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72C7" w14:textId="77777777" w:rsidR="003F2B6B" w:rsidRDefault="006C683E">
      <w:r>
        <w:rPr>
          <w:noProof/>
        </w:rPr>
        <w:drawing>
          <wp:anchor distT="0" distB="0" distL="114300" distR="114300" simplePos="0" relativeHeight="251658240" behindDoc="1" locked="0" layoutInCell="1" allowOverlap="1" wp14:anchorId="371872E1" wp14:editId="371872E2">
            <wp:simplePos x="0" y="0"/>
            <wp:positionH relativeFrom="column">
              <wp:posOffset>-445547</wp:posOffset>
            </wp:positionH>
            <wp:positionV relativeFrom="paragraph">
              <wp:posOffset>-6161</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872C8" w14:textId="77777777" w:rsidR="003F2B6B" w:rsidRDefault="003F2B6B"/>
    <w:p w14:paraId="371872C9" w14:textId="77777777" w:rsidR="003F2B6B" w:rsidRDefault="003F2B6B"/>
    <w:p w14:paraId="371872CA" w14:textId="77777777" w:rsidR="003F2B6B" w:rsidRDefault="003F2B6B"/>
    <w:p w14:paraId="371872CB" w14:textId="77777777" w:rsidR="003F2B6B" w:rsidRDefault="003F2B6B" w:rsidP="003F2B6B">
      <w:pPr>
        <w:rPr>
          <w:rFonts w:ascii="Arial" w:hAnsi="Arial" w:cs="Arial"/>
          <w:b/>
          <w:color w:val="006373"/>
          <w:sz w:val="48"/>
        </w:rPr>
      </w:pPr>
    </w:p>
    <w:p w14:paraId="371872CD" w14:textId="77777777" w:rsidR="003F2B6B" w:rsidRPr="006C683E" w:rsidRDefault="003F2B6B" w:rsidP="003F2B6B">
      <w:pPr>
        <w:pStyle w:val="Heading2"/>
        <w:rPr>
          <w:rFonts w:ascii="Arial" w:hAnsi="Arial" w:cs="Arial"/>
          <w:b w:val="0"/>
          <w:color w:val="006373"/>
          <w:sz w:val="40"/>
        </w:rPr>
      </w:pPr>
    </w:p>
    <w:p w14:paraId="371872CE" w14:textId="77777777" w:rsidR="003F2B6B" w:rsidRPr="006C683E" w:rsidRDefault="003F2B6B" w:rsidP="003F2B6B">
      <w:pPr>
        <w:pStyle w:val="Heading2"/>
        <w:rPr>
          <w:rFonts w:ascii="Arial" w:hAnsi="Arial" w:cs="Arial"/>
          <w:b w:val="0"/>
          <w:color w:val="006373"/>
          <w:sz w:val="48"/>
        </w:rPr>
      </w:pPr>
    </w:p>
    <w:p w14:paraId="371872CF" w14:textId="498749D4" w:rsidR="00994CD8" w:rsidRPr="009F7A95" w:rsidRDefault="009F7A95" w:rsidP="00994CD8">
      <w:pPr>
        <w:rPr>
          <w:rFonts w:ascii="Arial" w:hAnsi="Arial" w:cs="Arial"/>
          <w:b/>
          <w:bCs/>
          <w:color w:val="00ABBC"/>
          <w:sz w:val="44"/>
        </w:rPr>
      </w:pPr>
      <w:r w:rsidRPr="009F7A95">
        <w:rPr>
          <w:rFonts w:ascii="Arial" w:hAnsi="Arial" w:cs="Arial"/>
          <w:b/>
          <w:bCs/>
          <w:color w:val="00ABBC"/>
          <w:sz w:val="44"/>
        </w:rPr>
        <w:t>Meta-skills delivery procedure for Modern Apprenticeship providers</w:t>
      </w:r>
    </w:p>
    <w:p w14:paraId="371872D0" w14:textId="77777777" w:rsidR="00994CD8" w:rsidRPr="006C683E" w:rsidRDefault="00994CD8" w:rsidP="00994CD8">
      <w:pPr>
        <w:rPr>
          <w:rFonts w:ascii="Arial" w:hAnsi="Arial" w:cs="Arial"/>
          <w:color w:val="006373"/>
          <w:sz w:val="44"/>
        </w:rPr>
      </w:pPr>
    </w:p>
    <w:p w14:paraId="371872D2" w14:textId="68BF491B" w:rsidR="00C95571" w:rsidRDefault="00FD1CE2" w:rsidP="00994CD8">
      <w:pPr>
        <w:rPr>
          <w:rFonts w:ascii="Arial" w:hAnsi="Arial" w:cs="Arial"/>
          <w:color w:val="00ABBC"/>
          <w:sz w:val="36"/>
          <w:szCs w:val="36"/>
        </w:rPr>
      </w:pPr>
      <w:r>
        <w:rPr>
          <w:rFonts w:ascii="Arial" w:hAnsi="Arial" w:cs="Arial"/>
          <w:color w:val="00ABBC"/>
          <w:sz w:val="36"/>
          <w:szCs w:val="36"/>
        </w:rPr>
        <w:t xml:space="preserve">March </w:t>
      </w:r>
      <w:r w:rsidR="00E9712C">
        <w:rPr>
          <w:rFonts w:ascii="Arial" w:hAnsi="Arial" w:cs="Arial"/>
          <w:color w:val="00ABBC"/>
          <w:sz w:val="36"/>
          <w:szCs w:val="36"/>
        </w:rPr>
        <w:t>2022</w:t>
      </w:r>
    </w:p>
    <w:p w14:paraId="030B4DCA" w14:textId="77777777" w:rsidR="001A625A" w:rsidRDefault="001A625A" w:rsidP="00994CD8">
      <w:pPr>
        <w:rPr>
          <w:rFonts w:ascii="Arial" w:hAnsi="Arial" w:cs="Arial"/>
          <w:color w:val="00ABBC"/>
          <w:sz w:val="36"/>
          <w:szCs w:val="36"/>
        </w:rPr>
      </w:pPr>
    </w:p>
    <w:p w14:paraId="0B12C26D" w14:textId="77777777" w:rsidR="001A625A" w:rsidRDefault="001A625A" w:rsidP="00994CD8">
      <w:pPr>
        <w:rPr>
          <w:rFonts w:ascii="Arial" w:hAnsi="Arial" w:cs="Arial"/>
          <w:color w:val="00ABBC"/>
          <w:sz w:val="36"/>
          <w:szCs w:val="36"/>
        </w:rPr>
      </w:pPr>
    </w:p>
    <w:p w14:paraId="0BEC2CD4" w14:textId="77777777" w:rsidR="001A625A" w:rsidRDefault="001A625A" w:rsidP="00994CD8">
      <w:pPr>
        <w:rPr>
          <w:rFonts w:ascii="Arial" w:hAnsi="Arial" w:cs="Arial"/>
          <w:color w:val="00ABBC"/>
          <w:sz w:val="36"/>
          <w:szCs w:val="36"/>
        </w:rPr>
      </w:pPr>
    </w:p>
    <w:p w14:paraId="4988649B" w14:textId="77777777" w:rsidR="001A625A" w:rsidRDefault="001A625A" w:rsidP="00994CD8">
      <w:pPr>
        <w:rPr>
          <w:rFonts w:ascii="Arial" w:hAnsi="Arial" w:cs="Arial"/>
          <w:color w:val="00ABBC"/>
          <w:sz w:val="36"/>
          <w:szCs w:val="36"/>
        </w:rPr>
      </w:pPr>
    </w:p>
    <w:p w14:paraId="5B1356DB" w14:textId="77777777" w:rsidR="001A625A" w:rsidRDefault="001A625A" w:rsidP="00994CD8">
      <w:pPr>
        <w:rPr>
          <w:rFonts w:ascii="Arial" w:hAnsi="Arial" w:cs="Arial"/>
          <w:color w:val="00ABBC"/>
          <w:sz w:val="36"/>
          <w:szCs w:val="36"/>
        </w:rPr>
      </w:pPr>
    </w:p>
    <w:p w14:paraId="374B6280" w14:textId="77777777" w:rsidR="001A625A" w:rsidRDefault="001A625A" w:rsidP="00994CD8">
      <w:pPr>
        <w:rPr>
          <w:rFonts w:ascii="Arial" w:hAnsi="Arial" w:cs="Arial"/>
          <w:color w:val="00ABBC"/>
          <w:sz w:val="36"/>
          <w:szCs w:val="36"/>
        </w:rPr>
      </w:pPr>
    </w:p>
    <w:p w14:paraId="22ED6155" w14:textId="77777777" w:rsidR="001A625A" w:rsidRDefault="001A625A" w:rsidP="00994CD8">
      <w:pPr>
        <w:rPr>
          <w:rFonts w:ascii="Arial" w:hAnsi="Arial" w:cs="Arial"/>
          <w:color w:val="00ABBC"/>
          <w:sz w:val="36"/>
          <w:szCs w:val="36"/>
        </w:rPr>
      </w:pPr>
    </w:p>
    <w:p w14:paraId="371872D3" w14:textId="77777777" w:rsidR="00C95571" w:rsidRDefault="00C95571" w:rsidP="00994CD8">
      <w:pPr>
        <w:rPr>
          <w:color w:val="FFFFFF" w:themeColor="background1"/>
          <w:sz w:val="44"/>
        </w:rPr>
      </w:pPr>
    </w:p>
    <w:p w14:paraId="371872DB" w14:textId="2357021E" w:rsidR="00C95571" w:rsidRDefault="00C95571" w:rsidP="00994CD8">
      <w:pPr>
        <w:rPr>
          <w:color w:val="FFFFFF" w:themeColor="background1"/>
          <w:sz w:val="44"/>
        </w:rPr>
      </w:pPr>
    </w:p>
    <w:p w14:paraId="52EC0432" w14:textId="77777777" w:rsidR="0025645B" w:rsidRDefault="0025645B" w:rsidP="00994CD8">
      <w:pPr>
        <w:rPr>
          <w:color w:val="FFFFFF" w:themeColor="background1"/>
          <w:sz w:val="44"/>
        </w:rPr>
      </w:pPr>
    </w:p>
    <w:p w14:paraId="371872DC" w14:textId="074A92EC" w:rsidR="00F90F70" w:rsidRDefault="0025645B" w:rsidP="00994CD8">
      <w:pPr>
        <w:rPr>
          <w:color w:val="FFFFFF" w:themeColor="background1"/>
          <w:sz w:val="44"/>
        </w:rPr>
      </w:pPr>
      <w:r>
        <w:rPr>
          <w:noProof/>
        </w:rPr>
        <w:drawing>
          <wp:anchor distT="0" distB="0" distL="114300" distR="114300" simplePos="0" relativeHeight="251658240" behindDoc="1" locked="0" layoutInCell="1" allowOverlap="1" wp14:anchorId="371872E3" wp14:editId="1F5940A5">
            <wp:simplePos x="0" y="0"/>
            <wp:positionH relativeFrom="page">
              <wp:posOffset>0</wp:posOffset>
            </wp:positionH>
            <wp:positionV relativeFrom="page">
              <wp:posOffset>10147300</wp:posOffset>
            </wp:positionV>
            <wp:extent cx="7874000" cy="530860"/>
            <wp:effectExtent l="0" t="0" r="0" b="2540"/>
            <wp:wrapSquare wrapText="bothSides"/>
            <wp:docPr id="1" name="Picture 1" descr="D:\Users\britovsekn\AppData\Local\Microsoft\Windows\Temporary Internet Files\Content.Word\Strap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traplin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74000" cy="53086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color w:val="auto"/>
          <w:sz w:val="22"/>
          <w:szCs w:val="22"/>
          <w:lang w:val="en-GB"/>
        </w:rPr>
        <w:id w:val="191494715"/>
        <w:docPartObj>
          <w:docPartGallery w:val="Table of Contents"/>
          <w:docPartUnique/>
        </w:docPartObj>
      </w:sdtPr>
      <w:sdtEndPr>
        <w:rPr>
          <w:b/>
          <w:bCs/>
          <w:noProof/>
        </w:rPr>
      </w:sdtEndPr>
      <w:sdtContent>
        <w:p w14:paraId="6EEDD49C" w14:textId="010C5060" w:rsidR="00B90189" w:rsidRPr="007A0351" w:rsidRDefault="00B90189">
          <w:pPr>
            <w:pStyle w:val="TOCHeading"/>
            <w:rPr>
              <w:b/>
              <w:color w:val="006373"/>
            </w:rPr>
          </w:pPr>
          <w:r w:rsidRPr="007A0351">
            <w:rPr>
              <w:b/>
              <w:color w:val="006373"/>
            </w:rPr>
            <w:t>Contents</w:t>
          </w:r>
        </w:p>
        <w:p w14:paraId="550C7918" w14:textId="07945E0C" w:rsidR="00C65C60" w:rsidRDefault="00C65C60" w:rsidP="002950F1">
          <w:pPr>
            <w:pStyle w:val="TOC1"/>
          </w:pPr>
        </w:p>
        <w:p w14:paraId="1C440A72" w14:textId="415C26D5" w:rsidR="00773C2C" w:rsidRDefault="00B90189">
          <w:pPr>
            <w:pStyle w:val="TOC1"/>
            <w:rPr>
              <w:rFonts w:asciiTheme="minorHAnsi" w:eastAsiaTheme="minorEastAsia" w:hAnsiTheme="minorHAnsi" w:cstheme="minorBidi"/>
              <w:b w:val="0"/>
              <w:bCs w:val="0"/>
              <w:color w:val="auto"/>
              <w:lang w:eastAsia="en-GB"/>
            </w:rPr>
          </w:pPr>
          <w:r w:rsidRPr="152D78AE">
            <w:fldChar w:fldCharType="begin"/>
          </w:r>
          <w:r>
            <w:instrText xml:space="preserve"> TOC \o "1-3" \h \z \u </w:instrText>
          </w:r>
          <w:r w:rsidRPr="152D78AE">
            <w:fldChar w:fldCharType="separate"/>
          </w:r>
          <w:hyperlink w:anchor="_Toc96512319" w:history="1">
            <w:r w:rsidR="00773C2C" w:rsidRPr="007C274C">
              <w:rPr>
                <w:rStyle w:val="Hyperlink"/>
              </w:rPr>
              <w:t>Background</w:t>
            </w:r>
            <w:r w:rsidR="00773C2C">
              <w:rPr>
                <w:webHidden/>
              </w:rPr>
              <w:tab/>
            </w:r>
            <w:r w:rsidR="00773C2C">
              <w:rPr>
                <w:webHidden/>
              </w:rPr>
              <w:fldChar w:fldCharType="begin"/>
            </w:r>
            <w:r w:rsidR="00773C2C">
              <w:rPr>
                <w:webHidden/>
              </w:rPr>
              <w:instrText xml:space="preserve"> PAGEREF _Toc96512319 \h </w:instrText>
            </w:r>
            <w:r w:rsidR="00773C2C">
              <w:rPr>
                <w:webHidden/>
              </w:rPr>
            </w:r>
            <w:r w:rsidR="00773C2C">
              <w:rPr>
                <w:webHidden/>
              </w:rPr>
              <w:fldChar w:fldCharType="separate"/>
            </w:r>
            <w:r w:rsidR="00773C2C">
              <w:rPr>
                <w:webHidden/>
              </w:rPr>
              <w:t>3</w:t>
            </w:r>
            <w:r w:rsidR="00773C2C">
              <w:rPr>
                <w:webHidden/>
              </w:rPr>
              <w:fldChar w:fldCharType="end"/>
            </w:r>
          </w:hyperlink>
        </w:p>
        <w:p w14:paraId="79517CF2" w14:textId="02DF973B" w:rsidR="00773C2C" w:rsidRDefault="00B55A3A">
          <w:pPr>
            <w:pStyle w:val="TOC1"/>
            <w:rPr>
              <w:rFonts w:asciiTheme="minorHAnsi" w:eastAsiaTheme="minorEastAsia" w:hAnsiTheme="minorHAnsi" w:cstheme="minorBidi"/>
              <w:b w:val="0"/>
              <w:bCs w:val="0"/>
              <w:color w:val="auto"/>
              <w:lang w:eastAsia="en-GB"/>
            </w:rPr>
          </w:pPr>
          <w:hyperlink w:anchor="_Toc96512320" w:history="1">
            <w:r w:rsidR="00773C2C" w:rsidRPr="007C274C">
              <w:rPr>
                <w:rStyle w:val="Hyperlink"/>
              </w:rPr>
              <w:t>Meta-skills delivery process</w:t>
            </w:r>
            <w:r w:rsidR="00773C2C">
              <w:rPr>
                <w:webHidden/>
              </w:rPr>
              <w:tab/>
            </w:r>
            <w:r w:rsidR="00773C2C">
              <w:rPr>
                <w:webHidden/>
              </w:rPr>
              <w:fldChar w:fldCharType="begin"/>
            </w:r>
            <w:r w:rsidR="00773C2C">
              <w:rPr>
                <w:webHidden/>
              </w:rPr>
              <w:instrText xml:space="preserve"> PAGEREF _Toc96512320 \h </w:instrText>
            </w:r>
            <w:r w:rsidR="00773C2C">
              <w:rPr>
                <w:webHidden/>
              </w:rPr>
            </w:r>
            <w:r w:rsidR="00773C2C">
              <w:rPr>
                <w:webHidden/>
              </w:rPr>
              <w:fldChar w:fldCharType="separate"/>
            </w:r>
            <w:r w:rsidR="00773C2C">
              <w:rPr>
                <w:webHidden/>
              </w:rPr>
              <w:t>3</w:t>
            </w:r>
            <w:r w:rsidR="00773C2C">
              <w:rPr>
                <w:webHidden/>
              </w:rPr>
              <w:fldChar w:fldCharType="end"/>
            </w:r>
          </w:hyperlink>
        </w:p>
        <w:p w14:paraId="46333F55" w14:textId="337C430A" w:rsidR="00773C2C" w:rsidRDefault="00B55A3A">
          <w:pPr>
            <w:pStyle w:val="TOC1"/>
            <w:rPr>
              <w:rFonts w:asciiTheme="minorHAnsi" w:eastAsiaTheme="minorEastAsia" w:hAnsiTheme="minorHAnsi" w:cstheme="minorBidi"/>
              <w:b w:val="0"/>
              <w:bCs w:val="0"/>
              <w:color w:val="auto"/>
              <w:lang w:eastAsia="en-GB"/>
            </w:rPr>
          </w:pPr>
          <w:hyperlink w:anchor="_Toc96512321" w:history="1">
            <w:r w:rsidR="00773C2C" w:rsidRPr="007C274C">
              <w:rPr>
                <w:rStyle w:val="Hyperlink"/>
              </w:rPr>
              <w:t>General guidance</w:t>
            </w:r>
            <w:r w:rsidR="00773C2C">
              <w:rPr>
                <w:webHidden/>
              </w:rPr>
              <w:tab/>
            </w:r>
            <w:r w:rsidR="00773C2C">
              <w:rPr>
                <w:webHidden/>
              </w:rPr>
              <w:fldChar w:fldCharType="begin"/>
            </w:r>
            <w:r w:rsidR="00773C2C">
              <w:rPr>
                <w:webHidden/>
              </w:rPr>
              <w:instrText xml:space="preserve"> PAGEREF _Toc96512321 \h </w:instrText>
            </w:r>
            <w:r w:rsidR="00773C2C">
              <w:rPr>
                <w:webHidden/>
              </w:rPr>
            </w:r>
            <w:r w:rsidR="00773C2C">
              <w:rPr>
                <w:webHidden/>
              </w:rPr>
              <w:fldChar w:fldCharType="separate"/>
            </w:r>
            <w:r w:rsidR="00773C2C">
              <w:rPr>
                <w:webHidden/>
              </w:rPr>
              <w:t>4</w:t>
            </w:r>
            <w:r w:rsidR="00773C2C">
              <w:rPr>
                <w:webHidden/>
              </w:rPr>
              <w:fldChar w:fldCharType="end"/>
            </w:r>
          </w:hyperlink>
        </w:p>
        <w:p w14:paraId="37117D9D" w14:textId="73C74B31" w:rsidR="00773C2C" w:rsidRDefault="00B55A3A">
          <w:pPr>
            <w:pStyle w:val="TOC1"/>
            <w:rPr>
              <w:rFonts w:asciiTheme="minorHAnsi" w:eastAsiaTheme="minorEastAsia" w:hAnsiTheme="minorHAnsi" w:cstheme="minorBidi"/>
              <w:b w:val="0"/>
              <w:bCs w:val="0"/>
              <w:color w:val="auto"/>
              <w:lang w:eastAsia="en-GB"/>
            </w:rPr>
          </w:pPr>
          <w:hyperlink w:anchor="_Toc96512322" w:history="1">
            <w:r w:rsidR="00773C2C" w:rsidRPr="007C274C">
              <w:rPr>
                <w:rStyle w:val="Hyperlink"/>
              </w:rPr>
              <w:t>Information about the SDS meta-skill tools</w:t>
            </w:r>
            <w:r w:rsidR="00773C2C">
              <w:rPr>
                <w:webHidden/>
              </w:rPr>
              <w:tab/>
            </w:r>
            <w:r w:rsidR="00773C2C">
              <w:rPr>
                <w:webHidden/>
              </w:rPr>
              <w:fldChar w:fldCharType="begin"/>
            </w:r>
            <w:r w:rsidR="00773C2C">
              <w:rPr>
                <w:webHidden/>
              </w:rPr>
              <w:instrText xml:space="preserve"> PAGEREF _Toc96512322 \h </w:instrText>
            </w:r>
            <w:r w:rsidR="00773C2C">
              <w:rPr>
                <w:webHidden/>
              </w:rPr>
            </w:r>
            <w:r w:rsidR="00773C2C">
              <w:rPr>
                <w:webHidden/>
              </w:rPr>
              <w:fldChar w:fldCharType="separate"/>
            </w:r>
            <w:r w:rsidR="00773C2C">
              <w:rPr>
                <w:webHidden/>
              </w:rPr>
              <w:t>5</w:t>
            </w:r>
            <w:r w:rsidR="00773C2C">
              <w:rPr>
                <w:webHidden/>
              </w:rPr>
              <w:fldChar w:fldCharType="end"/>
            </w:r>
          </w:hyperlink>
        </w:p>
        <w:p w14:paraId="350CD2CB" w14:textId="0F0768B8" w:rsidR="00773C2C" w:rsidRDefault="00B55A3A">
          <w:pPr>
            <w:pStyle w:val="TOC2"/>
            <w:tabs>
              <w:tab w:val="left" w:pos="440"/>
            </w:tabs>
            <w:rPr>
              <w:rFonts w:asciiTheme="minorHAnsi" w:eastAsiaTheme="minorEastAsia" w:hAnsiTheme="minorHAnsi" w:cstheme="minorBidi"/>
              <w:lang w:eastAsia="en-GB"/>
            </w:rPr>
          </w:pPr>
          <w:hyperlink w:anchor="_Toc96512323" w:history="1">
            <w:r w:rsidR="00773C2C" w:rsidRPr="007C274C">
              <w:rPr>
                <w:rStyle w:val="Hyperlink"/>
              </w:rPr>
              <w:t>1.</w:t>
            </w:r>
            <w:r w:rsidR="00773C2C">
              <w:rPr>
                <w:rFonts w:asciiTheme="minorHAnsi" w:eastAsiaTheme="minorEastAsia" w:hAnsiTheme="minorHAnsi" w:cstheme="minorBidi"/>
                <w:lang w:eastAsia="en-GB"/>
              </w:rPr>
              <w:tab/>
            </w:r>
            <w:r w:rsidR="00773C2C" w:rsidRPr="007C274C">
              <w:rPr>
                <w:rStyle w:val="Hyperlink"/>
              </w:rPr>
              <w:t>Meta-skills profiling tool</w:t>
            </w:r>
            <w:r w:rsidR="00773C2C">
              <w:rPr>
                <w:webHidden/>
              </w:rPr>
              <w:tab/>
            </w:r>
            <w:r w:rsidR="00773C2C">
              <w:rPr>
                <w:webHidden/>
              </w:rPr>
              <w:fldChar w:fldCharType="begin"/>
            </w:r>
            <w:r w:rsidR="00773C2C">
              <w:rPr>
                <w:webHidden/>
              </w:rPr>
              <w:instrText xml:space="preserve"> PAGEREF _Toc96512323 \h </w:instrText>
            </w:r>
            <w:r w:rsidR="00773C2C">
              <w:rPr>
                <w:webHidden/>
              </w:rPr>
            </w:r>
            <w:r w:rsidR="00773C2C">
              <w:rPr>
                <w:webHidden/>
              </w:rPr>
              <w:fldChar w:fldCharType="separate"/>
            </w:r>
            <w:r w:rsidR="00773C2C">
              <w:rPr>
                <w:webHidden/>
              </w:rPr>
              <w:t>6</w:t>
            </w:r>
            <w:r w:rsidR="00773C2C">
              <w:rPr>
                <w:webHidden/>
              </w:rPr>
              <w:fldChar w:fldCharType="end"/>
            </w:r>
          </w:hyperlink>
        </w:p>
        <w:p w14:paraId="47FF78A8" w14:textId="55036826" w:rsidR="00773C2C" w:rsidRDefault="00B55A3A">
          <w:pPr>
            <w:pStyle w:val="TOC2"/>
            <w:tabs>
              <w:tab w:val="left" w:pos="440"/>
            </w:tabs>
            <w:rPr>
              <w:rFonts w:asciiTheme="minorHAnsi" w:eastAsiaTheme="minorEastAsia" w:hAnsiTheme="minorHAnsi" w:cstheme="minorBidi"/>
              <w:lang w:eastAsia="en-GB"/>
            </w:rPr>
          </w:pPr>
          <w:hyperlink w:anchor="_Toc96512324" w:history="1">
            <w:r w:rsidR="00773C2C" w:rsidRPr="007C274C">
              <w:rPr>
                <w:rStyle w:val="Hyperlink"/>
              </w:rPr>
              <w:t>2.</w:t>
            </w:r>
            <w:r w:rsidR="00773C2C">
              <w:rPr>
                <w:rFonts w:asciiTheme="minorHAnsi" w:eastAsiaTheme="minorEastAsia" w:hAnsiTheme="minorHAnsi" w:cstheme="minorBidi"/>
                <w:lang w:eastAsia="en-GB"/>
              </w:rPr>
              <w:tab/>
            </w:r>
            <w:r w:rsidR="00773C2C" w:rsidRPr="007C274C">
              <w:rPr>
                <w:rStyle w:val="Hyperlink"/>
              </w:rPr>
              <w:t>Meta-skills self-assessment tool</w:t>
            </w:r>
            <w:r w:rsidR="00773C2C">
              <w:rPr>
                <w:webHidden/>
              </w:rPr>
              <w:tab/>
            </w:r>
            <w:r w:rsidR="00773C2C">
              <w:rPr>
                <w:webHidden/>
              </w:rPr>
              <w:fldChar w:fldCharType="begin"/>
            </w:r>
            <w:r w:rsidR="00773C2C">
              <w:rPr>
                <w:webHidden/>
              </w:rPr>
              <w:instrText xml:space="preserve"> PAGEREF _Toc96512324 \h </w:instrText>
            </w:r>
            <w:r w:rsidR="00773C2C">
              <w:rPr>
                <w:webHidden/>
              </w:rPr>
            </w:r>
            <w:r w:rsidR="00773C2C">
              <w:rPr>
                <w:webHidden/>
              </w:rPr>
              <w:fldChar w:fldCharType="separate"/>
            </w:r>
            <w:r w:rsidR="00773C2C">
              <w:rPr>
                <w:webHidden/>
              </w:rPr>
              <w:t>7</w:t>
            </w:r>
            <w:r w:rsidR="00773C2C">
              <w:rPr>
                <w:webHidden/>
              </w:rPr>
              <w:fldChar w:fldCharType="end"/>
            </w:r>
          </w:hyperlink>
        </w:p>
        <w:p w14:paraId="2EC4A6BD" w14:textId="5CC0E387" w:rsidR="00773C2C" w:rsidRDefault="00B55A3A">
          <w:pPr>
            <w:pStyle w:val="TOC2"/>
            <w:tabs>
              <w:tab w:val="left" w:pos="440"/>
            </w:tabs>
            <w:rPr>
              <w:rFonts w:asciiTheme="minorHAnsi" w:eastAsiaTheme="minorEastAsia" w:hAnsiTheme="minorHAnsi" w:cstheme="minorBidi"/>
              <w:lang w:eastAsia="en-GB"/>
            </w:rPr>
          </w:pPr>
          <w:hyperlink w:anchor="_Toc96512325" w:history="1">
            <w:r w:rsidR="00773C2C" w:rsidRPr="007C274C">
              <w:rPr>
                <w:rStyle w:val="Hyperlink"/>
              </w:rPr>
              <w:t>3.</w:t>
            </w:r>
            <w:r w:rsidR="00773C2C">
              <w:rPr>
                <w:rFonts w:asciiTheme="minorHAnsi" w:eastAsiaTheme="minorEastAsia" w:hAnsiTheme="minorHAnsi" w:cstheme="minorBidi"/>
                <w:lang w:eastAsia="en-GB"/>
              </w:rPr>
              <w:tab/>
            </w:r>
            <w:r w:rsidR="00773C2C" w:rsidRPr="007C274C">
              <w:rPr>
                <w:rStyle w:val="Hyperlink"/>
              </w:rPr>
              <w:t>Record of meta-skills development tool and review meeting</w:t>
            </w:r>
            <w:r w:rsidR="00773C2C">
              <w:rPr>
                <w:webHidden/>
              </w:rPr>
              <w:tab/>
            </w:r>
            <w:r w:rsidR="00773C2C">
              <w:rPr>
                <w:webHidden/>
              </w:rPr>
              <w:fldChar w:fldCharType="begin"/>
            </w:r>
            <w:r w:rsidR="00773C2C">
              <w:rPr>
                <w:webHidden/>
              </w:rPr>
              <w:instrText xml:space="preserve"> PAGEREF _Toc96512325 \h </w:instrText>
            </w:r>
            <w:r w:rsidR="00773C2C">
              <w:rPr>
                <w:webHidden/>
              </w:rPr>
            </w:r>
            <w:r w:rsidR="00773C2C">
              <w:rPr>
                <w:webHidden/>
              </w:rPr>
              <w:fldChar w:fldCharType="separate"/>
            </w:r>
            <w:r w:rsidR="00773C2C">
              <w:rPr>
                <w:webHidden/>
              </w:rPr>
              <w:t>8</w:t>
            </w:r>
            <w:r w:rsidR="00773C2C">
              <w:rPr>
                <w:webHidden/>
              </w:rPr>
              <w:fldChar w:fldCharType="end"/>
            </w:r>
          </w:hyperlink>
        </w:p>
        <w:p w14:paraId="493D751B" w14:textId="55C6BE73" w:rsidR="00773C2C" w:rsidRDefault="00B55A3A">
          <w:pPr>
            <w:pStyle w:val="TOC2"/>
            <w:tabs>
              <w:tab w:val="left" w:pos="440"/>
            </w:tabs>
            <w:rPr>
              <w:rFonts w:asciiTheme="minorHAnsi" w:eastAsiaTheme="minorEastAsia" w:hAnsiTheme="minorHAnsi" w:cstheme="minorBidi"/>
              <w:lang w:eastAsia="en-GB"/>
            </w:rPr>
          </w:pPr>
          <w:hyperlink w:anchor="_Toc96512326" w:history="1">
            <w:r w:rsidR="00773C2C" w:rsidRPr="007C274C">
              <w:rPr>
                <w:rStyle w:val="Hyperlink"/>
                <w:rFonts w:eastAsia="Arial"/>
              </w:rPr>
              <w:t>4.</w:t>
            </w:r>
            <w:r w:rsidR="00773C2C">
              <w:rPr>
                <w:rFonts w:asciiTheme="minorHAnsi" w:eastAsiaTheme="minorEastAsia" w:hAnsiTheme="minorHAnsi" w:cstheme="minorBidi"/>
                <w:lang w:eastAsia="en-GB"/>
              </w:rPr>
              <w:tab/>
            </w:r>
            <w:r w:rsidR="00773C2C" w:rsidRPr="007C274C">
              <w:rPr>
                <w:rStyle w:val="Hyperlink"/>
              </w:rPr>
              <w:t>Summary of meta-skills de</w:t>
            </w:r>
            <w:r w:rsidR="00773C2C" w:rsidRPr="007C274C">
              <w:rPr>
                <w:rStyle w:val="Hyperlink"/>
                <w:rFonts w:eastAsia="Arial"/>
              </w:rPr>
              <w:t>velopment tool</w:t>
            </w:r>
            <w:r w:rsidR="00773C2C">
              <w:rPr>
                <w:webHidden/>
              </w:rPr>
              <w:tab/>
            </w:r>
            <w:r w:rsidR="00773C2C">
              <w:rPr>
                <w:webHidden/>
              </w:rPr>
              <w:fldChar w:fldCharType="begin"/>
            </w:r>
            <w:r w:rsidR="00773C2C">
              <w:rPr>
                <w:webHidden/>
              </w:rPr>
              <w:instrText xml:space="preserve"> PAGEREF _Toc96512326 \h </w:instrText>
            </w:r>
            <w:r w:rsidR="00773C2C">
              <w:rPr>
                <w:webHidden/>
              </w:rPr>
            </w:r>
            <w:r w:rsidR="00773C2C">
              <w:rPr>
                <w:webHidden/>
              </w:rPr>
              <w:fldChar w:fldCharType="separate"/>
            </w:r>
            <w:r w:rsidR="00773C2C">
              <w:rPr>
                <w:webHidden/>
              </w:rPr>
              <w:t>9</w:t>
            </w:r>
            <w:r w:rsidR="00773C2C">
              <w:rPr>
                <w:webHidden/>
              </w:rPr>
              <w:fldChar w:fldCharType="end"/>
            </w:r>
          </w:hyperlink>
        </w:p>
        <w:p w14:paraId="55C25B7B" w14:textId="207AB5FA" w:rsidR="00773C2C" w:rsidRDefault="00B55A3A">
          <w:pPr>
            <w:pStyle w:val="TOC1"/>
            <w:rPr>
              <w:rFonts w:asciiTheme="minorHAnsi" w:eastAsiaTheme="minorEastAsia" w:hAnsiTheme="minorHAnsi" w:cstheme="minorBidi"/>
              <w:b w:val="0"/>
              <w:bCs w:val="0"/>
              <w:color w:val="auto"/>
              <w:lang w:eastAsia="en-GB"/>
            </w:rPr>
          </w:pPr>
          <w:hyperlink w:anchor="_Toc96512327" w:history="1">
            <w:r w:rsidR="00773C2C" w:rsidRPr="007C274C">
              <w:rPr>
                <w:rStyle w:val="Hyperlink"/>
              </w:rPr>
              <w:t>Additional guidance</w:t>
            </w:r>
            <w:r w:rsidR="00773C2C">
              <w:rPr>
                <w:webHidden/>
              </w:rPr>
              <w:tab/>
            </w:r>
            <w:r w:rsidR="00773C2C">
              <w:rPr>
                <w:webHidden/>
              </w:rPr>
              <w:fldChar w:fldCharType="begin"/>
            </w:r>
            <w:r w:rsidR="00773C2C">
              <w:rPr>
                <w:webHidden/>
              </w:rPr>
              <w:instrText xml:space="preserve"> PAGEREF _Toc96512327 \h </w:instrText>
            </w:r>
            <w:r w:rsidR="00773C2C">
              <w:rPr>
                <w:webHidden/>
              </w:rPr>
            </w:r>
            <w:r w:rsidR="00773C2C">
              <w:rPr>
                <w:webHidden/>
              </w:rPr>
              <w:fldChar w:fldCharType="separate"/>
            </w:r>
            <w:r w:rsidR="00773C2C">
              <w:rPr>
                <w:webHidden/>
              </w:rPr>
              <w:t>10</w:t>
            </w:r>
            <w:r w:rsidR="00773C2C">
              <w:rPr>
                <w:webHidden/>
              </w:rPr>
              <w:fldChar w:fldCharType="end"/>
            </w:r>
          </w:hyperlink>
        </w:p>
        <w:p w14:paraId="1C3C7340" w14:textId="4AB561F0" w:rsidR="00773C2C" w:rsidRDefault="00B55A3A">
          <w:pPr>
            <w:pStyle w:val="TOC1"/>
            <w:rPr>
              <w:rFonts w:asciiTheme="minorHAnsi" w:eastAsiaTheme="minorEastAsia" w:hAnsiTheme="minorHAnsi" w:cstheme="minorBidi"/>
              <w:b w:val="0"/>
              <w:bCs w:val="0"/>
              <w:color w:val="auto"/>
              <w:lang w:eastAsia="en-GB"/>
            </w:rPr>
          </w:pPr>
          <w:hyperlink w:anchor="_Toc96512328" w:history="1">
            <w:r w:rsidR="00773C2C" w:rsidRPr="007C274C">
              <w:rPr>
                <w:rStyle w:val="Hyperlink"/>
              </w:rPr>
              <w:t>Appendices</w:t>
            </w:r>
            <w:r w:rsidR="00773C2C">
              <w:rPr>
                <w:webHidden/>
              </w:rPr>
              <w:tab/>
            </w:r>
            <w:r w:rsidR="00773C2C">
              <w:rPr>
                <w:webHidden/>
              </w:rPr>
              <w:fldChar w:fldCharType="begin"/>
            </w:r>
            <w:r w:rsidR="00773C2C">
              <w:rPr>
                <w:webHidden/>
              </w:rPr>
              <w:instrText xml:space="preserve"> PAGEREF _Toc96512328 \h </w:instrText>
            </w:r>
            <w:r w:rsidR="00773C2C">
              <w:rPr>
                <w:webHidden/>
              </w:rPr>
            </w:r>
            <w:r w:rsidR="00773C2C">
              <w:rPr>
                <w:webHidden/>
              </w:rPr>
              <w:fldChar w:fldCharType="separate"/>
            </w:r>
            <w:r w:rsidR="00773C2C">
              <w:rPr>
                <w:webHidden/>
              </w:rPr>
              <w:t>11</w:t>
            </w:r>
            <w:r w:rsidR="00773C2C">
              <w:rPr>
                <w:webHidden/>
              </w:rPr>
              <w:fldChar w:fldCharType="end"/>
            </w:r>
          </w:hyperlink>
        </w:p>
        <w:p w14:paraId="561E1180" w14:textId="3C77D536" w:rsidR="00773C2C" w:rsidRDefault="00B55A3A">
          <w:pPr>
            <w:pStyle w:val="TOC2"/>
            <w:rPr>
              <w:rFonts w:asciiTheme="minorHAnsi" w:eastAsiaTheme="minorEastAsia" w:hAnsiTheme="minorHAnsi" w:cstheme="minorBidi"/>
              <w:lang w:eastAsia="en-GB"/>
            </w:rPr>
          </w:pPr>
          <w:hyperlink w:anchor="_Toc96512329" w:history="1">
            <w:r w:rsidR="00773C2C" w:rsidRPr="007C274C">
              <w:rPr>
                <w:rStyle w:val="Hyperlink"/>
              </w:rPr>
              <w:t>Appendix 1: Work Situations – Meta-skills matrix</w:t>
            </w:r>
            <w:r w:rsidR="00773C2C">
              <w:rPr>
                <w:webHidden/>
              </w:rPr>
              <w:tab/>
            </w:r>
            <w:r w:rsidR="00773C2C">
              <w:rPr>
                <w:webHidden/>
              </w:rPr>
              <w:fldChar w:fldCharType="begin"/>
            </w:r>
            <w:r w:rsidR="00773C2C">
              <w:rPr>
                <w:webHidden/>
              </w:rPr>
              <w:instrText xml:space="preserve"> PAGEREF _Toc96512329 \h </w:instrText>
            </w:r>
            <w:r w:rsidR="00773C2C">
              <w:rPr>
                <w:webHidden/>
              </w:rPr>
            </w:r>
            <w:r w:rsidR="00773C2C">
              <w:rPr>
                <w:webHidden/>
              </w:rPr>
              <w:fldChar w:fldCharType="separate"/>
            </w:r>
            <w:r w:rsidR="00773C2C">
              <w:rPr>
                <w:webHidden/>
              </w:rPr>
              <w:t>11</w:t>
            </w:r>
            <w:r w:rsidR="00773C2C">
              <w:rPr>
                <w:webHidden/>
              </w:rPr>
              <w:fldChar w:fldCharType="end"/>
            </w:r>
          </w:hyperlink>
        </w:p>
        <w:p w14:paraId="5A923EA1" w14:textId="2BCD152D" w:rsidR="00773C2C" w:rsidRDefault="00B55A3A">
          <w:pPr>
            <w:pStyle w:val="TOC2"/>
            <w:rPr>
              <w:rFonts w:asciiTheme="minorHAnsi" w:eastAsiaTheme="minorEastAsia" w:hAnsiTheme="minorHAnsi" w:cstheme="minorBidi"/>
              <w:lang w:eastAsia="en-GB"/>
            </w:rPr>
          </w:pPr>
          <w:hyperlink w:anchor="_Toc96512330" w:history="1">
            <w:r w:rsidR="00773C2C" w:rsidRPr="007C274C">
              <w:rPr>
                <w:rStyle w:val="Hyperlink"/>
              </w:rPr>
              <w:t>Appendix 2: F</w:t>
            </w:r>
            <w:r w:rsidR="00773C2C" w:rsidRPr="007C274C">
              <w:rPr>
                <w:rStyle w:val="Hyperlink"/>
                <w:rFonts w:eastAsia="Calibri"/>
              </w:rPr>
              <w:t>lowchart for meta-skills development</w:t>
            </w:r>
            <w:r w:rsidR="00773C2C">
              <w:rPr>
                <w:webHidden/>
              </w:rPr>
              <w:tab/>
            </w:r>
            <w:r w:rsidR="00773C2C">
              <w:rPr>
                <w:webHidden/>
              </w:rPr>
              <w:fldChar w:fldCharType="begin"/>
            </w:r>
            <w:r w:rsidR="00773C2C">
              <w:rPr>
                <w:webHidden/>
              </w:rPr>
              <w:instrText xml:space="preserve"> PAGEREF _Toc96512330 \h </w:instrText>
            </w:r>
            <w:r w:rsidR="00773C2C">
              <w:rPr>
                <w:webHidden/>
              </w:rPr>
            </w:r>
            <w:r w:rsidR="00773C2C">
              <w:rPr>
                <w:webHidden/>
              </w:rPr>
              <w:fldChar w:fldCharType="separate"/>
            </w:r>
            <w:r w:rsidR="00773C2C">
              <w:rPr>
                <w:webHidden/>
              </w:rPr>
              <w:t>12</w:t>
            </w:r>
            <w:r w:rsidR="00773C2C">
              <w:rPr>
                <w:webHidden/>
              </w:rPr>
              <w:fldChar w:fldCharType="end"/>
            </w:r>
          </w:hyperlink>
        </w:p>
        <w:p w14:paraId="37798C3E" w14:textId="6C1FB893" w:rsidR="00773C2C" w:rsidRDefault="00B55A3A">
          <w:pPr>
            <w:pStyle w:val="TOC2"/>
            <w:rPr>
              <w:rFonts w:asciiTheme="minorHAnsi" w:eastAsiaTheme="minorEastAsia" w:hAnsiTheme="minorHAnsi" w:cstheme="minorBidi"/>
              <w:lang w:eastAsia="en-GB"/>
            </w:rPr>
          </w:pPr>
          <w:hyperlink w:anchor="_Toc96512331" w:history="1">
            <w:r w:rsidR="00773C2C" w:rsidRPr="007C274C">
              <w:rPr>
                <w:rStyle w:val="Hyperlink"/>
                <w:bCs/>
              </w:rPr>
              <w:t>Appendix 3: Using the SDS meta-skills profiling tool</w:t>
            </w:r>
            <w:r w:rsidR="00773C2C">
              <w:rPr>
                <w:webHidden/>
              </w:rPr>
              <w:tab/>
            </w:r>
            <w:r w:rsidR="00773C2C">
              <w:rPr>
                <w:webHidden/>
              </w:rPr>
              <w:fldChar w:fldCharType="begin"/>
            </w:r>
            <w:r w:rsidR="00773C2C">
              <w:rPr>
                <w:webHidden/>
              </w:rPr>
              <w:instrText xml:space="preserve"> PAGEREF _Toc96512331 \h </w:instrText>
            </w:r>
            <w:r w:rsidR="00773C2C">
              <w:rPr>
                <w:webHidden/>
              </w:rPr>
            </w:r>
            <w:r w:rsidR="00773C2C">
              <w:rPr>
                <w:webHidden/>
              </w:rPr>
              <w:fldChar w:fldCharType="separate"/>
            </w:r>
            <w:r w:rsidR="00773C2C">
              <w:rPr>
                <w:webHidden/>
              </w:rPr>
              <w:t>13</w:t>
            </w:r>
            <w:r w:rsidR="00773C2C">
              <w:rPr>
                <w:webHidden/>
              </w:rPr>
              <w:fldChar w:fldCharType="end"/>
            </w:r>
          </w:hyperlink>
        </w:p>
        <w:p w14:paraId="4D05F3A0" w14:textId="67BEBDDE" w:rsidR="00773C2C" w:rsidRDefault="00B55A3A">
          <w:pPr>
            <w:pStyle w:val="TOC2"/>
            <w:rPr>
              <w:rFonts w:asciiTheme="minorHAnsi" w:eastAsiaTheme="minorEastAsia" w:hAnsiTheme="minorHAnsi" w:cstheme="minorBidi"/>
              <w:lang w:eastAsia="en-GB"/>
            </w:rPr>
          </w:pPr>
          <w:hyperlink w:anchor="_Toc96512332" w:history="1">
            <w:r w:rsidR="00773C2C" w:rsidRPr="007C274C">
              <w:rPr>
                <w:rStyle w:val="Hyperlink"/>
              </w:rPr>
              <w:t>Appendix 4: Using the SDS meta-skills self-assessment tool</w:t>
            </w:r>
            <w:r w:rsidR="00773C2C">
              <w:rPr>
                <w:webHidden/>
              </w:rPr>
              <w:tab/>
            </w:r>
            <w:r w:rsidR="00773C2C">
              <w:rPr>
                <w:webHidden/>
              </w:rPr>
              <w:fldChar w:fldCharType="begin"/>
            </w:r>
            <w:r w:rsidR="00773C2C">
              <w:rPr>
                <w:webHidden/>
              </w:rPr>
              <w:instrText xml:space="preserve"> PAGEREF _Toc96512332 \h </w:instrText>
            </w:r>
            <w:r w:rsidR="00773C2C">
              <w:rPr>
                <w:webHidden/>
              </w:rPr>
            </w:r>
            <w:r w:rsidR="00773C2C">
              <w:rPr>
                <w:webHidden/>
              </w:rPr>
              <w:fldChar w:fldCharType="separate"/>
            </w:r>
            <w:r w:rsidR="00773C2C">
              <w:rPr>
                <w:webHidden/>
              </w:rPr>
              <w:t>15</w:t>
            </w:r>
            <w:r w:rsidR="00773C2C">
              <w:rPr>
                <w:webHidden/>
              </w:rPr>
              <w:fldChar w:fldCharType="end"/>
            </w:r>
          </w:hyperlink>
        </w:p>
        <w:p w14:paraId="78601770" w14:textId="01053755" w:rsidR="00773C2C" w:rsidRDefault="00B55A3A">
          <w:pPr>
            <w:pStyle w:val="TOC2"/>
            <w:rPr>
              <w:rFonts w:asciiTheme="minorHAnsi" w:eastAsiaTheme="minorEastAsia" w:hAnsiTheme="minorHAnsi" w:cstheme="minorBidi"/>
              <w:lang w:eastAsia="en-GB"/>
            </w:rPr>
          </w:pPr>
          <w:hyperlink w:anchor="_Toc96512333" w:history="1">
            <w:r w:rsidR="00773C2C" w:rsidRPr="007C274C">
              <w:rPr>
                <w:rStyle w:val="Hyperlink"/>
              </w:rPr>
              <w:t xml:space="preserve">Appendix </w:t>
            </w:r>
            <w:r w:rsidR="00773C2C" w:rsidRPr="007C274C">
              <w:rPr>
                <w:rStyle w:val="Hyperlink"/>
                <w:rFonts w:eastAsia="Arial"/>
              </w:rPr>
              <w:t>5: Meta-skills Professional Discussion Prompts</w:t>
            </w:r>
            <w:r w:rsidR="00773C2C">
              <w:rPr>
                <w:webHidden/>
              </w:rPr>
              <w:tab/>
            </w:r>
            <w:r w:rsidR="00773C2C">
              <w:rPr>
                <w:webHidden/>
              </w:rPr>
              <w:fldChar w:fldCharType="begin"/>
            </w:r>
            <w:r w:rsidR="00773C2C">
              <w:rPr>
                <w:webHidden/>
              </w:rPr>
              <w:instrText xml:space="preserve"> PAGEREF _Toc96512333 \h </w:instrText>
            </w:r>
            <w:r w:rsidR="00773C2C">
              <w:rPr>
                <w:webHidden/>
              </w:rPr>
            </w:r>
            <w:r w:rsidR="00773C2C">
              <w:rPr>
                <w:webHidden/>
              </w:rPr>
              <w:fldChar w:fldCharType="separate"/>
            </w:r>
            <w:r w:rsidR="00773C2C">
              <w:rPr>
                <w:webHidden/>
              </w:rPr>
              <w:t>17</w:t>
            </w:r>
            <w:r w:rsidR="00773C2C">
              <w:rPr>
                <w:webHidden/>
              </w:rPr>
              <w:fldChar w:fldCharType="end"/>
            </w:r>
          </w:hyperlink>
        </w:p>
        <w:p w14:paraId="19702D7C" w14:textId="1D21F26E" w:rsidR="00773C2C" w:rsidRDefault="00B55A3A">
          <w:pPr>
            <w:pStyle w:val="TOC2"/>
            <w:rPr>
              <w:rFonts w:asciiTheme="minorHAnsi" w:eastAsiaTheme="minorEastAsia" w:hAnsiTheme="minorHAnsi" w:cstheme="minorBidi"/>
              <w:lang w:eastAsia="en-GB"/>
            </w:rPr>
          </w:pPr>
          <w:hyperlink w:anchor="_Toc96512334" w:history="1">
            <w:r w:rsidR="00773C2C" w:rsidRPr="007C274C">
              <w:rPr>
                <w:rStyle w:val="Hyperlink"/>
              </w:rPr>
              <w:t xml:space="preserve">Appendix </w:t>
            </w:r>
            <w:r w:rsidR="00773C2C" w:rsidRPr="007C274C">
              <w:rPr>
                <w:rStyle w:val="Hyperlink"/>
                <w:rFonts w:eastAsia="Calibri"/>
              </w:rPr>
              <w:t xml:space="preserve">6: </w:t>
            </w:r>
            <w:r w:rsidR="00773C2C" w:rsidRPr="007C274C">
              <w:rPr>
                <w:rStyle w:val="Hyperlink"/>
              </w:rPr>
              <w:t>Meta-skills reflection guidance</w:t>
            </w:r>
            <w:r w:rsidR="00773C2C">
              <w:rPr>
                <w:webHidden/>
              </w:rPr>
              <w:tab/>
            </w:r>
            <w:r w:rsidR="00773C2C">
              <w:rPr>
                <w:webHidden/>
              </w:rPr>
              <w:fldChar w:fldCharType="begin"/>
            </w:r>
            <w:r w:rsidR="00773C2C">
              <w:rPr>
                <w:webHidden/>
              </w:rPr>
              <w:instrText xml:space="preserve"> PAGEREF _Toc96512334 \h </w:instrText>
            </w:r>
            <w:r w:rsidR="00773C2C">
              <w:rPr>
                <w:webHidden/>
              </w:rPr>
            </w:r>
            <w:r w:rsidR="00773C2C">
              <w:rPr>
                <w:webHidden/>
              </w:rPr>
              <w:fldChar w:fldCharType="separate"/>
            </w:r>
            <w:r w:rsidR="00773C2C">
              <w:rPr>
                <w:webHidden/>
              </w:rPr>
              <w:t>18</w:t>
            </w:r>
            <w:r w:rsidR="00773C2C">
              <w:rPr>
                <w:webHidden/>
              </w:rPr>
              <w:fldChar w:fldCharType="end"/>
            </w:r>
          </w:hyperlink>
        </w:p>
        <w:p w14:paraId="7F8DA305" w14:textId="7E556D67" w:rsidR="00773C2C" w:rsidRDefault="00B55A3A">
          <w:pPr>
            <w:pStyle w:val="TOC2"/>
            <w:rPr>
              <w:rFonts w:asciiTheme="minorHAnsi" w:eastAsiaTheme="minorEastAsia" w:hAnsiTheme="minorHAnsi" w:cstheme="minorBidi"/>
              <w:lang w:eastAsia="en-GB"/>
            </w:rPr>
          </w:pPr>
          <w:hyperlink w:anchor="_Toc96512335" w:history="1">
            <w:r w:rsidR="00773C2C" w:rsidRPr="007C274C">
              <w:rPr>
                <w:rStyle w:val="Hyperlink"/>
                <w:rFonts w:eastAsia="Calibri"/>
              </w:rPr>
              <w:t>Appendix 7: Record of Meta-skills Development (completed)</w:t>
            </w:r>
            <w:r w:rsidR="00773C2C">
              <w:rPr>
                <w:webHidden/>
              </w:rPr>
              <w:tab/>
            </w:r>
            <w:r w:rsidR="00773C2C">
              <w:rPr>
                <w:webHidden/>
              </w:rPr>
              <w:fldChar w:fldCharType="begin"/>
            </w:r>
            <w:r w:rsidR="00773C2C">
              <w:rPr>
                <w:webHidden/>
              </w:rPr>
              <w:instrText xml:space="preserve"> PAGEREF _Toc96512335 \h </w:instrText>
            </w:r>
            <w:r w:rsidR="00773C2C">
              <w:rPr>
                <w:webHidden/>
              </w:rPr>
            </w:r>
            <w:r w:rsidR="00773C2C">
              <w:rPr>
                <w:webHidden/>
              </w:rPr>
              <w:fldChar w:fldCharType="separate"/>
            </w:r>
            <w:r w:rsidR="00773C2C">
              <w:rPr>
                <w:webHidden/>
              </w:rPr>
              <w:t>23</w:t>
            </w:r>
            <w:r w:rsidR="00773C2C">
              <w:rPr>
                <w:webHidden/>
              </w:rPr>
              <w:fldChar w:fldCharType="end"/>
            </w:r>
          </w:hyperlink>
        </w:p>
        <w:p w14:paraId="77B3E0C3" w14:textId="0A2E70DB" w:rsidR="00773C2C" w:rsidRDefault="00B55A3A">
          <w:pPr>
            <w:pStyle w:val="TOC2"/>
            <w:rPr>
              <w:rFonts w:asciiTheme="minorHAnsi" w:eastAsiaTheme="minorEastAsia" w:hAnsiTheme="minorHAnsi" w:cstheme="minorBidi"/>
              <w:lang w:eastAsia="en-GB"/>
            </w:rPr>
          </w:pPr>
          <w:hyperlink w:anchor="_Toc96512336" w:history="1">
            <w:r w:rsidR="00773C2C" w:rsidRPr="007C274C">
              <w:rPr>
                <w:rStyle w:val="Hyperlink"/>
              </w:rPr>
              <w:t xml:space="preserve">Appendix </w:t>
            </w:r>
            <w:r w:rsidR="00773C2C" w:rsidRPr="007C274C">
              <w:rPr>
                <w:rStyle w:val="Hyperlink"/>
                <w:rFonts w:eastAsia="Calibri"/>
              </w:rPr>
              <w:t>8: Meta-skills Development Summary (completed)</w:t>
            </w:r>
            <w:r w:rsidR="00773C2C">
              <w:rPr>
                <w:webHidden/>
              </w:rPr>
              <w:tab/>
            </w:r>
            <w:r w:rsidR="00773C2C">
              <w:rPr>
                <w:webHidden/>
              </w:rPr>
              <w:fldChar w:fldCharType="begin"/>
            </w:r>
            <w:r w:rsidR="00773C2C">
              <w:rPr>
                <w:webHidden/>
              </w:rPr>
              <w:instrText xml:space="preserve"> PAGEREF _Toc96512336 \h </w:instrText>
            </w:r>
            <w:r w:rsidR="00773C2C">
              <w:rPr>
                <w:webHidden/>
              </w:rPr>
            </w:r>
            <w:r w:rsidR="00773C2C">
              <w:rPr>
                <w:webHidden/>
              </w:rPr>
              <w:fldChar w:fldCharType="separate"/>
            </w:r>
            <w:r w:rsidR="00773C2C">
              <w:rPr>
                <w:webHidden/>
              </w:rPr>
              <w:t>25</w:t>
            </w:r>
            <w:r w:rsidR="00773C2C">
              <w:rPr>
                <w:webHidden/>
              </w:rPr>
              <w:fldChar w:fldCharType="end"/>
            </w:r>
          </w:hyperlink>
        </w:p>
        <w:p w14:paraId="4AC2930C" w14:textId="129EACB4" w:rsidR="00773C2C" w:rsidRDefault="00B55A3A">
          <w:pPr>
            <w:pStyle w:val="TOC2"/>
            <w:rPr>
              <w:rFonts w:asciiTheme="minorHAnsi" w:eastAsiaTheme="minorEastAsia" w:hAnsiTheme="minorHAnsi" w:cstheme="minorBidi"/>
              <w:lang w:eastAsia="en-GB"/>
            </w:rPr>
          </w:pPr>
          <w:hyperlink w:anchor="_Toc96512337" w:history="1">
            <w:r w:rsidR="00773C2C" w:rsidRPr="007C274C">
              <w:rPr>
                <w:rStyle w:val="Hyperlink"/>
                <w:rFonts w:eastAsia="Arial"/>
                <w:bCs/>
              </w:rPr>
              <w:t>Appendix 9: Blank Templates</w:t>
            </w:r>
            <w:r w:rsidR="00773C2C">
              <w:rPr>
                <w:webHidden/>
              </w:rPr>
              <w:tab/>
            </w:r>
            <w:r w:rsidR="00773C2C">
              <w:rPr>
                <w:webHidden/>
              </w:rPr>
              <w:fldChar w:fldCharType="begin"/>
            </w:r>
            <w:r w:rsidR="00773C2C">
              <w:rPr>
                <w:webHidden/>
              </w:rPr>
              <w:instrText xml:space="preserve"> PAGEREF _Toc96512337 \h </w:instrText>
            </w:r>
            <w:r w:rsidR="00773C2C">
              <w:rPr>
                <w:webHidden/>
              </w:rPr>
            </w:r>
            <w:r w:rsidR="00773C2C">
              <w:rPr>
                <w:webHidden/>
              </w:rPr>
              <w:fldChar w:fldCharType="separate"/>
            </w:r>
            <w:r w:rsidR="00773C2C">
              <w:rPr>
                <w:webHidden/>
              </w:rPr>
              <w:t>27</w:t>
            </w:r>
            <w:r w:rsidR="00773C2C">
              <w:rPr>
                <w:webHidden/>
              </w:rPr>
              <w:fldChar w:fldCharType="end"/>
            </w:r>
          </w:hyperlink>
        </w:p>
        <w:p w14:paraId="350257FD" w14:textId="25901717" w:rsidR="00B90189" w:rsidRDefault="00B90189">
          <w:r w:rsidRPr="152D78AE">
            <w:rPr>
              <w:b/>
              <w:bCs/>
              <w:noProof/>
            </w:rPr>
            <w:fldChar w:fldCharType="end"/>
          </w:r>
        </w:p>
      </w:sdtContent>
    </w:sdt>
    <w:p w14:paraId="5535AB68" w14:textId="6EA0906B" w:rsidR="152D78AE" w:rsidRDefault="152D78AE">
      <w:r>
        <w:br w:type="page"/>
      </w:r>
    </w:p>
    <w:p w14:paraId="20D15A80" w14:textId="71BA989A" w:rsidR="00B90189" w:rsidRDefault="00B90189"/>
    <w:p w14:paraId="380D4C11" w14:textId="77777777" w:rsidR="008A3123" w:rsidRDefault="008A3123" w:rsidP="008A3123">
      <w:pPr>
        <w:pStyle w:val="Heading1"/>
        <w:rPr>
          <w:rFonts w:ascii="Arial" w:hAnsi="Arial" w:cs="Arial"/>
          <w:b/>
          <w:bCs/>
          <w:color w:val="006373"/>
          <w:sz w:val="24"/>
          <w:szCs w:val="24"/>
        </w:rPr>
      </w:pPr>
      <w:bookmarkStart w:id="0" w:name="_Toc686515269"/>
      <w:bookmarkStart w:id="1" w:name="_Toc96512319"/>
      <w:r w:rsidRPr="009F7A95">
        <w:rPr>
          <w:rFonts w:ascii="Arial" w:hAnsi="Arial" w:cs="Arial"/>
          <w:b/>
          <w:bCs/>
          <w:color w:val="006373"/>
          <w:sz w:val="24"/>
          <w:szCs w:val="24"/>
        </w:rPr>
        <w:t>Background</w:t>
      </w:r>
      <w:bookmarkEnd w:id="0"/>
      <w:bookmarkEnd w:id="1"/>
    </w:p>
    <w:p w14:paraId="712BF786" w14:textId="7850508E" w:rsidR="008A3123" w:rsidRDefault="008A3123" w:rsidP="008A3123">
      <w:pPr>
        <w:pStyle w:val="NormalWeb"/>
        <w:spacing w:before="0" w:beforeAutospacing="0" w:after="0" w:afterAutospacing="0"/>
        <w:rPr>
          <w:rFonts w:ascii="Arial" w:hAnsi="Arial" w:cs="Arial"/>
          <w:shd w:val="clear" w:color="auto" w:fill="FAF9F8"/>
        </w:rPr>
      </w:pPr>
      <w:r>
        <w:rPr>
          <w:rFonts w:ascii="Arial" w:hAnsi="Arial" w:cs="Arial"/>
          <w:shd w:val="clear" w:color="auto" w:fill="FAF9F8"/>
        </w:rPr>
        <w:t xml:space="preserve">The paper </w:t>
      </w:r>
      <w:hyperlink r:id="rId13" w:history="1">
        <w:r w:rsidRPr="003722BF">
          <w:rPr>
            <w:rStyle w:val="Hyperlink"/>
            <w:rFonts w:ascii="Arial" w:hAnsi="Arial" w:cs="Arial"/>
            <w:b/>
            <w:bCs/>
            <w:i/>
            <w:iCs/>
            <w:color w:val="31849B" w:themeColor="accent5" w:themeShade="BF"/>
            <w:shd w:val="clear" w:color="auto" w:fill="FAF9F8"/>
          </w:rPr>
          <w:t>Skills 4.0 - A skills model to drive Scotland’s future</w:t>
        </w:r>
      </w:hyperlink>
      <w:r>
        <w:rPr>
          <w:rFonts w:ascii="Arial" w:hAnsi="Arial" w:cs="Arial"/>
          <w:shd w:val="clear" w:color="auto" w:fill="FAF9F8"/>
        </w:rPr>
        <w:t xml:space="preserve"> sets out the context in which work, and the nature of the workforce, is expected to change in the near future. This ‘fourth industrial revolution’ </w:t>
      </w:r>
      <w:r w:rsidR="0634D611">
        <w:rPr>
          <w:rFonts w:ascii="Arial" w:hAnsi="Arial" w:cs="Arial"/>
          <w:shd w:val="clear" w:color="auto" w:fill="FAF9F8"/>
        </w:rPr>
        <w:t>is characterised</w:t>
      </w:r>
      <w:r>
        <w:rPr>
          <w:rFonts w:ascii="Arial" w:hAnsi="Arial" w:cs="Arial"/>
          <w:shd w:val="clear" w:color="auto" w:fill="FAF9F8"/>
        </w:rPr>
        <w:t xml:space="preserve"> by exponential change, to cope with which, individuals and businesses will need to develop meta-skills that support learning, improvement of existing skills </w:t>
      </w:r>
      <w:r w:rsidRPr="00567622">
        <w:rPr>
          <w:rFonts w:ascii="Arial" w:hAnsi="Arial" w:cs="Arial"/>
          <w:shd w:val="clear" w:color="auto" w:fill="FAF9F8"/>
        </w:rPr>
        <w:t xml:space="preserve">and development of new ones. </w:t>
      </w:r>
      <w:r>
        <w:rPr>
          <w:rFonts w:ascii="Arial" w:hAnsi="Arial" w:cs="Arial"/>
          <w:shd w:val="clear" w:color="auto" w:fill="FAF9F8"/>
        </w:rPr>
        <w:t>For example, learning a language is a skill, while the ability to learn languages is a meta-skill which makes it easier to learn several.</w:t>
      </w:r>
    </w:p>
    <w:p w14:paraId="79324907" w14:textId="3C2F5265" w:rsidR="008A3123" w:rsidRDefault="00833F6F" w:rsidP="008A3123">
      <w:pPr>
        <w:pStyle w:val="NormalWeb"/>
        <w:spacing w:before="0" w:beforeAutospacing="0" w:after="0" w:afterAutospacing="0"/>
        <w:rPr>
          <w:rFonts w:ascii="Arial" w:hAnsi="Arial" w:cs="Arial"/>
          <w:shd w:val="clear" w:color="auto" w:fill="FAF9F8"/>
        </w:rPr>
      </w:pPr>
      <w:r w:rsidRPr="00567622">
        <w:rPr>
          <w:rFonts w:ascii="Arial" w:hAnsi="Arial" w:cs="Arial"/>
          <w:noProof/>
          <w:shd w:val="clear" w:color="auto" w:fill="FAF9F8"/>
        </w:rPr>
        <mc:AlternateContent>
          <mc:Choice Requires="wpg">
            <w:drawing>
              <wp:anchor distT="45720" distB="45720" distL="182880" distR="182880" simplePos="0" relativeHeight="251658245" behindDoc="0" locked="0" layoutInCell="1" allowOverlap="1" wp14:anchorId="0E603D90" wp14:editId="0D23B63F">
                <wp:simplePos x="0" y="0"/>
                <wp:positionH relativeFrom="margin">
                  <wp:posOffset>158750</wp:posOffset>
                </wp:positionH>
                <wp:positionV relativeFrom="margin">
                  <wp:posOffset>1823720</wp:posOffset>
                </wp:positionV>
                <wp:extent cx="6178550" cy="1117600"/>
                <wp:effectExtent l="0" t="0" r="12700" b="25400"/>
                <wp:wrapSquare wrapText="bothSides"/>
                <wp:docPr id="198" name="Group 198"/>
                <wp:cNvGraphicFramePr/>
                <a:graphic xmlns:a="http://schemas.openxmlformats.org/drawingml/2006/main">
                  <a:graphicData uri="http://schemas.microsoft.com/office/word/2010/wordprocessingGroup">
                    <wpg:wgp>
                      <wpg:cNvGrpSpPr/>
                      <wpg:grpSpPr>
                        <a:xfrm>
                          <a:off x="0" y="0"/>
                          <a:ext cx="6178550" cy="1117600"/>
                          <a:chOff x="0" y="0"/>
                          <a:chExt cx="3567448" cy="1123725"/>
                        </a:xfrm>
                      </wpg:grpSpPr>
                      <wps:wsp>
                        <wps:cNvPr id="199" name="Rectangle 199"/>
                        <wps:cNvSpPr/>
                        <wps:spPr>
                          <a:xfrm>
                            <a:off x="0" y="0"/>
                            <a:ext cx="3567448" cy="27060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A5AD8D" w14:textId="77777777" w:rsidR="008A3123" w:rsidRDefault="008A3123" w:rsidP="008A3123">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67448" cy="871029"/>
                          </a:xfrm>
                          <a:prstGeom prst="rect">
                            <a:avLst/>
                          </a:prstGeom>
                          <a:noFill/>
                          <a:ln w="6350">
                            <a:solidFill>
                              <a:schemeClr val="accent5">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0FFBAF7" w14:textId="77777777" w:rsidR="008A3123" w:rsidRPr="000B2C07" w:rsidRDefault="008A3123" w:rsidP="008A3123">
                              <w:pPr>
                                <w:pStyle w:val="NormalWeb"/>
                                <w:spacing w:before="0" w:beforeAutospacing="0" w:after="0" w:afterAutospacing="0"/>
                                <w:jc w:val="center"/>
                                <w:rPr>
                                  <w:rFonts w:ascii="Arial" w:hAnsi="Arial" w:cs="Arial"/>
                                  <w:color w:val="006373"/>
                                </w:rPr>
                              </w:pPr>
                              <w:r w:rsidRPr="000B2C07">
                                <w:rPr>
                                  <w:rFonts w:ascii="Arial" w:hAnsi="Arial" w:cs="Arial"/>
                                  <w:color w:val="006373"/>
                                  <w:shd w:val="clear" w:color="auto" w:fill="FAF9F8"/>
                                </w:rPr>
                                <w:t xml:space="preserve">Meta-skills are defined as timeless, higher order skills that create adaptive learners and promote success in whatever context the future brings. </w:t>
                              </w:r>
                              <w:r w:rsidRPr="000B2C07">
                                <w:rPr>
                                  <w:rFonts w:ascii="Arial" w:hAnsi="Arial" w:cs="Arial"/>
                                  <w:color w:val="006373"/>
                                </w:rPr>
                                <w:t>A meta-skill is </w:t>
                              </w:r>
                              <w:r w:rsidRPr="000B2C07">
                                <w:rPr>
                                  <w:rFonts w:ascii="Arial" w:hAnsi="Arial" w:cs="Arial"/>
                                  <w:color w:val="006373"/>
                                  <w:shd w:val="clear" w:color="auto" w:fill="FFFFFF"/>
                                </w:rPr>
                                <w:t>a high order skill which is</w:t>
                              </w:r>
                              <w:r w:rsidRPr="000B2C07">
                                <w:rPr>
                                  <w:rFonts w:ascii="Arial" w:hAnsi="Arial" w:cs="Arial"/>
                                  <w:color w:val="006373"/>
                                </w:rPr>
                                <w:t xml:space="preserve"> a catalyst for learning and building new skills faster. </w:t>
                              </w:r>
                            </w:p>
                            <w:p w14:paraId="6DB446CE" w14:textId="77777777" w:rsidR="008A3123" w:rsidRDefault="008A3123" w:rsidP="008A3123">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03D90" id="Group 198" o:spid="_x0000_s1026" style="position:absolute;margin-left:12.5pt;margin-top:143.6pt;width:486.5pt;height:88pt;z-index:251658245;mso-wrap-distance-left:14.4pt;mso-wrap-distance-top:3.6pt;mso-wrap-distance-right:14.4pt;mso-wrap-distance-bottom:3.6pt;mso-position-horizontal-relative:margin;mso-position-vertical-relative:margin;mso-width-relative:margin;mso-height-relative:margin" coordsize="35674,1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" fillcolor="#31849b [2408]" strokecolor="#31849b [2408]" strokeweight="2pt">
                  <v:textbox>
                    <w:txbxContent>
                      <w:p w14:paraId="3AA5AD8D" w14:textId="77777777" w:rsidR="008A3123" w:rsidRDefault="008A3123" w:rsidP="008A3123">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8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" filled="f" strokecolor="#31849b [2408]" strokeweight=".5pt">
                  <v:textbox inset=",7.2pt,,0">
                    <w:txbxContent>
                      <w:p w14:paraId="00FFBAF7" w14:textId="77777777" w:rsidR="008A3123" w:rsidRPr="000B2C07" w:rsidRDefault="008A3123" w:rsidP="008A3123">
                        <w:pPr>
                          <w:pStyle w:val="NormalWeb"/>
                          <w:spacing w:before="0" w:beforeAutospacing="0" w:after="0" w:afterAutospacing="0"/>
                          <w:jc w:val="center"/>
                          <w:rPr>
                            <w:rFonts w:ascii="Arial" w:hAnsi="Arial" w:cs="Arial"/>
                            <w:color w:val="006373"/>
                          </w:rPr>
                        </w:pPr>
                        <w:r w:rsidRPr="000B2C07">
                          <w:rPr>
                            <w:rFonts w:ascii="Arial" w:hAnsi="Arial" w:cs="Arial"/>
                            <w:color w:val="006373"/>
                            <w:shd w:val="clear" w:color="auto" w:fill="FAF9F8"/>
                          </w:rPr>
                          <w:t xml:space="preserve">Meta-skills are defined as timeless, higher order skills that create adaptive learners and promote success in whatever context the future brings. </w:t>
                        </w:r>
                        <w:r w:rsidRPr="000B2C07">
                          <w:rPr>
                            <w:rFonts w:ascii="Arial" w:hAnsi="Arial" w:cs="Arial"/>
                            <w:color w:val="006373"/>
                          </w:rPr>
                          <w:t>A meta-skill is </w:t>
                        </w:r>
                        <w:r w:rsidRPr="000B2C07">
                          <w:rPr>
                            <w:rFonts w:ascii="Arial" w:hAnsi="Arial" w:cs="Arial"/>
                            <w:color w:val="006373"/>
                            <w:shd w:val="clear" w:color="auto" w:fill="FFFFFF"/>
                          </w:rPr>
                          <w:t>a high order skill which is</w:t>
                        </w:r>
                        <w:r w:rsidRPr="000B2C07">
                          <w:rPr>
                            <w:rFonts w:ascii="Arial" w:hAnsi="Arial" w:cs="Arial"/>
                            <w:color w:val="006373"/>
                          </w:rPr>
                          <w:t xml:space="preserve"> a catalyst for learning and building new skills faster. </w:t>
                        </w:r>
                      </w:p>
                      <w:p w14:paraId="6DB446CE" w14:textId="77777777" w:rsidR="008A3123" w:rsidRDefault="008A3123" w:rsidP="008A3123">
                        <w:pPr>
                          <w:rPr>
                            <w:caps/>
                            <w:color w:val="4F81BD" w:themeColor="accent1"/>
                            <w:sz w:val="26"/>
                            <w:szCs w:val="26"/>
                          </w:rPr>
                        </w:pPr>
                      </w:p>
                    </w:txbxContent>
                  </v:textbox>
                </v:shape>
                <w10:wrap type="square" anchorx="margin" anchory="margin"/>
              </v:group>
            </w:pict>
          </mc:Fallback>
        </mc:AlternateContent>
      </w:r>
    </w:p>
    <w:p w14:paraId="335BC1AA" w14:textId="77777777" w:rsidR="00833F6F" w:rsidRDefault="00833F6F" w:rsidP="008A3123">
      <w:pPr>
        <w:pStyle w:val="NormalWeb"/>
        <w:spacing w:before="0" w:beforeAutospacing="0" w:after="0" w:afterAutospacing="0"/>
        <w:rPr>
          <w:rFonts w:ascii="Arial" w:hAnsi="Arial" w:cs="Arial"/>
          <w:shd w:val="clear" w:color="auto" w:fill="FAF9F8"/>
        </w:rPr>
      </w:pPr>
    </w:p>
    <w:p w14:paraId="19289C3D" w14:textId="2C86E6C2" w:rsidR="008A3123" w:rsidRDefault="008A3123" w:rsidP="008A3123">
      <w:pPr>
        <w:pStyle w:val="NormalWeb"/>
        <w:spacing w:before="0" w:beforeAutospacing="0" w:after="0" w:afterAutospacing="0"/>
        <w:rPr>
          <w:rFonts w:ascii="Arial" w:hAnsi="Arial" w:cs="Arial"/>
          <w:shd w:val="clear" w:color="auto" w:fill="FAF9F8"/>
        </w:rPr>
      </w:pPr>
      <w:r>
        <w:rPr>
          <w:rFonts w:ascii="Arial" w:hAnsi="Arial" w:cs="Arial"/>
          <w:shd w:val="clear" w:color="auto" w:fill="FAF9F8"/>
        </w:rPr>
        <w:t xml:space="preserve">Meta-skills cannot be demonstrated outside of their context, therefore are most effectively </w:t>
      </w:r>
      <w:proofErr w:type="gramStart"/>
      <w:r>
        <w:rPr>
          <w:rFonts w:ascii="Arial" w:hAnsi="Arial" w:cs="Arial"/>
          <w:shd w:val="clear" w:color="auto" w:fill="FAF9F8"/>
        </w:rPr>
        <w:t>learned</w:t>
      </w:r>
      <w:proofErr w:type="gramEnd"/>
      <w:r>
        <w:rPr>
          <w:rFonts w:ascii="Arial" w:hAnsi="Arial" w:cs="Arial"/>
          <w:shd w:val="clear" w:color="auto" w:fill="FAF9F8"/>
        </w:rPr>
        <w:t xml:space="preserve"> and developed in the workplace. This makes work-based learning a key element in delivering meta-skills, meaning that their development must be embedded in learning programmes. Skills Dev</w:t>
      </w:r>
      <w:r>
        <w:rPr>
          <w:rFonts w:ascii="Arial" w:hAnsi="Arial" w:cs="Arial"/>
          <w:shd w:val="clear" w:color="auto" w:fill="FAF9F8"/>
        </w:rPr>
        <w:t>elopment Scotland has tested the implementation of meta-skills delivery in Foundation and Graduate Apprenticeship programmes</w:t>
      </w:r>
      <w:r w:rsidR="00BD6E53">
        <w:rPr>
          <w:rFonts w:ascii="Arial" w:hAnsi="Arial" w:cs="Arial"/>
          <w:shd w:val="clear" w:color="auto" w:fill="FAF9F8"/>
        </w:rPr>
        <w:t>. G</w:t>
      </w:r>
      <w:r>
        <w:rPr>
          <w:rFonts w:ascii="Arial" w:hAnsi="Arial" w:cs="Arial"/>
          <w:shd w:val="clear" w:color="auto" w:fill="FAF9F8"/>
        </w:rPr>
        <w:t>oing forward, all Modern Apprenticeship frameworks will be developed under the new Scottish Apprenticeship Advisory Board (SAAB) principles and will be underpinned by meta</w:t>
      </w:r>
      <w:r w:rsidR="283896A9" w:rsidRPr="790A744B">
        <w:rPr>
          <w:rFonts w:ascii="Arial" w:hAnsi="Arial" w:cs="Arial"/>
        </w:rPr>
        <w:t>-</w:t>
      </w:r>
      <w:r>
        <w:rPr>
          <w:rFonts w:ascii="Arial" w:hAnsi="Arial" w:cs="Arial"/>
          <w:shd w:val="clear" w:color="auto" w:fill="FAF9F8"/>
        </w:rPr>
        <w:t>skills. Meta-skills have already been included in the Technical</w:t>
      </w:r>
      <w:r w:rsidR="004543ED">
        <w:rPr>
          <w:rFonts w:ascii="Arial" w:hAnsi="Arial" w:cs="Arial"/>
          <w:shd w:val="clear" w:color="auto" w:fill="FAF9F8"/>
        </w:rPr>
        <w:t xml:space="preserve"> </w:t>
      </w:r>
      <w:r>
        <w:rPr>
          <w:rFonts w:ascii="Arial" w:hAnsi="Arial" w:cs="Arial"/>
          <w:shd w:val="clear" w:color="auto" w:fill="FAF9F8"/>
        </w:rPr>
        <w:t>Apprenticeship in Project Management</w:t>
      </w:r>
      <w:r w:rsidR="00901A96">
        <w:rPr>
          <w:rFonts w:ascii="Arial" w:hAnsi="Arial" w:cs="Arial"/>
          <w:shd w:val="clear" w:color="auto" w:fill="FAF9F8"/>
        </w:rPr>
        <w:t xml:space="preserve"> and the Providing Financial Services Modern Apprenticeship</w:t>
      </w:r>
      <w:r>
        <w:rPr>
          <w:rFonts w:ascii="Arial" w:hAnsi="Arial" w:cs="Arial"/>
          <w:shd w:val="clear" w:color="auto" w:fill="FAF9F8"/>
        </w:rPr>
        <w:t>, while work is currently ongoing to introduce them into other M</w:t>
      </w:r>
      <w:r w:rsidR="006C4899">
        <w:rPr>
          <w:rFonts w:ascii="Arial" w:hAnsi="Arial" w:cs="Arial"/>
          <w:shd w:val="clear" w:color="auto" w:fill="FAF9F8"/>
        </w:rPr>
        <w:t xml:space="preserve">odern </w:t>
      </w:r>
      <w:r>
        <w:rPr>
          <w:rFonts w:ascii="Arial" w:hAnsi="Arial" w:cs="Arial"/>
          <w:shd w:val="clear" w:color="auto" w:fill="FAF9F8"/>
        </w:rPr>
        <w:t>A</w:t>
      </w:r>
      <w:r w:rsidR="006C4899">
        <w:rPr>
          <w:rFonts w:ascii="Arial" w:hAnsi="Arial" w:cs="Arial"/>
          <w:shd w:val="clear" w:color="auto" w:fill="FAF9F8"/>
        </w:rPr>
        <w:t>pprenticeship</w:t>
      </w:r>
      <w:r>
        <w:rPr>
          <w:rFonts w:ascii="Arial" w:hAnsi="Arial" w:cs="Arial"/>
          <w:shd w:val="clear" w:color="auto" w:fill="FAF9F8"/>
        </w:rPr>
        <w:t xml:space="preserve"> frameworks under development. As new frameworks are implemented, providers will be expected to play a key role in supporting their apprentices with the development of meta-skills in the future. </w:t>
      </w:r>
    </w:p>
    <w:p w14:paraId="45FE8C07" w14:textId="77777777" w:rsidR="008A3123" w:rsidRDefault="008A3123" w:rsidP="008A3123">
      <w:pPr>
        <w:pStyle w:val="NormalWeb"/>
        <w:spacing w:before="0" w:beforeAutospacing="0" w:after="0" w:afterAutospacing="0"/>
        <w:rPr>
          <w:rFonts w:ascii="Arial" w:hAnsi="Arial" w:cs="Arial"/>
          <w:shd w:val="clear" w:color="auto" w:fill="FAF9F8"/>
        </w:rPr>
      </w:pPr>
    </w:p>
    <w:p w14:paraId="514EC767" w14:textId="77777777" w:rsidR="008A3123" w:rsidRPr="001E675D" w:rsidRDefault="008A3123" w:rsidP="008A3123">
      <w:pPr>
        <w:pStyle w:val="NormalWeb"/>
        <w:spacing w:before="0" w:beforeAutospacing="0" w:after="0" w:afterAutospacing="0"/>
        <w:rPr>
          <w:rFonts w:ascii="Arial" w:hAnsi="Arial" w:cs="Arial"/>
        </w:rPr>
      </w:pPr>
      <w:r w:rsidRPr="152D78AE">
        <w:rPr>
          <w:rFonts w:ascii="Arial" w:hAnsi="Arial" w:cs="Arial"/>
        </w:rPr>
        <w:t xml:space="preserve">This document is intended as general guidance for the delivery and recording of the development of meta-skills within a Modern Apprenticeship framework.  </w:t>
      </w:r>
    </w:p>
    <w:p w14:paraId="6E579A8E" w14:textId="77777777" w:rsidR="007D0FB8" w:rsidRDefault="007D0FB8" w:rsidP="008A3123">
      <w:pPr>
        <w:pStyle w:val="NormalWeb"/>
        <w:spacing w:before="0" w:beforeAutospacing="0" w:after="0" w:afterAutospacing="0"/>
        <w:rPr>
          <w:rFonts w:ascii="Arial" w:hAnsi="Arial" w:cs="Arial"/>
        </w:rPr>
      </w:pPr>
    </w:p>
    <w:p w14:paraId="5644929C" w14:textId="1F21604B" w:rsidR="008A3123" w:rsidRPr="001E675D" w:rsidRDefault="008A3123" w:rsidP="008A3123">
      <w:pPr>
        <w:pStyle w:val="NormalWeb"/>
        <w:spacing w:before="0" w:beforeAutospacing="0" w:after="0" w:afterAutospacing="0"/>
        <w:rPr>
          <w:rFonts w:ascii="Arial" w:hAnsi="Arial" w:cs="Arial"/>
          <w:shd w:val="clear" w:color="auto" w:fill="FAF9F8"/>
        </w:rPr>
      </w:pPr>
      <w:r w:rsidRPr="695DDAD6">
        <w:rPr>
          <w:rFonts w:ascii="Arial" w:hAnsi="Arial" w:cs="Arial"/>
        </w:rPr>
        <w:t>Where meta-skill assessment is identified as part of the learning outcomes of a qualification underpinning an apprenticeship</w:t>
      </w:r>
      <w:r w:rsidR="007D0FB8">
        <w:rPr>
          <w:rFonts w:ascii="Arial" w:hAnsi="Arial" w:cs="Arial"/>
        </w:rPr>
        <w:t>,</w:t>
      </w:r>
      <w:r w:rsidRPr="695DDAD6">
        <w:rPr>
          <w:rFonts w:ascii="Arial" w:hAnsi="Arial" w:cs="Arial"/>
        </w:rPr>
        <w:t xml:space="preserve"> it is very important that the provider meets the criteria of assessment</w:t>
      </w:r>
      <w:r w:rsidR="002217AB">
        <w:rPr>
          <w:rFonts w:ascii="Arial" w:hAnsi="Arial" w:cs="Arial"/>
        </w:rPr>
        <w:t>,</w:t>
      </w:r>
      <w:r>
        <w:rPr>
          <w:rFonts w:ascii="Arial" w:hAnsi="Arial" w:cs="Arial"/>
        </w:rPr>
        <w:t xml:space="preserve"> and the assessment strategy</w:t>
      </w:r>
      <w:r w:rsidRPr="695DDAD6">
        <w:rPr>
          <w:rFonts w:ascii="Arial" w:hAnsi="Arial" w:cs="Arial"/>
        </w:rPr>
        <w:t xml:space="preserve"> identified in that qualification as required by the Awarding Body.</w:t>
      </w:r>
    </w:p>
    <w:p w14:paraId="1FB93C7F" w14:textId="77777777" w:rsidR="008A3123" w:rsidRPr="004B7E36" w:rsidRDefault="008A3123" w:rsidP="008A3123">
      <w:pPr>
        <w:pStyle w:val="Heading1"/>
        <w:rPr>
          <w:rFonts w:ascii="Arial" w:hAnsi="Arial" w:cs="Arial"/>
          <w:b/>
          <w:bCs/>
          <w:color w:val="006373"/>
          <w:sz w:val="24"/>
          <w:szCs w:val="24"/>
        </w:rPr>
      </w:pPr>
      <w:bookmarkStart w:id="2" w:name="_Toc1444442039"/>
      <w:bookmarkStart w:id="3" w:name="_Toc96512320"/>
      <w:r w:rsidRPr="004B7E36">
        <w:rPr>
          <w:rFonts w:ascii="Arial" w:hAnsi="Arial" w:cs="Arial"/>
          <w:b/>
          <w:bCs/>
          <w:color w:val="006373"/>
          <w:sz w:val="24"/>
          <w:szCs w:val="24"/>
        </w:rPr>
        <w:t>Meta-skills delivery process</w:t>
      </w:r>
      <w:bookmarkEnd w:id="2"/>
      <w:bookmarkEnd w:id="3"/>
    </w:p>
    <w:p w14:paraId="2052951A" w14:textId="77777777" w:rsidR="008A3123" w:rsidRPr="00DA7DC5" w:rsidRDefault="008A3123" w:rsidP="008A3123">
      <w:pPr>
        <w:spacing w:after="0" w:line="240" w:lineRule="auto"/>
        <w:rPr>
          <w:rFonts w:ascii="Arial" w:hAnsi="Arial" w:cs="Arial"/>
          <w:sz w:val="24"/>
          <w:szCs w:val="24"/>
        </w:rPr>
      </w:pPr>
      <w:r w:rsidRPr="00C577D2">
        <w:rPr>
          <w:rFonts w:ascii="Arial" w:hAnsi="Arial" w:cs="Arial"/>
          <w:sz w:val="24"/>
          <w:szCs w:val="24"/>
        </w:rPr>
        <w:t>There is a series of steps involved in the process of moving the apprentice from a position of little knowledge or understanding of meta-skills, thro</w:t>
      </w:r>
      <w:r w:rsidRPr="00DA7DC5">
        <w:rPr>
          <w:rFonts w:ascii="Arial" w:hAnsi="Arial" w:cs="Arial"/>
          <w:sz w:val="24"/>
          <w:szCs w:val="24"/>
        </w:rPr>
        <w:t>ugh building awareness, to confidence in using the meta-skills required in their job role and work setting. A learner’s journey in their meta</w:t>
      </w:r>
      <w:r>
        <w:rPr>
          <w:rFonts w:ascii="Arial" w:hAnsi="Arial" w:cs="Arial"/>
          <w:sz w:val="24"/>
          <w:szCs w:val="24"/>
        </w:rPr>
        <w:t>-</w:t>
      </w:r>
      <w:r w:rsidRPr="00DA7DC5">
        <w:rPr>
          <w:rFonts w:ascii="Arial" w:hAnsi="Arial" w:cs="Arial"/>
          <w:sz w:val="24"/>
          <w:szCs w:val="24"/>
        </w:rPr>
        <w:t>skill development from awareness to confidence is very unlikely to be linear and will vary for different skills. The diagram below shows how a coach/tutor/assessor</w:t>
      </w:r>
      <w:r>
        <w:rPr>
          <w:rStyle w:val="FootnoteReference"/>
          <w:rFonts w:ascii="Arial" w:hAnsi="Arial" w:cs="Arial"/>
          <w:sz w:val="24"/>
          <w:szCs w:val="24"/>
        </w:rPr>
        <w:footnoteReference w:id="2"/>
      </w:r>
      <w:r w:rsidRPr="00DA7DC5">
        <w:rPr>
          <w:rFonts w:ascii="Arial" w:hAnsi="Arial" w:cs="Arial"/>
          <w:sz w:val="24"/>
          <w:szCs w:val="24"/>
        </w:rPr>
        <w:t xml:space="preserve"> can support the learner to make that journey explicit for the various skills as they progress through their apprenticeship.</w:t>
      </w:r>
    </w:p>
    <w:p w14:paraId="1B2ECC6E" w14:textId="77777777" w:rsidR="008A3123" w:rsidRPr="00C577D2" w:rsidRDefault="008A3123" w:rsidP="008A3123">
      <w:pPr>
        <w:spacing w:after="0" w:line="240" w:lineRule="auto"/>
        <w:rPr>
          <w:rFonts w:ascii="Arial" w:hAnsi="Arial" w:cs="Arial"/>
          <w:sz w:val="24"/>
          <w:szCs w:val="24"/>
        </w:rPr>
      </w:pPr>
    </w:p>
    <w:p w14:paraId="7D39F260" w14:textId="1F818A70" w:rsidR="008A3123" w:rsidRDefault="008A3123" w:rsidP="008A3123">
      <w:pPr>
        <w:spacing w:after="0" w:line="240" w:lineRule="auto"/>
        <w:rPr>
          <w:rFonts w:ascii="Arial" w:hAnsi="Arial" w:cs="Arial"/>
          <w:sz w:val="24"/>
          <w:szCs w:val="24"/>
        </w:rPr>
      </w:pPr>
      <w:r w:rsidRPr="3E9E38B1">
        <w:rPr>
          <w:rFonts w:ascii="Arial" w:hAnsi="Arial" w:cs="Arial"/>
          <w:sz w:val="24"/>
          <w:szCs w:val="24"/>
        </w:rPr>
        <w:t>SDS has developed this guidance on the recording of meta-skills development</w:t>
      </w:r>
      <w:r w:rsidR="007D0FB8">
        <w:rPr>
          <w:rFonts w:ascii="Arial" w:hAnsi="Arial" w:cs="Arial"/>
          <w:sz w:val="24"/>
          <w:szCs w:val="24"/>
        </w:rPr>
        <w:t>,</w:t>
      </w:r>
      <w:r w:rsidRPr="3E9E38B1">
        <w:rPr>
          <w:rFonts w:ascii="Arial" w:hAnsi="Arial" w:cs="Arial"/>
          <w:sz w:val="24"/>
          <w:szCs w:val="24"/>
        </w:rPr>
        <w:t xml:space="preserve"> and a library of tools that providers may choose to use to support that delivery.</w:t>
      </w:r>
      <w:r>
        <w:rPr>
          <w:rFonts w:ascii="Arial" w:hAnsi="Arial" w:cs="Arial"/>
          <w:sz w:val="24"/>
          <w:szCs w:val="24"/>
        </w:rPr>
        <w:t xml:space="preserve"> It is, however, important to </w:t>
      </w:r>
      <w:r w:rsidR="007D0FB8">
        <w:rPr>
          <w:rFonts w:ascii="Arial" w:hAnsi="Arial" w:cs="Arial"/>
          <w:sz w:val="24"/>
          <w:szCs w:val="24"/>
        </w:rPr>
        <w:t>realise</w:t>
      </w:r>
      <w:r>
        <w:rPr>
          <w:rFonts w:ascii="Arial" w:hAnsi="Arial" w:cs="Arial"/>
          <w:sz w:val="24"/>
          <w:szCs w:val="24"/>
        </w:rPr>
        <w:t xml:space="preserve"> </w:t>
      </w:r>
      <w:r>
        <w:rPr>
          <w:rFonts w:ascii="Arial" w:hAnsi="Arial" w:cs="Arial"/>
          <w:sz w:val="24"/>
          <w:szCs w:val="24"/>
        </w:rPr>
        <w:lastRenderedPageBreak/>
        <w:t xml:space="preserve">that </w:t>
      </w:r>
      <w:r w:rsidRPr="4A6DC72E">
        <w:rPr>
          <w:rFonts w:ascii="Arial" w:hAnsi="Arial" w:cs="Arial"/>
          <w:sz w:val="24"/>
          <w:szCs w:val="24"/>
        </w:rPr>
        <w:t>meta</w:t>
      </w:r>
      <w:r w:rsidR="19D47645" w:rsidRPr="4A6DC72E">
        <w:rPr>
          <w:rFonts w:ascii="Arial" w:hAnsi="Arial" w:cs="Arial"/>
          <w:sz w:val="24"/>
          <w:szCs w:val="24"/>
        </w:rPr>
        <w:t>-</w:t>
      </w:r>
      <w:r w:rsidRPr="4A6DC72E">
        <w:rPr>
          <w:rFonts w:ascii="Arial" w:hAnsi="Arial" w:cs="Arial"/>
          <w:sz w:val="24"/>
          <w:szCs w:val="24"/>
        </w:rPr>
        <w:t>skill</w:t>
      </w:r>
      <w:r>
        <w:rPr>
          <w:rFonts w:ascii="Arial" w:hAnsi="Arial" w:cs="Arial"/>
          <w:sz w:val="24"/>
          <w:szCs w:val="24"/>
        </w:rPr>
        <w:t xml:space="preserve"> delivery and assessment is </w:t>
      </w:r>
      <w:r w:rsidR="007D0FB8">
        <w:rPr>
          <w:rFonts w:ascii="Arial" w:hAnsi="Arial" w:cs="Arial"/>
          <w:sz w:val="24"/>
          <w:szCs w:val="24"/>
        </w:rPr>
        <w:t>a</w:t>
      </w:r>
      <w:r>
        <w:rPr>
          <w:rFonts w:ascii="Arial" w:hAnsi="Arial" w:cs="Arial"/>
          <w:sz w:val="24"/>
          <w:szCs w:val="24"/>
        </w:rPr>
        <w:t xml:space="preserve"> learning curve for everyone and this guidance is likely to be reviewed and updated as we learn more about effective practice in their delivery.</w:t>
      </w:r>
    </w:p>
    <w:p w14:paraId="33145672" w14:textId="3092AD68" w:rsidR="008A3123" w:rsidRPr="004B7E36" w:rsidRDefault="008A3123" w:rsidP="008A3123">
      <w:pPr>
        <w:pStyle w:val="Heading1"/>
        <w:rPr>
          <w:rFonts w:ascii="Arial" w:hAnsi="Arial" w:cs="Arial"/>
          <w:b/>
          <w:bCs/>
          <w:color w:val="006373"/>
          <w:sz w:val="24"/>
          <w:szCs w:val="24"/>
        </w:rPr>
      </w:pPr>
      <w:bookmarkStart w:id="4" w:name="_Toc91997964"/>
      <w:bookmarkStart w:id="5" w:name="_Toc96512321"/>
      <w:r w:rsidRPr="695DDAD6">
        <w:rPr>
          <w:rFonts w:ascii="Arial" w:hAnsi="Arial" w:cs="Arial"/>
          <w:b/>
          <w:bCs/>
          <w:color w:val="006373"/>
          <w:sz w:val="24"/>
          <w:szCs w:val="24"/>
        </w:rPr>
        <w:t>General guidance</w:t>
      </w:r>
      <w:bookmarkEnd w:id="4"/>
      <w:bookmarkEnd w:id="5"/>
    </w:p>
    <w:p w14:paraId="2E4519C6" w14:textId="2E1673A3" w:rsidR="008A3123" w:rsidRPr="00C577D2" w:rsidRDefault="008A3123" w:rsidP="008A3123">
      <w:pPr>
        <w:spacing w:after="0" w:line="240" w:lineRule="auto"/>
        <w:rPr>
          <w:rFonts w:ascii="Arial" w:hAnsi="Arial" w:cs="Arial"/>
          <w:sz w:val="24"/>
          <w:szCs w:val="24"/>
          <w:shd w:val="clear" w:color="auto" w:fill="FAF9F8"/>
        </w:rPr>
      </w:pPr>
      <w:r w:rsidRPr="00C577D2">
        <w:rPr>
          <w:rFonts w:ascii="Arial" w:hAnsi="Arial" w:cs="Arial"/>
          <w:sz w:val="24"/>
          <w:szCs w:val="24"/>
        </w:rPr>
        <w:t xml:space="preserve">Central to the process of delivering meta-skills are the discussions between provider, </w:t>
      </w:r>
      <w:proofErr w:type="gramStart"/>
      <w:r w:rsidRPr="00C577D2">
        <w:rPr>
          <w:rFonts w:ascii="Arial" w:hAnsi="Arial" w:cs="Arial"/>
          <w:sz w:val="24"/>
          <w:szCs w:val="24"/>
        </w:rPr>
        <w:t>apprentice</w:t>
      </w:r>
      <w:proofErr w:type="gramEnd"/>
      <w:r w:rsidRPr="00C577D2">
        <w:rPr>
          <w:rFonts w:ascii="Arial" w:hAnsi="Arial" w:cs="Arial"/>
          <w:sz w:val="24"/>
          <w:szCs w:val="24"/>
        </w:rPr>
        <w:t xml:space="preserve"> and employer about identifying the key meta-skills the apprentice requires to develop in their job role. Providers are expected to f</w:t>
      </w:r>
      <w:r w:rsidRPr="00C577D2">
        <w:rPr>
          <w:rFonts w:ascii="Arial" w:hAnsi="Arial" w:cs="Arial"/>
          <w:sz w:val="24"/>
          <w:szCs w:val="24"/>
          <w:shd w:val="clear" w:color="auto" w:fill="FAF9F8"/>
        </w:rPr>
        <w:t xml:space="preserve">acilitate meta-skill development of their apprentices using a proportionate coaching approach to enable development of their reflective practice skills. </w:t>
      </w:r>
      <w:r w:rsidRPr="00C577D2">
        <w:rPr>
          <w:rFonts w:ascii="Arial" w:hAnsi="Arial" w:cs="Arial"/>
          <w:sz w:val="24"/>
          <w:szCs w:val="24"/>
        </w:rPr>
        <w:t>By the end of their apprenticeship, the apprentice should be able to describe their meta-skills development journey using reflective practice skills commensurate with the SCQF level of the apprenticeship framework.</w:t>
      </w:r>
      <w:r w:rsidRPr="00C577D2">
        <w:rPr>
          <w:rFonts w:ascii="Arial" w:hAnsi="Arial" w:cs="Arial"/>
          <w:sz w:val="24"/>
          <w:szCs w:val="24"/>
          <w:shd w:val="clear" w:color="auto" w:fill="FAF9F8"/>
        </w:rPr>
        <w:t xml:space="preserve"> The coaching approach must be differentiated/adapted to support apprentices who face barriers to engaging effectively with reflective practice processes. </w:t>
      </w:r>
    </w:p>
    <w:p w14:paraId="2BFA89E9" w14:textId="6CC94CC3" w:rsidR="008A3123" w:rsidRPr="00C577D2" w:rsidRDefault="008A3123" w:rsidP="008A3123">
      <w:pPr>
        <w:spacing w:after="0" w:line="240" w:lineRule="auto"/>
        <w:rPr>
          <w:rFonts w:ascii="Arial" w:hAnsi="Arial" w:cs="Arial"/>
          <w:sz w:val="24"/>
          <w:szCs w:val="24"/>
        </w:rPr>
      </w:pPr>
    </w:p>
    <w:p w14:paraId="45898656" w14:textId="7DD2107F" w:rsidR="008A3123" w:rsidRPr="00C577D2" w:rsidRDefault="008A3123" w:rsidP="36159A6B">
      <w:pPr>
        <w:pStyle w:val="NormalWeb"/>
        <w:spacing w:before="0" w:beforeAutospacing="0" w:after="0" w:afterAutospacing="0" w:line="257" w:lineRule="auto"/>
        <w:rPr>
          <w:rFonts w:ascii="Arial" w:eastAsia="Arial" w:hAnsi="Arial" w:cs="Arial"/>
        </w:rPr>
      </w:pPr>
      <w:r w:rsidRPr="36159A6B">
        <w:rPr>
          <w:rFonts w:ascii="Arial" w:eastAsia="Arial" w:hAnsi="Arial" w:cs="Arial"/>
        </w:rPr>
        <w:t xml:space="preserve">Meta-skills should be developed on an ongoing basis </w:t>
      </w:r>
      <w:proofErr w:type="gramStart"/>
      <w:r w:rsidRPr="36159A6B">
        <w:rPr>
          <w:rFonts w:ascii="Arial" w:eastAsia="Arial" w:hAnsi="Arial" w:cs="Arial"/>
        </w:rPr>
        <w:t>during the course of</w:t>
      </w:r>
      <w:proofErr w:type="gramEnd"/>
      <w:r w:rsidRPr="36159A6B">
        <w:rPr>
          <w:rFonts w:ascii="Arial" w:eastAsia="Arial" w:hAnsi="Arial" w:cs="Arial"/>
        </w:rPr>
        <w:t xml:space="preserve"> an apprenticeship.  </w:t>
      </w:r>
      <w:r w:rsidR="003A5856">
        <w:rPr>
          <w:rFonts w:ascii="Arial" w:eastAsia="Arial" w:hAnsi="Arial" w:cs="Arial"/>
        </w:rPr>
        <w:t>T</w:t>
      </w:r>
      <w:r w:rsidRPr="36159A6B">
        <w:rPr>
          <w:rFonts w:ascii="Arial" w:eastAsia="Arial" w:hAnsi="Arial" w:cs="Arial"/>
        </w:rPr>
        <w:t xml:space="preserve">he </w:t>
      </w:r>
      <w:r w:rsidRPr="36159A6B">
        <w:rPr>
          <w:rFonts w:ascii="Arial" w:eastAsia="Arial" w:hAnsi="Arial" w:cs="Arial"/>
          <w:b/>
          <w:bCs/>
          <w:color w:val="000000" w:themeColor="text1"/>
        </w:rPr>
        <w:t xml:space="preserve">Apprenticeship Qualification Design Specification </w:t>
      </w:r>
      <w:r w:rsidRPr="36159A6B">
        <w:rPr>
          <w:rFonts w:ascii="Arial" w:eastAsia="Arial" w:hAnsi="Arial" w:cs="Arial"/>
          <w:color w:val="000000" w:themeColor="text1"/>
        </w:rPr>
        <w:t xml:space="preserve">for each apprenticeship will show how these </w:t>
      </w:r>
      <w:r w:rsidR="00765294">
        <w:rPr>
          <w:rFonts w:ascii="Arial" w:eastAsia="Arial" w:hAnsi="Arial" w:cs="Arial"/>
          <w:color w:val="000000" w:themeColor="text1"/>
        </w:rPr>
        <w:t>m</w:t>
      </w:r>
      <w:r w:rsidRPr="36159A6B">
        <w:rPr>
          <w:rFonts w:ascii="Arial" w:eastAsia="Arial" w:hAnsi="Arial" w:cs="Arial"/>
          <w:color w:val="000000" w:themeColor="text1"/>
        </w:rPr>
        <w:t xml:space="preserve">eta-skills are aligned with the </w:t>
      </w:r>
      <w:r w:rsidRPr="36159A6B">
        <w:rPr>
          <w:rFonts w:ascii="Arial" w:eastAsia="Arial" w:hAnsi="Arial" w:cs="Arial"/>
        </w:rPr>
        <w:t xml:space="preserve">Occupational Profile of the apprenticeship. The mentor, line manager and/or learning provider should familiarise themselves with this mapping to help them identify work situations where there will be opportunities for meta-skills to be developed. An example of this alignment with Occupational Profiles can be found in </w:t>
      </w:r>
      <w:r w:rsidRPr="36159A6B">
        <w:rPr>
          <w:rFonts w:ascii="Arial" w:eastAsia="Arial" w:hAnsi="Arial" w:cs="Arial"/>
          <w:b/>
          <w:bCs/>
        </w:rPr>
        <w:t>Appendix</w:t>
      </w:r>
      <w:r w:rsidR="004B22EF" w:rsidRPr="36159A6B">
        <w:rPr>
          <w:rFonts w:ascii="Arial" w:eastAsia="Arial" w:hAnsi="Arial" w:cs="Arial"/>
          <w:b/>
          <w:bCs/>
        </w:rPr>
        <w:t xml:space="preserve"> </w:t>
      </w:r>
      <w:r w:rsidR="35C91B98" w:rsidRPr="36159A6B">
        <w:rPr>
          <w:rFonts w:ascii="Arial" w:eastAsia="Arial" w:hAnsi="Arial" w:cs="Arial"/>
          <w:b/>
          <w:bCs/>
        </w:rPr>
        <w:t xml:space="preserve">1 </w:t>
      </w:r>
      <w:r w:rsidRPr="36159A6B">
        <w:rPr>
          <w:rFonts w:ascii="Arial" w:eastAsia="Arial" w:hAnsi="Arial" w:cs="Arial"/>
          <w:b/>
          <w:bCs/>
        </w:rPr>
        <w:t>(Technical Apprenticeship in Project management)</w:t>
      </w:r>
      <w:r w:rsidRPr="36159A6B">
        <w:rPr>
          <w:rFonts w:ascii="Arial" w:eastAsia="Arial" w:hAnsi="Arial" w:cs="Arial"/>
        </w:rPr>
        <w:t xml:space="preserve"> </w:t>
      </w:r>
    </w:p>
    <w:p w14:paraId="47F37126" w14:textId="6AE0B524" w:rsidR="008A3123" w:rsidRDefault="008A3123" w:rsidP="008A3123">
      <w:pPr>
        <w:pStyle w:val="NormalWeb"/>
        <w:spacing w:before="0" w:beforeAutospacing="0" w:after="0" w:afterAutospacing="0"/>
      </w:pPr>
    </w:p>
    <w:p w14:paraId="6148ABD3" w14:textId="03344C09" w:rsidR="008A3123" w:rsidRDefault="008A3123" w:rsidP="008A3123">
      <w:pPr>
        <w:pStyle w:val="NormalWeb"/>
        <w:spacing w:before="0" w:beforeAutospacing="0" w:after="0" w:afterAutospacing="0"/>
        <w:rPr>
          <w:rFonts w:ascii="Arial" w:hAnsi="Arial" w:cs="Arial"/>
        </w:rPr>
      </w:pPr>
      <w:r w:rsidRPr="06B42164">
        <w:rPr>
          <w:rFonts w:ascii="Arial" w:hAnsi="Arial" w:cs="Arial"/>
        </w:rPr>
        <w:t>The employer should, wherever possible, be involved at key points to</w:t>
      </w:r>
      <w:r>
        <w:rPr>
          <w:rFonts w:ascii="Arial" w:hAnsi="Arial" w:cs="Arial"/>
        </w:rPr>
        <w:t xml:space="preserve"> identify opportunities to develop </w:t>
      </w:r>
      <w:r w:rsidRPr="06B42164">
        <w:rPr>
          <w:rFonts w:ascii="Arial" w:hAnsi="Arial" w:cs="Arial"/>
        </w:rPr>
        <w:t>meta-skills</w:t>
      </w:r>
      <w:r>
        <w:rPr>
          <w:rFonts w:ascii="Arial" w:hAnsi="Arial" w:cs="Arial"/>
        </w:rPr>
        <w:t xml:space="preserve"> in their apprentice</w:t>
      </w:r>
      <w:r w:rsidR="00736BD4">
        <w:rPr>
          <w:rFonts w:ascii="Arial" w:hAnsi="Arial" w:cs="Arial"/>
        </w:rPr>
        <w:t>’</w:t>
      </w:r>
      <w:r>
        <w:rPr>
          <w:rFonts w:ascii="Arial" w:hAnsi="Arial" w:cs="Arial"/>
        </w:rPr>
        <w:t>s role.</w:t>
      </w:r>
      <w:r w:rsidRPr="06B42164">
        <w:rPr>
          <w:rFonts w:ascii="Arial" w:hAnsi="Arial" w:cs="Arial"/>
        </w:rPr>
        <w:t xml:space="preserve"> The apprentice should be able to articulate meta-skills</w:t>
      </w:r>
      <w:r>
        <w:rPr>
          <w:rFonts w:ascii="Arial" w:hAnsi="Arial" w:cs="Arial"/>
        </w:rPr>
        <w:t>, using their own language and</w:t>
      </w:r>
      <w:r w:rsidRPr="06B42164">
        <w:rPr>
          <w:rFonts w:ascii="Arial" w:hAnsi="Arial" w:cs="Arial"/>
        </w:rPr>
        <w:t xml:space="preserve"> as they relate to their own work role/place </w:t>
      </w:r>
      <w:r>
        <w:rPr>
          <w:rFonts w:ascii="Arial" w:hAnsi="Arial" w:cs="Arial"/>
        </w:rPr>
        <w:t xml:space="preserve">which are likely to be </w:t>
      </w:r>
      <w:r w:rsidRPr="06B42164">
        <w:rPr>
          <w:rFonts w:ascii="Arial" w:hAnsi="Arial" w:cs="Arial"/>
        </w:rPr>
        <w:t>aligned to th</w:t>
      </w:r>
      <w:r>
        <w:rPr>
          <w:rFonts w:ascii="Arial" w:hAnsi="Arial" w:cs="Arial"/>
        </w:rPr>
        <w:t xml:space="preserve">ose </w:t>
      </w:r>
      <w:r w:rsidRPr="06B42164">
        <w:rPr>
          <w:rFonts w:ascii="Arial" w:hAnsi="Arial" w:cs="Arial"/>
        </w:rPr>
        <w:t>set out in the specific industry framework.</w:t>
      </w:r>
      <w:r>
        <w:rPr>
          <w:rFonts w:ascii="Arial" w:hAnsi="Arial" w:cs="Arial"/>
        </w:rPr>
        <w:t xml:space="preserve"> As noted above, assessors should therefore familiarise themselves with the occupational profile for the framework their apprentice is working on to facilitate their coaching approach.</w:t>
      </w:r>
    </w:p>
    <w:p w14:paraId="3BF4A282" w14:textId="77777777" w:rsidR="008A3123" w:rsidRDefault="008A3123" w:rsidP="008A3123">
      <w:pPr>
        <w:pStyle w:val="NormalWeb"/>
        <w:spacing w:before="0" w:beforeAutospacing="0" w:after="0" w:afterAutospacing="0"/>
        <w:rPr>
          <w:rFonts w:ascii="Arial" w:hAnsi="Arial" w:cs="Arial"/>
        </w:rPr>
      </w:pPr>
    </w:p>
    <w:p w14:paraId="330B1B6F" w14:textId="03CCB0E1" w:rsidR="008A3123" w:rsidRDefault="006C5167" w:rsidP="36159A6B">
      <w:pPr>
        <w:pStyle w:val="NormalWeb"/>
        <w:spacing w:before="0" w:beforeAutospacing="0" w:after="0" w:afterAutospacing="0"/>
        <w:rPr>
          <w:rFonts w:ascii="Arial" w:hAnsi="Arial" w:cs="Arial"/>
          <w:b/>
          <w:bCs/>
          <w:highlight w:val="yellow"/>
        </w:rPr>
      </w:pPr>
      <w:r w:rsidRPr="007303A1">
        <w:rPr>
          <w:noProof/>
        </w:rPr>
        <w:drawing>
          <wp:anchor distT="0" distB="0" distL="114300" distR="114300" simplePos="0" relativeHeight="251660288" behindDoc="0" locked="0" layoutInCell="1" allowOverlap="1" wp14:anchorId="73324DDC" wp14:editId="3FA053A7">
            <wp:simplePos x="0" y="0"/>
            <wp:positionH relativeFrom="margin">
              <wp:posOffset>203200</wp:posOffset>
            </wp:positionH>
            <wp:positionV relativeFrom="paragraph">
              <wp:posOffset>840105</wp:posOffset>
            </wp:positionV>
            <wp:extent cx="6140450" cy="32385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40450" cy="3238500"/>
                    </a:xfrm>
                    <a:prstGeom prst="rect">
                      <a:avLst/>
                    </a:prstGeom>
                  </pic:spPr>
                </pic:pic>
              </a:graphicData>
            </a:graphic>
            <wp14:sizeRelH relativeFrom="margin">
              <wp14:pctWidth>0</wp14:pctWidth>
            </wp14:sizeRelH>
            <wp14:sizeRelV relativeFrom="margin">
              <wp14:pctHeight>0</wp14:pctHeight>
            </wp14:sizeRelV>
          </wp:anchor>
        </w:drawing>
      </w:r>
      <w:r w:rsidR="008A3123" w:rsidRPr="36159A6B">
        <w:rPr>
          <w:rFonts w:ascii="Arial" w:hAnsi="Arial" w:cs="Arial"/>
        </w:rPr>
        <w:t xml:space="preserve">The </w:t>
      </w:r>
      <w:r w:rsidR="004B22EF" w:rsidRPr="36159A6B">
        <w:rPr>
          <w:rFonts w:ascii="Arial" w:hAnsi="Arial" w:cs="Arial"/>
        </w:rPr>
        <w:t>diagram</w:t>
      </w:r>
      <w:r w:rsidR="008A3123" w:rsidRPr="36159A6B">
        <w:rPr>
          <w:rFonts w:ascii="Arial" w:hAnsi="Arial" w:cs="Arial"/>
        </w:rPr>
        <w:t xml:space="preserve"> below sets out the high</w:t>
      </w:r>
      <w:r w:rsidR="358907A7" w:rsidRPr="2093247E">
        <w:rPr>
          <w:rFonts w:ascii="Arial" w:hAnsi="Arial" w:cs="Arial"/>
        </w:rPr>
        <w:t>-</w:t>
      </w:r>
      <w:r w:rsidR="008A3123" w:rsidRPr="36159A6B">
        <w:rPr>
          <w:rFonts w:ascii="Arial" w:hAnsi="Arial" w:cs="Arial"/>
        </w:rPr>
        <w:t>level sequence of steps the apprentice may take to reflect upon their meta</w:t>
      </w:r>
      <w:r w:rsidR="726002A7" w:rsidRPr="36159A6B">
        <w:rPr>
          <w:rFonts w:ascii="Arial" w:hAnsi="Arial" w:cs="Arial"/>
        </w:rPr>
        <w:t>-</w:t>
      </w:r>
      <w:r w:rsidR="008A3123" w:rsidRPr="36159A6B">
        <w:rPr>
          <w:rFonts w:ascii="Arial" w:hAnsi="Arial" w:cs="Arial"/>
        </w:rPr>
        <w:t>skills as they develop their work-based competencies. SDS have developed some proposed tools and approaches to facilitate these steps which are set out in more detail in the next section of this guidance</w:t>
      </w:r>
      <w:r w:rsidR="00C70C83" w:rsidRPr="36159A6B">
        <w:rPr>
          <w:rFonts w:ascii="Arial" w:hAnsi="Arial" w:cs="Arial"/>
        </w:rPr>
        <w:t xml:space="preserve"> and a more detailed flow chart is included as </w:t>
      </w:r>
      <w:r w:rsidR="54AB19C6" w:rsidRPr="36159A6B">
        <w:rPr>
          <w:rFonts w:ascii="Arial" w:hAnsi="Arial" w:cs="Arial"/>
          <w:b/>
          <w:bCs/>
        </w:rPr>
        <w:t>A</w:t>
      </w:r>
      <w:r w:rsidR="00C70C83" w:rsidRPr="36159A6B">
        <w:rPr>
          <w:rFonts w:ascii="Arial" w:hAnsi="Arial" w:cs="Arial"/>
          <w:b/>
          <w:bCs/>
        </w:rPr>
        <w:t xml:space="preserve">ppendix </w:t>
      </w:r>
      <w:r w:rsidR="597D3D38" w:rsidRPr="36159A6B">
        <w:rPr>
          <w:rFonts w:ascii="Arial" w:hAnsi="Arial" w:cs="Arial"/>
          <w:b/>
          <w:bCs/>
        </w:rPr>
        <w:t>2</w:t>
      </w:r>
    </w:p>
    <w:p w14:paraId="4C2852BB" w14:textId="64614CD0" w:rsidR="008A3123" w:rsidRDefault="008A3123" w:rsidP="008A3123">
      <w:pPr>
        <w:pStyle w:val="NormalWeb"/>
        <w:spacing w:before="0" w:beforeAutospacing="0" w:after="0" w:afterAutospacing="0"/>
        <w:rPr>
          <w:rFonts w:ascii="Arial" w:hAnsi="Arial" w:cs="Arial"/>
        </w:rPr>
      </w:pPr>
    </w:p>
    <w:p w14:paraId="066927E7" w14:textId="2E23B1D2" w:rsidR="008A3123" w:rsidRDefault="008A3123" w:rsidP="008A3123">
      <w:pPr>
        <w:pStyle w:val="NormalWeb"/>
        <w:spacing w:before="0" w:beforeAutospacing="0" w:after="0" w:afterAutospacing="0"/>
        <w:rPr>
          <w:rFonts w:ascii="Arial" w:hAnsi="Arial" w:cs="Arial"/>
          <w:color w:val="000000" w:themeColor="text1"/>
        </w:rPr>
      </w:pPr>
      <w:r w:rsidRPr="3E9E38B1">
        <w:rPr>
          <w:rFonts w:ascii="Arial" w:hAnsi="Arial" w:cs="Arial"/>
          <w:color w:val="000000" w:themeColor="text1"/>
        </w:rPr>
        <w:lastRenderedPageBreak/>
        <w:t xml:space="preserve">Scene setting or awareness raising can take place at induction, but it may be that the profiling exercise takes place later, for example at the first Apprentice Progress Review (APR) meeting. Discussion around the meta-skills and what they look like will provide evidence for the completion process at the end. </w:t>
      </w:r>
    </w:p>
    <w:p w14:paraId="197AA97E" w14:textId="77777777" w:rsidR="005B2F71" w:rsidRPr="009C712D" w:rsidRDefault="005B2F71" w:rsidP="008A3123">
      <w:pPr>
        <w:pStyle w:val="NormalWeb"/>
        <w:spacing w:before="0" w:beforeAutospacing="0" w:after="0" w:afterAutospacing="0"/>
      </w:pPr>
    </w:p>
    <w:p w14:paraId="0B2C8A42" w14:textId="036D6016" w:rsidR="008A3123" w:rsidRPr="00C577D2" w:rsidRDefault="008A3123" w:rsidP="008A3123">
      <w:pPr>
        <w:pStyle w:val="NormalWeb"/>
        <w:spacing w:before="0" w:beforeAutospacing="0" w:after="0" w:afterAutospacing="0"/>
        <w:rPr>
          <w:rStyle w:val="CommentReference"/>
          <w:rFonts w:ascii="Arial" w:eastAsiaTheme="minorEastAsia" w:hAnsi="Arial" w:cs="Arial"/>
          <w:sz w:val="24"/>
          <w:szCs w:val="24"/>
          <w:lang w:eastAsia="en-US"/>
        </w:rPr>
      </w:pPr>
      <w:r w:rsidRPr="3E9E38B1">
        <w:rPr>
          <w:rFonts w:ascii="Arial" w:hAnsi="Arial" w:cs="Arial"/>
        </w:rPr>
        <w:t>Following initial self-evaluation, the development of meta-skills should be recorded using a reflective professional discussion approach</w:t>
      </w:r>
      <w:r w:rsidR="00370D55">
        <w:rPr>
          <w:rFonts w:ascii="Arial" w:hAnsi="Arial" w:cs="Arial"/>
        </w:rPr>
        <w:t xml:space="preserve">. </w:t>
      </w:r>
      <w:r w:rsidR="007F70D7">
        <w:rPr>
          <w:rFonts w:ascii="Arial" w:hAnsi="Arial" w:cs="Arial"/>
        </w:rPr>
        <w:t>This should involve</w:t>
      </w:r>
      <w:r w:rsidRPr="3E9E38B1">
        <w:rPr>
          <w:rFonts w:ascii="Arial" w:hAnsi="Arial" w:cs="Arial"/>
        </w:rPr>
        <w:t xml:space="preserve"> the mentor/line manager and/or the provider and should take the form of coaching interventions guiding and supporting the apprentice in defining and articulating the relevant meta-skills and identifying their current level of awareness and confidence in those meta-skills. The discussions should involve the assessor in circumstances where the apprentice is being asked to assess/evaluate their own level of performance or measure progress achieved.</w:t>
      </w:r>
    </w:p>
    <w:p w14:paraId="46C0C870" w14:textId="77777777" w:rsidR="008A3123" w:rsidRPr="00C577D2" w:rsidRDefault="008A3123" w:rsidP="008A3123">
      <w:pPr>
        <w:pStyle w:val="NormalWeb"/>
        <w:spacing w:before="0" w:beforeAutospacing="0" w:after="0" w:afterAutospacing="0"/>
        <w:rPr>
          <w:color w:val="000000" w:themeColor="text1"/>
        </w:rPr>
      </w:pPr>
    </w:p>
    <w:p w14:paraId="6CD64EF2" w14:textId="77777777" w:rsidR="008A3123" w:rsidRPr="00C577D2" w:rsidRDefault="008A3123" w:rsidP="008A3123">
      <w:pPr>
        <w:pStyle w:val="NormalWeb"/>
        <w:spacing w:before="0" w:beforeAutospacing="0" w:after="0" w:afterAutospacing="0"/>
        <w:rPr>
          <w:color w:val="000000" w:themeColor="text1"/>
        </w:rPr>
      </w:pPr>
      <w:r w:rsidRPr="3E9E38B1">
        <w:rPr>
          <w:rFonts w:ascii="Arial" w:hAnsi="Arial" w:cs="Arial"/>
          <w:color w:val="000000" w:themeColor="text1"/>
        </w:rPr>
        <w:t xml:space="preserve">Regular reflection on the development of meta-skills through professional dialogue is an essential component of the apprenticeship and </w:t>
      </w:r>
      <w:r>
        <w:rPr>
          <w:rFonts w:ascii="Arial" w:hAnsi="Arial" w:cs="Arial"/>
          <w:color w:val="000000" w:themeColor="text1"/>
        </w:rPr>
        <w:t xml:space="preserve">may be </w:t>
      </w:r>
      <w:r w:rsidRPr="3E9E38B1">
        <w:rPr>
          <w:rFonts w:ascii="Arial" w:hAnsi="Arial" w:cs="Arial"/>
          <w:color w:val="000000" w:themeColor="text1"/>
        </w:rPr>
        <w:t>recorded as a reflective professional discussion.</w:t>
      </w:r>
    </w:p>
    <w:p w14:paraId="749F8715" w14:textId="77777777" w:rsidR="008A3123" w:rsidRPr="00C577D2" w:rsidRDefault="008A3123" w:rsidP="008A3123">
      <w:pPr>
        <w:pStyle w:val="NormalWeb"/>
        <w:spacing w:before="0" w:beforeAutospacing="0" w:after="0" w:afterAutospacing="0"/>
        <w:rPr>
          <w:rFonts w:ascii="Arial" w:hAnsi="Arial" w:cs="Arial"/>
        </w:rPr>
      </w:pPr>
    </w:p>
    <w:p w14:paraId="270E237F" w14:textId="5848E6CD" w:rsidR="008A3123" w:rsidRPr="00C577D2" w:rsidRDefault="008A3123" w:rsidP="008A3123">
      <w:pPr>
        <w:pStyle w:val="NormalWeb"/>
        <w:spacing w:before="0" w:beforeAutospacing="0" w:after="0" w:afterAutospacing="0"/>
        <w:rPr>
          <w:rFonts w:ascii="Arial" w:hAnsi="Arial" w:cs="Arial"/>
        </w:rPr>
      </w:pPr>
      <w:r w:rsidRPr="2F8743E3">
        <w:rPr>
          <w:rFonts w:ascii="Arial" w:hAnsi="Arial" w:cs="Arial"/>
        </w:rPr>
        <w:t>Meta</w:t>
      </w:r>
      <w:r w:rsidR="15C217CC" w:rsidRPr="2F8743E3">
        <w:rPr>
          <w:rFonts w:ascii="Arial" w:hAnsi="Arial" w:cs="Arial"/>
        </w:rPr>
        <w:t>-</w:t>
      </w:r>
      <w:r w:rsidRPr="2F8743E3">
        <w:rPr>
          <w:rFonts w:ascii="Arial" w:hAnsi="Arial" w:cs="Arial"/>
        </w:rPr>
        <w:t>skills</w:t>
      </w:r>
      <w:r>
        <w:rPr>
          <w:rFonts w:ascii="Arial" w:hAnsi="Arial" w:cs="Arial"/>
        </w:rPr>
        <w:t xml:space="preserve"> can only be developed through the context of the work situations that the apprentice finds themselves in.</w:t>
      </w:r>
      <w:r w:rsidRPr="695DDAD6">
        <w:rPr>
          <w:rFonts w:ascii="Arial" w:hAnsi="Arial" w:cs="Arial"/>
        </w:rPr>
        <w:t xml:space="preserve"> It is important that the employer is involved in identifying </w:t>
      </w:r>
      <w:r>
        <w:rPr>
          <w:rFonts w:ascii="Arial" w:hAnsi="Arial" w:cs="Arial"/>
        </w:rPr>
        <w:t xml:space="preserve">opportunities </w:t>
      </w:r>
      <w:r w:rsidRPr="695DDAD6">
        <w:rPr>
          <w:rFonts w:ascii="Arial" w:hAnsi="Arial" w:cs="Arial"/>
        </w:rPr>
        <w:t xml:space="preserve">early in the process to ensure it is relevant and achievable. The </w:t>
      </w:r>
      <w:r>
        <w:rPr>
          <w:rFonts w:ascii="Arial" w:hAnsi="Arial" w:cs="Arial"/>
        </w:rPr>
        <w:t xml:space="preserve">reflections of their development </w:t>
      </w:r>
      <w:r w:rsidRPr="695DDAD6">
        <w:rPr>
          <w:rFonts w:ascii="Arial" w:hAnsi="Arial" w:cs="Arial"/>
        </w:rPr>
        <w:t xml:space="preserve">must be presented by the apprentice in their own words, and must include robust, real-life examples of situations where the apprentice has demonstrated meta-skills. </w:t>
      </w:r>
    </w:p>
    <w:p w14:paraId="64748425" w14:textId="77777777" w:rsidR="008A3123" w:rsidRPr="00C577D2" w:rsidRDefault="008A3123" w:rsidP="008A3123">
      <w:pPr>
        <w:pStyle w:val="NormalWeb"/>
        <w:spacing w:before="0" w:beforeAutospacing="0" w:after="0" w:afterAutospacing="0"/>
      </w:pPr>
    </w:p>
    <w:p w14:paraId="73B637EF" w14:textId="435EA777" w:rsidR="00133E6F" w:rsidRDefault="005B2F71" w:rsidP="007D0FB8">
      <w:pPr>
        <w:pStyle w:val="NormalWeb"/>
        <w:spacing w:before="0" w:beforeAutospacing="0" w:after="0" w:afterAutospacing="0"/>
        <w:rPr>
          <w:rFonts w:ascii="Arial" w:hAnsi="Arial" w:cs="Arial"/>
        </w:rPr>
      </w:pPr>
      <w:r w:rsidRPr="3E9E38B1">
        <w:rPr>
          <w:rFonts w:ascii="Arial" w:hAnsi="Arial" w:cs="Arial"/>
        </w:rPr>
        <w:t xml:space="preserve">Providers can decide how to integrate delivery into their normal processes for planning, </w:t>
      </w:r>
      <w:proofErr w:type="gramStart"/>
      <w:r w:rsidRPr="3E9E38B1">
        <w:rPr>
          <w:rFonts w:ascii="Arial" w:hAnsi="Arial" w:cs="Arial"/>
        </w:rPr>
        <w:t>delivering</w:t>
      </w:r>
      <w:proofErr w:type="gramEnd"/>
      <w:r w:rsidRPr="3E9E38B1">
        <w:rPr>
          <w:rFonts w:ascii="Arial" w:hAnsi="Arial" w:cs="Arial"/>
        </w:rPr>
        <w:t xml:space="preserve"> and monitoring the progress of apprentices. For example, Apprentice Progress Review (APR) meetings may provide appropriate opportunities to review progress of meta-skills development and undertake recording of evidence. Providers may have paperwork already in use that can be adapted to record meta-skills progress</w:t>
      </w:r>
      <w:bookmarkStart w:id="6" w:name="_Toc1453785070"/>
      <w:r w:rsidR="007D0FB8">
        <w:rPr>
          <w:rFonts w:ascii="Arial" w:hAnsi="Arial" w:cs="Arial"/>
        </w:rPr>
        <w:t>.</w:t>
      </w:r>
    </w:p>
    <w:p w14:paraId="5F5C7CF0" w14:textId="77777777" w:rsidR="007D0FB8" w:rsidRPr="007D0FB8" w:rsidRDefault="007D0FB8" w:rsidP="007D0FB8">
      <w:pPr>
        <w:pStyle w:val="NormalWeb"/>
        <w:spacing w:before="0" w:beforeAutospacing="0" w:after="0" w:afterAutospacing="0"/>
        <w:rPr>
          <w:rFonts w:ascii="Arial" w:hAnsi="Arial" w:cs="Arial"/>
        </w:rPr>
      </w:pPr>
    </w:p>
    <w:p w14:paraId="680B034B" w14:textId="2CF2A525" w:rsidR="00C577D2" w:rsidRPr="004B7E36" w:rsidRDefault="00C577D2" w:rsidP="004B7E36">
      <w:pPr>
        <w:pStyle w:val="Heading1"/>
        <w:rPr>
          <w:rFonts w:ascii="Arial" w:hAnsi="Arial" w:cs="Arial"/>
          <w:b/>
          <w:bCs/>
          <w:color w:val="006373"/>
          <w:sz w:val="24"/>
          <w:szCs w:val="24"/>
        </w:rPr>
      </w:pPr>
      <w:bookmarkStart w:id="7" w:name="_Toc96512322"/>
      <w:r w:rsidRPr="004B7E36">
        <w:rPr>
          <w:rFonts w:ascii="Arial" w:hAnsi="Arial" w:cs="Arial"/>
          <w:b/>
          <w:bCs/>
          <w:color w:val="006373"/>
          <w:sz w:val="24"/>
          <w:szCs w:val="24"/>
        </w:rPr>
        <w:t>Information about the</w:t>
      </w:r>
      <w:r w:rsidR="00874684">
        <w:rPr>
          <w:rFonts w:ascii="Arial" w:hAnsi="Arial" w:cs="Arial"/>
          <w:b/>
          <w:bCs/>
          <w:color w:val="006373"/>
          <w:sz w:val="24"/>
          <w:szCs w:val="24"/>
        </w:rPr>
        <w:t xml:space="preserve"> SDS </w:t>
      </w:r>
      <w:r w:rsidR="00874684" w:rsidRPr="0440ACF8">
        <w:rPr>
          <w:rFonts w:ascii="Arial" w:hAnsi="Arial" w:cs="Arial"/>
          <w:b/>
          <w:bCs/>
          <w:color w:val="006373"/>
          <w:sz w:val="24"/>
          <w:szCs w:val="24"/>
        </w:rPr>
        <w:t>meta</w:t>
      </w:r>
      <w:r w:rsidR="24591054" w:rsidRPr="0440ACF8">
        <w:rPr>
          <w:rFonts w:ascii="Arial" w:hAnsi="Arial" w:cs="Arial"/>
          <w:b/>
          <w:bCs/>
          <w:color w:val="006373"/>
          <w:sz w:val="24"/>
          <w:szCs w:val="24"/>
        </w:rPr>
        <w:t>-</w:t>
      </w:r>
      <w:r w:rsidR="00874684" w:rsidRPr="0440ACF8">
        <w:rPr>
          <w:rFonts w:ascii="Arial" w:hAnsi="Arial" w:cs="Arial"/>
          <w:b/>
          <w:bCs/>
          <w:color w:val="006373"/>
          <w:sz w:val="24"/>
          <w:szCs w:val="24"/>
        </w:rPr>
        <w:t>skill</w:t>
      </w:r>
      <w:r w:rsidRPr="004B7E36">
        <w:rPr>
          <w:rFonts w:ascii="Arial" w:hAnsi="Arial" w:cs="Arial"/>
          <w:b/>
          <w:bCs/>
          <w:color w:val="006373"/>
          <w:sz w:val="24"/>
          <w:szCs w:val="24"/>
        </w:rPr>
        <w:t xml:space="preserve"> tools</w:t>
      </w:r>
      <w:bookmarkEnd w:id="6"/>
      <w:bookmarkEnd w:id="7"/>
    </w:p>
    <w:p w14:paraId="3E3A1200" w14:textId="046EC821" w:rsidR="1A66F8E3" w:rsidRDefault="110BFF24" w:rsidP="152D78AE">
      <w:pPr>
        <w:spacing w:after="0" w:line="240" w:lineRule="auto"/>
        <w:rPr>
          <w:rFonts w:ascii="Arial" w:hAnsi="Arial" w:cs="Arial"/>
          <w:sz w:val="24"/>
          <w:szCs w:val="24"/>
        </w:rPr>
      </w:pPr>
      <w:r w:rsidRPr="152D78AE">
        <w:rPr>
          <w:rFonts w:ascii="Arial" w:hAnsi="Arial" w:cs="Arial"/>
          <w:sz w:val="24"/>
          <w:szCs w:val="24"/>
        </w:rPr>
        <w:t xml:space="preserve">A range of </w:t>
      </w:r>
      <w:r w:rsidR="571DA6F3" w:rsidRPr="152D78AE">
        <w:rPr>
          <w:rFonts w:ascii="Arial" w:hAnsi="Arial" w:cs="Arial"/>
          <w:sz w:val="24"/>
          <w:szCs w:val="24"/>
        </w:rPr>
        <w:t xml:space="preserve">tools </w:t>
      </w:r>
      <w:r w:rsidR="101BB33A" w:rsidRPr="152D78AE">
        <w:rPr>
          <w:rFonts w:ascii="Arial" w:hAnsi="Arial" w:cs="Arial"/>
          <w:sz w:val="24"/>
          <w:szCs w:val="24"/>
        </w:rPr>
        <w:t xml:space="preserve">to support the recording of the development of </w:t>
      </w:r>
      <w:r w:rsidR="0AF1CF98" w:rsidRPr="152D78AE">
        <w:rPr>
          <w:rFonts w:ascii="Arial" w:hAnsi="Arial" w:cs="Arial"/>
          <w:sz w:val="24"/>
          <w:szCs w:val="24"/>
        </w:rPr>
        <w:t>m</w:t>
      </w:r>
      <w:r w:rsidR="101BB33A" w:rsidRPr="152D78AE">
        <w:rPr>
          <w:rFonts w:ascii="Arial" w:hAnsi="Arial" w:cs="Arial"/>
          <w:sz w:val="24"/>
          <w:szCs w:val="24"/>
        </w:rPr>
        <w:t xml:space="preserve">eta-skills </w:t>
      </w:r>
      <w:r w:rsidR="004752B2">
        <w:rPr>
          <w:rFonts w:ascii="Arial" w:hAnsi="Arial" w:cs="Arial"/>
          <w:sz w:val="24"/>
          <w:szCs w:val="24"/>
        </w:rPr>
        <w:t>has</w:t>
      </w:r>
      <w:r w:rsidR="571DA6F3" w:rsidRPr="152D78AE">
        <w:rPr>
          <w:rFonts w:ascii="Arial" w:hAnsi="Arial" w:cs="Arial"/>
          <w:sz w:val="24"/>
          <w:szCs w:val="24"/>
        </w:rPr>
        <w:t xml:space="preserve"> been developed by SDS</w:t>
      </w:r>
      <w:r w:rsidR="3FFD2B3F" w:rsidRPr="152D78AE">
        <w:rPr>
          <w:rFonts w:ascii="Arial" w:hAnsi="Arial" w:cs="Arial"/>
          <w:sz w:val="24"/>
          <w:szCs w:val="24"/>
        </w:rPr>
        <w:t xml:space="preserve">. </w:t>
      </w:r>
      <w:r w:rsidR="7DF05451" w:rsidRPr="152D78AE">
        <w:rPr>
          <w:rFonts w:ascii="Arial" w:hAnsi="Arial" w:cs="Arial"/>
          <w:sz w:val="24"/>
          <w:szCs w:val="24"/>
        </w:rPr>
        <w:t xml:space="preserve">Use of these tools is not </w:t>
      </w:r>
      <w:r w:rsidR="571DA6F3" w:rsidRPr="152D78AE">
        <w:rPr>
          <w:rFonts w:ascii="Arial" w:hAnsi="Arial" w:cs="Arial"/>
          <w:sz w:val="24"/>
          <w:szCs w:val="24"/>
        </w:rPr>
        <w:t>mandatory</w:t>
      </w:r>
      <w:r w:rsidR="722C7F5B" w:rsidRPr="2714BDBB">
        <w:rPr>
          <w:rFonts w:ascii="Arial" w:hAnsi="Arial" w:cs="Arial"/>
          <w:sz w:val="24"/>
          <w:szCs w:val="24"/>
        </w:rPr>
        <w:t>,</w:t>
      </w:r>
      <w:r w:rsidR="705A899A" w:rsidRPr="152D78AE">
        <w:rPr>
          <w:rFonts w:ascii="Arial" w:hAnsi="Arial" w:cs="Arial"/>
          <w:sz w:val="24"/>
          <w:szCs w:val="24"/>
        </w:rPr>
        <w:t xml:space="preserve"> </w:t>
      </w:r>
      <w:r w:rsidR="2D98C514" w:rsidRPr="152D78AE">
        <w:rPr>
          <w:rFonts w:ascii="Arial" w:hAnsi="Arial" w:cs="Arial"/>
          <w:sz w:val="24"/>
          <w:szCs w:val="24"/>
        </w:rPr>
        <w:t xml:space="preserve">and Providers </w:t>
      </w:r>
      <w:r w:rsidR="571DA6F3" w:rsidRPr="152D78AE">
        <w:rPr>
          <w:rFonts w:ascii="Arial" w:hAnsi="Arial" w:cs="Arial"/>
          <w:sz w:val="24"/>
          <w:szCs w:val="24"/>
        </w:rPr>
        <w:t xml:space="preserve">may have their own specific tools or may be able to incorporate the recording of evidence into paperwork they already use. </w:t>
      </w:r>
      <w:r w:rsidR="1D2ECA33" w:rsidRPr="152D78AE">
        <w:rPr>
          <w:rFonts w:ascii="Arial" w:hAnsi="Arial" w:cs="Arial"/>
          <w:sz w:val="24"/>
          <w:szCs w:val="24"/>
        </w:rPr>
        <w:t>Guidance on how the provider might use the various tools provided by SDS is included below.</w:t>
      </w:r>
      <w:r w:rsidR="1A66F8E3" w:rsidRPr="152D78AE">
        <w:rPr>
          <w:rFonts w:ascii="Arial" w:hAnsi="Arial" w:cs="Arial"/>
          <w:sz w:val="24"/>
          <w:szCs w:val="24"/>
        </w:rPr>
        <w:t xml:space="preserve"> </w:t>
      </w:r>
    </w:p>
    <w:p w14:paraId="0938DBF8" w14:textId="77777777" w:rsidR="004752B2" w:rsidRDefault="004752B2" w:rsidP="152D78AE">
      <w:pPr>
        <w:spacing w:after="0" w:line="240" w:lineRule="auto"/>
        <w:rPr>
          <w:rFonts w:ascii="Arial" w:hAnsi="Arial" w:cs="Arial"/>
          <w:sz w:val="24"/>
          <w:szCs w:val="24"/>
        </w:rPr>
      </w:pPr>
    </w:p>
    <w:p w14:paraId="07C368E9" w14:textId="6BA5DA96" w:rsidR="1A66F8E3" w:rsidRDefault="7C874366" w:rsidP="003328B8">
      <w:pPr>
        <w:pStyle w:val="ListParagraph"/>
        <w:numPr>
          <w:ilvl w:val="0"/>
          <w:numId w:val="10"/>
        </w:numPr>
        <w:spacing w:after="0" w:line="240" w:lineRule="auto"/>
        <w:rPr>
          <w:sz w:val="24"/>
          <w:szCs w:val="24"/>
        </w:rPr>
      </w:pPr>
      <w:r w:rsidRPr="36159A6B">
        <w:rPr>
          <w:rFonts w:ascii="Arial" w:hAnsi="Arial" w:cs="Arial"/>
          <w:b/>
          <w:bCs/>
          <w:sz w:val="24"/>
          <w:szCs w:val="24"/>
        </w:rPr>
        <w:t>Meta-skills profiling tool</w:t>
      </w:r>
      <w:r w:rsidRPr="36159A6B">
        <w:rPr>
          <w:rFonts w:ascii="Arial" w:hAnsi="Arial" w:cs="Arial"/>
          <w:sz w:val="24"/>
          <w:szCs w:val="24"/>
        </w:rPr>
        <w:t xml:space="preserve"> (Appendix </w:t>
      </w:r>
      <w:r w:rsidR="098EC827" w:rsidRPr="36159A6B">
        <w:rPr>
          <w:rFonts w:ascii="Arial" w:hAnsi="Arial" w:cs="Arial"/>
          <w:sz w:val="24"/>
          <w:szCs w:val="24"/>
        </w:rPr>
        <w:t>3</w:t>
      </w:r>
      <w:r w:rsidRPr="36159A6B">
        <w:rPr>
          <w:rFonts w:ascii="Arial" w:hAnsi="Arial" w:cs="Arial"/>
          <w:sz w:val="24"/>
          <w:szCs w:val="24"/>
        </w:rPr>
        <w:t>)</w:t>
      </w:r>
      <w:r w:rsidR="5390584A" w:rsidRPr="36159A6B">
        <w:rPr>
          <w:rFonts w:ascii="Arial" w:hAnsi="Arial" w:cs="Arial"/>
          <w:sz w:val="24"/>
          <w:szCs w:val="24"/>
        </w:rPr>
        <w:t xml:space="preserve">. To be used </w:t>
      </w:r>
      <w:r w:rsidR="5E8FEB9C" w:rsidRPr="36159A6B">
        <w:rPr>
          <w:rFonts w:ascii="Arial" w:hAnsi="Arial" w:cs="Arial"/>
          <w:sz w:val="24"/>
          <w:szCs w:val="24"/>
        </w:rPr>
        <w:t>at induction or early in the apprenticeship to develop an initial awarenes</w:t>
      </w:r>
      <w:r w:rsidR="7620AD02" w:rsidRPr="36159A6B">
        <w:rPr>
          <w:rFonts w:ascii="Arial" w:hAnsi="Arial" w:cs="Arial"/>
          <w:sz w:val="24"/>
          <w:szCs w:val="24"/>
        </w:rPr>
        <w:t xml:space="preserve">s of meta-skills. </w:t>
      </w:r>
    </w:p>
    <w:p w14:paraId="4E6BF2FC" w14:textId="474C4C3B" w:rsidR="4775233E" w:rsidRDefault="4775233E" w:rsidP="36159A6B">
      <w:pPr>
        <w:pStyle w:val="ListParagraph"/>
        <w:numPr>
          <w:ilvl w:val="0"/>
          <w:numId w:val="10"/>
        </w:numPr>
        <w:spacing w:after="0" w:line="240" w:lineRule="auto"/>
        <w:rPr>
          <w:rFonts w:eastAsiaTheme="minorEastAsia"/>
          <w:sz w:val="24"/>
          <w:szCs w:val="24"/>
        </w:rPr>
      </w:pPr>
      <w:r w:rsidRPr="36159A6B">
        <w:rPr>
          <w:rFonts w:ascii="Arial" w:hAnsi="Arial" w:cs="Arial"/>
          <w:b/>
          <w:bCs/>
          <w:sz w:val="24"/>
          <w:szCs w:val="24"/>
        </w:rPr>
        <w:t>Meta-skills self-assessment tool</w:t>
      </w:r>
      <w:r w:rsidR="26C795D7" w:rsidRPr="36159A6B">
        <w:rPr>
          <w:rFonts w:ascii="Arial" w:hAnsi="Arial" w:cs="Arial"/>
          <w:sz w:val="24"/>
          <w:szCs w:val="24"/>
        </w:rPr>
        <w:t xml:space="preserve"> (Appendix </w:t>
      </w:r>
      <w:r w:rsidR="5FE1B4C2" w:rsidRPr="36159A6B">
        <w:rPr>
          <w:rFonts w:ascii="Arial" w:hAnsi="Arial" w:cs="Arial"/>
          <w:sz w:val="24"/>
          <w:szCs w:val="24"/>
        </w:rPr>
        <w:t>4)</w:t>
      </w:r>
      <w:r w:rsidR="26C795D7" w:rsidRPr="36159A6B">
        <w:rPr>
          <w:rFonts w:ascii="Arial" w:hAnsi="Arial" w:cs="Arial"/>
          <w:sz w:val="24"/>
          <w:szCs w:val="24"/>
        </w:rPr>
        <w:t>.</w:t>
      </w:r>
      <w:r w:rsidR="7CFD3C6E" w:rsidRPr="36159A6B">
        <w:rPr>
          <w:rFonts w:ascii="Arial" w:hAnsi="Arial" w:cs="Arial"/>
          <w:sz w:val="24"/>
          <w:szCs w:val="24"/>
        </w:rPr>
        <w:t xml:space="preserve"> </w:t>
      </w:r>
      <w:r w:rsidR="6DFE0C2B" w:rsidRPr="36159A6B">
        <w:rPr>
          <w:rFonts w:ascii="Arial" w:hAnsi="Arial" w:cs="Arial"/>
          <w:sz w:val="24"/>
          <w:szCs w:val="24"/>
        </w:rPr>
        <w:t xml:space="preserve">Completed early in the apprenticeship </w:t>
      </w:r>
      <w:r w:rsidR="004752B2">
        <w:rPr>
          <w:rFonts w:ascii="Arial" w:hAnsi="Arial" w:cs="Arial"/>
          <w:sz w:val="24"/>
          <w:szCs w:val="24"/>
        </w:rPr>
        <w:t>to</w:t>
      </w:r>
      <w:r w:rsidR="004752B2" w:rsidRPr="36159A6B">
        <w:rPr>
          <w:rFonts w:ascii="Arial" w:hAnsi="Arial" w:cs="Arial"/>
          <w:sz w:val="24"/>
          <w:szCs w:val="24"/>
        </w:rPr>
        <w:t xml:space="preserve"> </w:t>
      </w:r>
      <w:r w:rsidR="6DFE0C2B" w:rsidRPr="36159A6B">
        <w:rPr>
          <w:rFonts w:ascii="Arial" w:hAnsi="Arial" w:cs="Arial"/>
          <w:sz w:val="24"/>
          <w:szCs w:val="24"/>
        </w:rPr>
        <w:t>r</w:t>
      </w:r>
      <w:r w:rsidR="26C795D7" w:rsidRPr="36159A6B">
        <w:rPr>
          <w:rFonts w:ascii="Arial" w:hAnsi="Arial" w:cs="Arial"/>
          <w:sz w:val="24"/>
          <w:szCs w:val="24"/>
        </w:rPr>
        <w:t>ecord the degree to which the apprentice is aware of each of the relevant meta-skills, what they look like in practice and how they can help the apprentice carry out their job role. The apprentic</w:t>
      </w:r>
      <w:r w:rsidR="2983EC65" w:rsidRPr="36159A6B">
        <w:rPr>
          <w:rFonts w:ascii="Arial" w:hAnsi="Arial" w:cs="Arial"/>
          <w:sz w:val="24"/>
          <w:szCs w:val="24"/>
        </w:rPr>
        <w:t xml:space="preserve">e can identify </w:t>
      </w:r>
      <w:r w:rsidR="26C795D7" w:rsidRPr="36159A6B">
        <w:rPr>
          <w:rFonts w:ascii="Arial" w:hAnsi="Arial" w:cs="Arial"/>
          <w:sz w:val="24"/>
          <w:szCs w:val="24"/>
        </w:rPr>
        <w:t>the strengths and areas for development they would like to focus on during their next development cycle.</w:t>
      </w:r>
      <w:r w:rsidR="00090AD8" w:rsidRPr="36159A6B">
        <w:rPr>
          <w:rFonts w:ascii="Arial" w:hAnsi="Arial" w:cs="Arial"/>
          <w:sz w:val="24"/>
          <w:szCs w:val="24"/>
        </w:rPr>
        <w:t xml:space="preserve"> They may wish to repeat this at certain points</w:t>
      </w:r>
      <w:r w:rsidR="0091592F" w:rsidRPr="36159A6B">
        <w:rPr>
          <w:rFonts w:ascii="Arial" w:hAnsi="Arial" w:cs="Arial"/>
          <w:sz w:val="24"/>
          <w:szCs w:val="24"/>
        </w:rPr>
        <w:t xml:space="preserve"> through their journey.</w:t>
      </w:r>
    </w:p>
    <w:p w14:paraId="389A3460" w14:textId="369AC5EA" w:rsidR="0A9A53A3" w:rsidRPr="009A2EE7" w:rsidRDefault="29F427E3" w:rsidP="36159A6B">
      <w:pPr>
        <w:pStyle w:val="ListParagraph"/>
        <w:numPr>
          <w:ilvl w:val="0"/>
          <w:numId w:val="10"/>
        </w:numPr>
        <w:spacing w:after="0" w:line="240" w:lineRule="auto"/>
        <w:rPr>
          <w:rFonts w:eastAsiaTheme="minorEastAsia"/>
          <w:sz w:val="24"/>
          <w:szCs w:val="24"/>
        </w:rPr>
      </w:pPr>
      <w:r w:rsidRPr="009A2EE7">
        <w:rPr>
          <w:rFonts w:ascii="Arial" w:hAnsi="Arial" w:cs="Arial"/>
          <w:b/>
          <w:bCs/>
          <w:sz w:val="24"/>
          <w:szCs w:val="24"/>
        </w:rPr>
        <w:t xml:space="preserve">Record of Meta-skills </w:t>
      </w:r>
      <w:r w:rsidR="0A9A53A3" w:rsidRPr="009A2EE7">
        <w:rPr>
          <w:rFonts w:ascii="Arial" w:hAnsi="Arial" w:cs="Arial"/>
          <w:b/>
          <w:bCs/>
          <w:sz w:val="24"/>
          <w:szCs w:val="24"/>
        </w:rPr>
        <w:t>De</w:t>
      </w:r>
      <w:r w:rsidR="0363D2D3" w:rsidRPr="009A2EE7">
        <w:rPr>
          <w:rFonts w:ascii="Arial" w:hAnsi="Arial" w:cs="Arial"/>
          <w:b/>
          <w:bCs/>
          <w:sz w:val="24"/>
          <w:szCs w:val="24"/>
        </w:rPr>
        <w:t>velopment</w:t>
      </w:r>
      <w:r w:rsidR="62B6456B" w:rsidRPr="009A2EE7">
        <w:rPr>
          <w:rFonts w:ascii="Arial" w:hAnsi="Arial" w:cs="Arial"/>
          <w:sz w:val="24"/>
          <w:szCs w:val="24"/>
        </w:rPr>
        <w:t xml:space="preserve"> (Appendix </w:t>
      </w:r>
      <w:r w:rsidR="002A6DD7" w:rsidRPr="009A2EE7">
        <w:rPr>
          <w:rFonts w:ascii="Arial" w:hAnsi="Arial" w:cs="Arial"/>
          <w:sz w:val="24"/>
          <w:szCs w:val="24"/>
        </w:rPr>
        <w:t>7</w:t>
      </w:r>
      <w:r w:rsidR="62B6456B" w:rsidRPr="009A2EE7">
        <w:rPr>
          <w:rFonts w:ascii="Arial" w:hAnsi="Arial" w:cs="Arial"/>
          <w:sz w:val="24"/>
          <w:szCs w:val="24"/>
        </w:rPr>
        <w:t>)</w:t>
      </w:r>
      <w:r w:rsidR="65E27410" w:rsidRPr="009A2EE7">
        <w:rPr>
          <w:rFonts w:ascii="Arial" w:hAnsi="Arial" w:cs="Arial"/>
          <w:sz w:val="24"/>
          <w:szCs w:val="24"/>
        </w:rPr>
        <w:t xml:space="preserve"> Completed</w:t>
      </w:r>
      <w:r w:rsidR="606ED878" w:rsidRPr="009A2EE7">
        <w:rPr>
          <w:rFonts w:ascii="Arial" w:hAnsi="Arial" w:cs="Arial"/>
          <w:sz w:val="24"/>
          <w:szCs w:val="24"/>
        </w:rPr>
        <w:t>, using the prompts provided</w:t>
      </w:r>
      <w:r w:rsidR="3D3038BE" w:rsidRPr="009A2EE7">
        <w:rPr>
          <w:rFonts w:ascii="Arial" w:hAnsi="Arial" w:cs="Arial"/>
          <w:sz w:val="24"/>
          <w:szCs w:val="24"/>
        </w:rPr>
        <w:t xml:space="preserve"> in </w:t>
      </w:r>
      <w:r w:rsidR="57BB11D4" w:rsidRPr="009A2EE7">
        <w:rPr>
          <w:rFonts w:ascii="Arial" w:hAnsi="Arial" w:cs="Arial"/>
          <w:sz w:val="24"/>
          <w:szCs w:val="24"/>
        </w:rPr>
        <w:t>Appendix 5</w:t>
      </w:r>
      <w:r w:rsidR="606ED878" w:rsidRPr="009A2EE7">
        <w:rPr>
          <w:rFonts w:ascii="Arial" w:hAnsi="Arial" w:cs="Arial"/>
          <w:sz w:val="24"/>
          <w:szCs w:val="24"/>
        </w:rPr>
        <w:t>,</w:t>
      </w:r>
      <w:r w:rsidR="65E27410" w:rsidRPr="009A2EE7">
        <w:rPr>
          <w:rFonts w:ascii="Arial" w:hAnsi="Arial" w:cs="Arial"/>
          <w:sz w:val="24"/>
          <w:szCs w:val="24"/>
        </w:rPr>
        <w:t xml:space="preserve"> by the apprentice prior to a meta-skills development review</w:t>
      </w:r>
      <w:r w:rsidR="6E09512A" w:rsidRPr="009A2EE7">
        <w:rPr>
          <w:rFonts w:ascii="Arial" w:hAnsi="Arial" w:cs="Arial"/>
          <w:sz w:val="24"/>
          <w:szCs w:val="24"/>
        </w:rPr>
        <w:t xml:space="preserve"> this, together with their completed self-evaluation</w:t>
      </w:r>
      <w:r w:rsidR="0091592F" w:rsidRPr="009A2EE7">
        <w:rPr>
          <w:rFonts w:ascii="Arial" w:hAnsi="Arial" w:cs="Arial"/>
          <w:sz w:val="24"/>
          <w:szCs w:val="24"/>
        </w:rPr>
        <w:t xml:space="preserve">. This is one approach to </w:t>
      </w:r>
      <w:r w:rsidR="001F66A5" w:rsidRPr="009A2EE7">
        <w:rPr>
          <w:rFonts w:ascii="Arial" w:hAnsi="Arial" w:cs="Arial"/>
          <w:sz w:val="24"/>
          <w:szCs w:val="24"/>
        </w:rPr>
        <w:t xml:space="preserve">record the </w:t>
      </w:r>
      <w:r w:rsidR="6E09512A" w:rsidRPr="009A2EE7">
        <w:rPr>
          <w:rFonts w:ascii="Arial" w:hAnsi="Arial" w:cs="Arial"/>
          <w:sz w:val="24"/>
          <w:szCs w:val="24"/>
        </w:rPr>
        <w:t>reflective professional discussion between the assessor and the apprentice in relation to the development of their meta-skills.</w:t>
      </w:r>
    </w:p>
    <w:p w14:paraId="778378F3" w14:textId="5EC86523" w:rsidR="0A9A53A3" w:rsidRDefault="0A9A53A3" w:rsidP="003328B8">
      <w:pPr>
        <w:pStyle w:val="ListParagraph"/>
        <w:numPr>
          <w:ilvl w:val="0"/>
          <w:numId w:val="10"/>
        </w:numPr>
        <w:spacing w:after="0" w:line="240" w:lineRule="auto"/>
        <w:rPr>
          <w:b/>
          <w:bCs/>
          <w:sz w:val="24"/>
          <w:szCs w:val="24"/>
        </w:rPr>
      </w:pPr>
      <w:r w:rsidRPr="009A2EE7">
        <w:rPr>
          <w:rFonts w:ascii="Arial" w:hAnsi="Arial" w:cs="Arial"/>
          <w:b/>
          <w:bCs/>
          <w:sz w:val="24"/>
          <w:szCs w:val="24"/>
        </w:rPr>
        <w:t xml:space="preserve">Summary of </w:t>
      </w:r>
      <w:r w:rsidR="1772E5D7" w:rsidRPr="009A2EE7">
        <w:rPr>
          <w:rFonts w:ascii="Arial" w:hAnsi="Arial" w:cs="Arial"/>
          <w:b/>
          <w:bCs/>
          <w:sz w:val="24"/>
          <w:szCs w:val="24"/>
        </w:rPr>
        <w:t>M</w:t>
      </w:r>
      <w:r w:rsidRPr="009A2EE7">
        <w:rPr>
          <w:rFonts w:ascii="Arial" w:hAnsi="Arial" w:cs="Arial"/>
          <w:b/>
          <w:bCs/>
          <w:sz w:val="24"/>
          <w:szCs w:val="24"/>
        </w:rPr>
        <w:t xml:space="preserve">eta-skills </w:t>
      </w:r>
      <w:r w:rsidR="4D8ACF88" w:rsidRPr="009A2EE7">
        <w:rPr>
          <w:rFonts w:ascii="Arial" w:hAnsi="Arial" w:cs="Arial"/>
          <w:b/>
          <w:bCs/>
          <w:sz w:val="24"/>
          <w:szCs w:val="24"/>
        </w:rPr>
        <w:t>D</w:t>
      </w:r>
      <w:r w:rsidRPr="009A2EE7">
        <w:rPr>
          <w:rFonts w:ascii="Arial" w:hAnsi="Arial" w:cs="Arial"/>
          <w:b/>
          <w:bCs/>
          <w:sz w:val="24"/>
          <w:szCs w:val="24"/>
        </w:rPr>
        <w:t>evelopment</w:t>
      </w:r>
      <w:r w:rsidR="73E0706D" w:rsidRPr="009A2EE7">
        <w:rPr>
          <w:rFonts w:ascii="Arial" w:hAnsi="Arial" w:cs="Arial"/>
          <w:sz w:val="24"/>
          <w:szCs w:val="24"/>
        </w:rPr>
        <w:t xml:space="preserve"> (Appendix </w:t>
      </w:r>
      <w:r w:rsidR="002A6DD7" w:rsidRPr="009A2EE7">
        <w:rPr>
          <w:rFonts w:ascii="Arial" w:hAnsi="Arial" w:cs="Arial"/>
          <w:sz w:val="24"/>
          <w:szCs w:val="24"/>
        </w:rPr>
        <w:t>8</w:t>
      </w:r>
      <w:r w:rsidR="73E0706D" w:rsidRPr="009A2EE7">
        <w:rPr>
          <w:rFonts w:ascii="Arial" w:hAnsi="Arial" w:cs="Arial"/>
          <w:sz w:val="24"/>
          <w:szCs w:val="24"/>
        </w:rPr>
        <w:t>)</w:t>
      </w:r>
      <w:r w:rsidR="03824FE6" w:rsidRPr="009A2EE7">
        <w:rPr>
          <w:rFonts w:ascii="Arial" w:hAnsi="Arial" w:cs="Arial"/>
          <w:sz w:val="24"/>
          <w:szCs w:val="24"/>
        </w:rPr>
        <w:t xml:space="preserve">. </w:t>
      </w:r>
      <w:r w:rsidR="001F66A5" w:rsidRPr="009A2EE7">
        <w:rPr>
          <w:rFonts w:ascii="Arial" w:hAnsi="Arial" w:cs="Arial"/>
          <w:sz w:val="24"/>
          <w:szCs w:val="24"/>
        </w:rPr>
        <w:t>This is one approach to</w:t>
      </w:r>
      <w:r w:rsidR="001B6615" w:rsidRPr="009A2EE7">
        <w:rPr>
          <w:rFonts w:ascii="Arial" w:hAnsi="Arial" w:cs="Arial"/>
          <w:sz w:val="24"/>
          <w:szCs w:val="24"/>
        </w:rPr>
        <w:t xml:space="preserve"> </w:t>
      </w:r>
      <w:r w:rsidR="545293FF" w:rsidRPr="009A2EE7">
        <w:rPr>
          <w:rFonts w:ascii="Arial" w:hAnsi="Arial" w:cs="Arial"/>
          <w:sz w:val="24"/>
          <w:szCs w:val="24"/>
        </w:rPr>
        <w:t xml:space="preserve">capture the </w:t>
      </w:r>
      <w:r w:rsidR="545293FF" w:rsidRPr="152D78AE">
        <w:rPr>
          <w:rFonts w:ascii="Arial" w:hAnsi="Arial" w:cs="Arial"/>
          <w:sz w:val="24"/>
          <w:szCs w:val="24"/>
        </w:rPr>
        <w:t>overall level of reflection on their meta-skills development shown by the apprentice and give</w:t>
      </w:r>
      <w:r w:rsidR="53D5923B" w:rsidRPr="152D78AE">
        <w:rPr>
          <w:rFonts w:ascii="Arial" w:hAnsi="Arial" w:cs="Arial"/>
          <w:sz w:val="24"/>
          <w:szCs w:val="24"/>
        </w:rPr>
        <w:t>s</w:t>
      </w:r>
      <w:r w:rsidR="545293FF" w:rsidRPr="152D78AE">
        <w:rPr>
          <w:rFonts w:ascii="Arial" w:hAnsi="Arial" w:cs="Arial"/>
          <w:sz w:val="24"/>
          <w:szCs w:val="24"/>
        </w:rPr>
        <w:t xml:space="preserve"> examp</w:t>
      </w:r>
      <w:r w:rsidR="6BE35565" w:rsidRPr="152D78AE">
        <w:rPr>
          <w:rFonts w:ascii="Arial" w:hAnsi="Arial" w:cs="Arial"/>
          <w:sz w:val="24"/>
          <w:szCs w:val="24"/>
        </w:rPr>
        <w:t>les from the work situation of where meta-skills have been developed.</w:t>
      </w:r>
    </w:p>
    <w:p w14:paraId="0D6EB9DD" w14:textId="77777777" w:rsidR="0018108B" w:rsidRDefault="0018108B" w:rsidP="00133E6F">
      <w:pPr>
        <w:pStyle w:val="NoSpacing"/>
      </w:pPr>
    </w:p>
    <w:p w14:paraId="78987B34" w14:textId="77777777" w:rsidR="00B33D8F" w:rsidRPr="00C577D2" w:rsidRDefault="00B33D8F" w:rsidP="00133E6F">
      <w:pPr>
        <w:pStyle w:val="NoSpacing"/>
      </w:pPr>
    </w:p>
    <w:p w14:paraId="6C108011" w14:textId="3F86D55D" w:rsidR="571DA6F3" w:rsidRPr="00B33D8F" w:rsidRDefault="02D6377D" w:rsidP="0039582B">
      <w:pPr>
        <w:pStyle w:val="Heading2"/>
        <w:numPr>
          <w:ilvl w:val="0"/>
          <w:numId w:val="12"/>
        </w:numPr>
        <w:rPr>
          <w:rFonts w:ascii="Arial" w:hAnsi="Arial" w:cs="Arial"/>
          <w:color w:val="006373"/>
          <w:szCs w:val="24"/>
        </w:rPr>
      </w:pPr>
      <w:bookmarkStart w:id="8" w:name="_Toc96512323"/>
      <w:bookmarkStart w:id="9" w:name="_Toc121076407"/>
      <w:r w:rsidRPr="00B33D8F">
        <w:rPr>
          <w:rFonts w:ascii="Arial" w:hAnsi="Arial" w:cs="Arial"/>
          <w:color w:val="006373"/>
        </w:rPr>
        <w:t>M</w:t>
      </w:r>
      <w:r w:rsidR="571DA6F3" w:rsidRPr="00B33D8F">
        <w:rPr>
          <w:rFonts w:ascii="Arial" w:hAnsi="Arial" w:cs="Arial"/>
          <w:color w:val="006373"/>
          <w:szCs w:val="24"/>
        </w:rPr>
        <w:t xml:space="preserve">eta-skills profiling </w:t>
      </w:r>
      <w:r w:rsidR="1F7A33DE" w:rsidRPr="00B33D8F">
        <w:rPr>
          <w:rFonts w:ascii="Arial" w:hAnsi="Arial" w:cs="Arial"/>
          <w:color w:val="006373"/>
          <w:szCs w:val="24"/>
        </w:rPr>
        <w:t>tool</w:t>
      </w:r>
      <w:bookmarkEnd w:id="8"/>
      <w:r w:rsidR="571DA6F3" w:rsidRPr="00B33D8F">
        <w:rPr>
          <w:rFonts w:ascii="Arial" w:hAnsi="Arial" w:cs="Arial"/>
          <w:color w:val="006373"/>
          <w:szCs w:val="24"/>
        </w:rPr>
        <w:t xml:space="preserve"> </w:t>
      </w:r>
      <w:bookmarkEnd w:id="9"/>
    </w:p>
    <w:p w14:paraId="2AA9F774" w14:textId="77777777" w:rsidR="000D616E" w:rsidRDefault="000D616E" w:rsidP="00BC664E">
      <w:pPr>
        <w:spacing w:after="0" w:line="240" w:lineRule="auto"/>
        <w:rPr>
          <w:rFonts w:ascii="Arial" w:hAnsi="Arial" w:cs="Arial"/>
          <w:b/>
          <w:bCs/>
          <w:sz w:val="24"/>
          <w:szCs w:val="24"/>
        </w:rPr>
      </w:pPr>
    </w:p>
    <w:p w14:paraId="7136D29C" w14:textId="754D070A" w:rsidR="00C577D2" w:rsidRPr="00C577D2" w:rsidRDefault="6582D39B" w:rsidP="00BC664E">
      <w:pPr>
        <w:spacing w:after="0" w:line="240" w:lineRule="auto"/>
        <w:rPr>
          <w:rFonts w:ascii="Arial" w:hAnsi="Arial" w:cs="Arial"/>
          <w:b/>
          <w:bCs/>
          <w:sz w:val="24"/>
          <w:szCs w:val="24"/>
        </w:rPr>
      </w:pPr>
      <w:r w:rsidRPr="2ADAFC57">
        <w:rPr>
          <w:rFonts w:ascii="Arial" w:hAnsi="Arial" w:cs="Arial"/>
          <w:b/>
          <w:bCs/>
          <w:sz w:val="24"/>
          <w:szCs w:val="24"/>
        </w:rPr>
        <w:t xml:space="preserve">           </w:t>
      </w:r>
      <w:r w:rsidR="5085294F" w:rsidRPr="3E9E38B1">
        <w:rPr>
          <w:rFonts w:ascii="Arial" w:hAnsi="Arial" w:cs="Arial"/>
          <w:b/>
          <w:bCs/>
          <w:sz w:val="24"/>
          <w:szCs w:val="24"/>
        </w:rPr>
        <w:t>Purpose</w:t>
      </w:r>
      <w:r w:rsidR="00C577D2" w:rsidRPr="3E9E38B1">
        <w:rPr>
          <w:rFonts w:ascii="Arial" w:hAnsi="Arial" w:cs="Arial"/>
          <w:b/>
          <w:bCs/>
          <w:sz w:val="24"/>
          <w:szCs w:val="24"/>
        </w:rPr>
        <w:t xml:space="preserve"> </w:t>
      </w:r>
      <w:r w:rsidR="015C1C08" w:rsidRPr="3E9E38B1">
        <w:rPr>
          <w:rFonts w:ascii="Arial" w:hAnsi="Arial" w:cs="Arial"/>
          <w:b/>
          <w:bCs/>
          <w:sz w:val="24"/>
          <w:szCs w:val="24"/>
        </w:rPr>
        <w:t xml:space="preserve"> </w:t>
      </w:r>
    </w:p>
    <w:p w14:paraId="5F3A91D9"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To develop an initial awareness of the 12 meta-skills – as part of an initial induction or onboarding process for apprentices. Both in terms of WHAT they are and HOW they might be used or developed at work.</w:t>
      </w:r>
    </w:p>
    <w:p w14:paraId="64FA1051"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To develop, with support from an assessor and/or employer, a description of each skill that can be used as a reference point throughout the programme.</w:t>
      </w:r>
    </w:p>
    <w:p w14:paraId="6850CF23"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 xml:space="preserve">To explore, with input from the assessor and/or employer, what the 12 meta-skills will look like in the context of the </w:t>
      </w:r>
      <w:proofErr w:type="gramStart"/>
      <w:r w:rsidRPr="00C577D2">
        <w:rPr>
          <w:rFonts w:ascii="Arial" w:hAnsi="Arial" w:cs="Arial"/>
          <w:sz w:val="24"/>
          <w:szCs w:val="24"/>
        </w:rPr>
        <w:t>particular job</w:t>
      </w:r>
      <w:proofErr w:type="gramEnd"/>
      <w:r w:rsidRPr="00C577D2">
        <w:rPr>
          <w:rFonts w:ascii="Arial" w:hAnsi="Arial" w:cs="Arial"/>
          <w:sz w:val="24"/>
          <w:szCs w:val="24"/>
        </w:rPr>
        <w:t xml:space="preserve"> role and workplace.</w:t>
      </w:r>
    </w:p>
    <w:p w14:paraId="7F275823" w14:textId="77777777" w:rsidR="00C577D2" w:rsidRPr="00C577D2" w:rsidRDefault="00C577D2" w:rsidP="00BC664E">
      <w:pPr>
        <w:pStyle w:val="ListParagraph"/>
        <w:numPr>
          <w:ilvl w:val="0"/>
          <w:numId w:val="6"/>
        </w:numPr>
        <w:spacing w:after="0" w:line="240" w:lineRule="auto"/>
        <w:rPr>
          <w:rFonts w:ascii="Arial" w:hAnsi="Arial" w:cs="Arial"/>
          <w:sz w:val="24"/>
          <w:szCs w:val="24"/>
        </w:rPr>
      </w:pPr>
      <w:r w:rsidRPr="00C577D2">
        <w:rPr>
          <w:rFonts w:ascii="Arial" w:hAnsi="Arial" w:cs="Arial"/>
          <w:sz w:val="24"/>
          <w:szCs w:val="24"/>
        </w:rPr>
        <w:t>To contribute to a portfolio of reflective practice evidence that will support conversations throughout the programme to reflect on progress, and how meta-skills were developed and used in the workplace.</w:t>
      </w:r>
    </w:p>
    <w:p w14:paraId="236D4288" w14:textId="77777777" w:rsidR="00C577D2" w:rsidRPr="00C577D2" w:rsidRDefault="00C577D2" w:rsidP="00BC664E">
      <w:pPr>
        <w:spacing w:after="0" w:line="240" w:lineRule="auto"/>
        <w:rPr>
          <w:rFonts w:ascii="Arial" w:hAnsi="Arial" w:cs="Arial"/>
          <w:sz w:val="24"/>
          <w:szCs w:val="24"/>
        </w:rPr>
      </w:pPr>
    </w:p>
    <w:p w14:paraId="319E3326" w14:textId="55155789" w:rsidR="00C577D2" w:rsidRPr="00C577D2" w:rsidRDefault="571DA6F3" w:rsidP="000D616E">
      <w:pPr>
        <w:spacing w:after="0" w:line="240" w:lineRule="auto"/>
        <w:ind w:left="720"/>
        <w:rPr>
          <w:rFonts w:ascii="Arial" w:hAnsi="Arial" w:cs="Arial"/>
          <w:sz w:val="24"/>
          <w:szCs w:val="24"/>
        </w:rPr>
      </w:pPr>
      <w:r w:rsidRPr="695DDAD6">
        <w:rPr>
          <w:rFonts w:ascii="Arial" w:hAnsi="Arial" w:cs="Arial"/>
          <w:sz w:val="24"/>
          <w:szCs w:val="24"/>
        </w:rPr>
        <w:t xml:space="preserve">The aspiration in this first exercise is to develop an initial understanding of what using meta-skills looks like in the context of the apprentice’s job role, along with language that the apprentice can use to describe them. This will require discussion with the employer </w:t>
      </w:r>
      <w:r w:rsidR="1F13DAC1" w:rsidRPr="695DDAD6">
        <w:rPr>
          <w:rFonts w:ascii="Arial" w:hAnsi="Arial" w:cs="Arial"/>
          <w:sz w:val="24"/>
          <w:szCs w:val="24"/>
        </w:rPr>
        <w:t xml:space="preserve">and reference to </w:t>
      </w:r>
      <w:r w:rsidR="29C6A693" w:rsidRPr="695DDAD6">
        <w:rPr>
          <w:rFonts w:ascii="Arial" w:hAnsi="Arial" w:cs="Arial"/>
          <w:sz w:val="24"/>
          <w:szCs w:val="24"/>
        </w:rPr>
        <w:t xml:space="preserve">the </w:t>
      </w:r>
      <w:r w:rsidR="66908567" w:rsidRPr="4C34C20C">
        <w:rPr>
          <w:rFonts w:ascii="Arial" w:hAnsi="Arial" w:cs="Arial"/>
          <w:b/>
          <w:sz w:val="24"/>
          <w:szCs w:val="24"/>
        </w:rPr>
        <w:t xml:space="preserve">alignment of the </w:t>
      </w:r>
      <w:r w:rsidR="00127234" w:rsidRPr="0444DADD">
        <w:rPr>
          <w:rFonts w:ascii="Arial" w:hAnsi="Arial" w:cs="Arial"/>
          <w:b/>
          <w:bCs/>
          <w:sz w:val="24"/>
          <w:szCs w:val="24"/>
        </w:rPr>
        <w:t>Occupational</w:t>
      </w:r>
      <w:r w:rsidR="00127234">
        <w:rPr>
          <w:rFonts w:ascii="Arial" w:hAnsi="Arial" w:cs="Arial"/>
          <w:b/>
          <w:bCs/>
          <w:sz w:val="24"/>
          <w:szCs w:val="24"/>
        </w:rPr>
        <w:t xml:space="preserve"> profile </w:t>
      </w:r>
      <w:r w:rsidR="6C8ECA29" w:rsidRPr="69A6E142">
        <w:rPr>
          <w:rFonts w:ascii="Arial" w:hAnsi="Arial" w:cs="Arial"/>
          <w:b/>
          <w:bCs/>
          <w:sz w:val="24"/>
          <w:szCs w:val="24"/>
        </w:rPr>
        <w:t xml:space="preserve">with </w:t>
      </w:r>
      <w:r w:rsidR="6C8ECA29" w:rsidRPr="7734304E">
        <w:rPr>
          <w:rFonts w:ascii="Arial" w:hAnsi="Arial" w:cs="Arial"/>
          <w:b/>
          <w:bCs/>
          <w:sz w:val="24"/>
          <w:szCs w:val="24"/>
        </w:rPr>
        <w:t xml:space="preserve">meta-skills </w:t>
      </w:r>
      <w:r w:rsidR="00127234" w:rsidRPr="4C34C20C">
        <w:rPr>
          <w:rFonts w:ascii="Arial" w:hAnsi="Arial" w:cs="Arial"/>
          <w:b/>
          <w:sz w:val="24"/>
          <w:szCs w:val="24"/>
        </w:rPr>
        <w:t>for the framework</w:t>
      </w:r>
      <w:r w:rsidR="00127234">
        <w:rPr>
          <w:rFonts w:ascii="Arial" w:hAnsi="Arial" w:cs="Arial"/>
          <w:b/>
          <w:bCs/>
          <w:sz w:val="24"/>
          <w:szCs w:val="24"/>
        </w:rPr>
        <w:t xml:space="preserve"> </w:t>
      </w:r>
      <w:r w:rsidRPr="695DDAD6">
        <w:rPr>
          <w:rFonts w:ascii="Arial" w:hAnsi="Arial" w:cs="Arial"/>
          <w:sz w:val="24"/>
          <w:szCs w:val="24"/>
        </w:rPr>
        <w:t>to help identify which meta-skills are most relevant to the individual apprentice’s work context.</w:t>
      </w:r>
    </w:p>
    <w:p w14:paraId="1D1D072F" w14:textId="77777777" w:rsidR="00C577D2" w:rsidRPr="00C577D2" w:rsidRDefault="00C577D2" w:rsidP="000D616E">
      <w:pPr>
        <w:spacing w:after="0" w:line="240" w:lineRule="auto"/>
        <w:ind w:left="720"/>
        <w:rPr>
          <w:rFonts w:ascii="Arial" w:hAnsi="Arial" w:cs="Arial"/>
          <w:sz w:val="24"/>
          <w:szCs w:val="24"/>
        </w:rPr>
      </w:pPr>
    </w:p>
    <w:p w14:paraId="7DA94966" w14:textId="58A54E7F" w:rsidR="00C577D2" w:rsidRPr="00C577D2" w:rsidRDefault="571DA6F3" w:rsidP="000D616E">
      <w:pPr>
        <w:spacing w:after="0" w:line="240" w:lineRule="auto"/>
        <w:ind w:left="720"/>
        <w:rPr>
          <w:rFonts w:ascii="Arial" w:hAnsi="Arial" w:cs="Arial"/>
          <w:sz w:val="24"/>
          <w:szCs w:val="24"/>
        </w:rPr>
      </w:pPr>
      <w:r w:rsidRPr="695DDAD6">
        <w:rPr>
          <w:rFonts w:ascii="Arial" w:hAnsi="Arial" w:cs="Arial"/>
          <w:sz w:val="24"/>
          <w:szCs w:val="24"/>
        </w:rPr>
        <w:t>The exercise should be documented</w:t>
      </w:r>
      <w:r w:rsidR="1BE7AC1C" w:rsidRPr="695DDAD6">
        <w:rPr>
          <w:rFonts w:ascii="Arial" w:hAnsi="Arial" w:cs="Arial"/>
          <w:sz w:val="24"/>
          <w:szCs w:val="24"/>
        </w:rPr>
        <w:t xml:space="preserve"> </w:t>
      </w:r>
      <w:r w:rsidR="5B6A22A1" w:rsidRPr="2093247E">
        <w:rPr>
          <w:rFonts w:ascii="Arial" w:hAnsi="Arial" w:cs="Arial"/>
          <w:b/>
          <w:sz w:val="24"/>
          <w:szCs w:val="24"/>
        </w:rPr>
        <w:t xml:space="preserve">(Appendix </w:t>
      </w:r>
      <w:r w:rsidR="6C8BF17B" w:rsidRPr="2093247E">
        <w:rPr>
          <w:rFonts w:ascii="Arial" w:hAnsi="Arial" w:cs="Arial"/>
          <w:b/>
          <w:bCs/>
          <w:sz w:val="24"/>
          <w:szCs w:val="24"/>
        </w:rPr>
        <w:t>3</w:t>
      </w:r>
      <w:r w:rsidR="5B6A22A1" w:rsidRPr="2093247E">
        <w:rPr>
          <w:rFonts w:ascii="Arial" w:hAnsi="Arial" w:cs="Arial"/>
          <w:b/>
          <w:bCs/>
          <w:sz w:val="24"/>
          <w:szCs w:val="24"/>
        </w:rPr>
        <w:t>)</w:t>
      </w:r>
      <w:r w:rsidR="5B6A22A1" w:rsidRPr="695DDAD6">
        <w:rPr>
          <w:rFonts w:ascii="Arial" w:hAnsi="Arial" w:cs="Arial"/>
          <w:sz w:val="24"/>
          <w:szCs w:val="24"/>
        </w:rPr>
        <w:t xml:space="preserve"> </w:t>
      </w:r>
      <w:r w:rsidRPr="695DDAD6">
        <w:rPr>
          <w:rFonts w:ascii="Arial" w:hAnsi="Arial" w:cs="Arial"/>
          <w:sz w:val="24"/>
          <w:szCs w:val="24"/>
        </w:rPr>
        <w:t xml:space="preserve">and include the apprentice’s descriptions of the 12 meta-skills, as well as examples of when they use (or might use) each meta-skill in their job role. This </w:t>
      </w:r>
      <w:r w:rsidR="00877988">
        <w:rPr>
          <w:rFonts w:ascii="Arial" w:hAnsi="Arial" w:cs="Arial"/>
          <w:sz w:val="24"/>
          <w:szCs w:val="24"/>
        </w:rPr>
        <w:t xml:space="preserve">may </w:t>
      </w:r>
      <w:r w:rsidRPr="695DDAD6">
        <w:rPr>
          <w:rFonts w:ascii="Arial" w:hAnsi="Arial" w:cs="Arial"/>
          <w:sz w:val="24"/>
          <w:szCs w:val="24"/>
        </w:rPr>
        <w:t>be logged as part of the qualification evidence portfolio.</w:t>
      </w:r>
      <w:r w:rsidR="6B6DD3FD" w:rsidRPr="2093247E">
        <w:rPr>
          <w:rFonts w:ascii="Arial" w:hAnsi="Arial" w:cs="Arial"/>
          <w:sz w:val="24"/>
          <w:szCs w:val="24"/>
        </w:rPr>
        <w:t xml:space="preserve"> The tool itself contains some additional guidance and prompts.</w:t>
      </w:r>
    </w:p>
    <w:p w14:paraId="6271B827" w14:textId="77777777" w:rsidR="00C577D2" w:rsidRPr="00C577D2" w:rsidRDefault="00C577D2" w:rsidP="000D616E">
      <w:pPr>
        <w:spacing w:after="0" w:line="240" w:lineRule="auto"/>
        <w:ind w:left="720"/>
        <w:rPr>
          <w:rFonts w:ascii="Arial" w:hAnsi="Arial" w:cs="Arial"/>
          <w:sz w:val="24"/>
          <w:szCs w:val="24"/>
        </w:rPr>
      </w:pPr>
    </w:p>
    <w:p w14:paraId="3FB291CD" w14:textId="2ECC1663" w:rsidR="00C577D2" w:rsidRPr="00C577D2" w:rsidRDefault="00C577D2" w:rsidP="000D616E">
      <w:pPr>
        <w:spacing w:after="0" w:line="240" w:lineRule="auto"/>
        <w:ind w:left="720"/>
        <w:rPr>
          <w:rFonts w:ascii="Arial" w:hAnsi="Arial" w:cs="Arial"/>
          <w:sz w:val="24"/>
          <w:szCs w:val="24"/>
        </w:rPr>
      </w:pPr>
      <w:r w:rsidRPr="31C03A5D">
        <w:rPr>
          <w:rFonts w:ascii="Arial" w:hAnsi="Arial" w:cs="Arial"/>
          <w:sz w:val="24"/>
          <w:szCs w:val="24"/>
        </w:rPr>
        <w:t>This exercise provides assessors with an early opportunity to gauge additional support required by individuals, to enable them to describe and understand the relevant meta-skills in the context of their job role, and the impact that any protected characteristics may have on their ability to develop their own meta-skills.</w:t>
      </w:r>
    </w:p>
    <w:p w14:paraId="409032F3" w14:textId="77777777" w:rsidR="00C577D2" w:rsidRPr="00C577D2" w:rsidRDefault="00C577D2" w:rsidP="00BC664E">
      <w:pPr>
        <w:spacing w:after="0" w:line="240" w:lineRule="auto"/>
        <w:rPr>
          <w:rFonts w:ascii="Arial" w:hAnsi="Arial" w:cs="Arial"/>
          <w:b/>
          <w:bCs/>
          <w:sz w:val="24"/>
          <w:szCs w:val="24"/>
        </w:rPr>
      </w:pPr>
    </w:p>
    <w:p w14:paraId="5389C1EB" w14:textId="77777777" w:rsidR="00877988" w:rsidRDefault="00877988" w:rsidP="000D616E">
      <w:pPr>
        <w:spacing w:after="0" w:line="240" w:lineRule="auto"/>
        <w:ind w:firstLine="720"/>
        <w:rPr>
          <w:rFonts w:ascii="Arial" w:hAnsi="Arial" w:cs="Arial"/>
          <w:b/>
          <w:bCs/>
          <w:sz w:val="24"/>
          <w:szCs w:val="24"/>
        </w:rPr>
      </w:pPr>
      <w:r>
        <w:rPr>
          <w:rFonts w:ascii="Arial" w:hAnsi="Arial" w:cs="Arial"/>
          <w:b/>
          <w:bCs/>
          <w:sz w:val="24"/>
          <w:szCs w:val="24"/>
        </w:rPr>
        <w:t>When to use</w:t>
      </w:r>
    </w:p>
    <w:p w14:paraId="3F2212BA" w14:textId="586F328C" w:rsidR="00C577D2" w:rsidRPr="00B54EDB" w:rsidRDefault="005C3610" w:rsidP="000D616E">
      <w:pPr>
        <w:spacing w:after="0" w:line="240" w:lineRule="auto"/>
        <w:ind w:left="720"/>
        <w:rPr>
          <w:rFonts w:ascii="Arial" w:hAnsi="Arial" w:cs="Arial"/>
          <w:sz w:val="24"/>
          <w:szCs w:val="24"/>
        </w:rPr>
      </w:pPr>
      <w:r w:rsidRPr="00B54EDB">
        <w:rPr>
          <w:rFonts w:ascii="Arial" w:hAnsi="Arial" w:cs="Arial"/>
          <w:sz w:val="24"/>
          <w:szCs w:val="24"/>
        </w:rPr>
        <w:t>If an apprentice has been in a job for some time</w:t>
      </w:r>
      <w:r w:rsidR="00367450">
        <w:rPr>
          <w:rFonts w:ascii="Arial" w:hAnsi="Arial" w:cs="Arial"/>
          <w:sz w:val="24"/>
          <w:szCs w:val="24"/>
        </w:rPr>
        <w:t>,</w:t>
      </w:r>
      <w:r w:rsidRPr="00B54EDB">
        <w:rPr>
          <w:rFonts w:ascii="Arial" w:hAnsi="Arial" w:cs="Arial"/>
          <w:sz w:val="24"/>
          <w:szCs w:val="24"/>
        </w:rPr>
        <w:t xml:space="preserve"> </w:t>
      </w:r>
      <w:r w:rsidR="00B54EDB">
        <w:rPr>
          <w:rFonts w:ascii="Arial" w:hAnsi="Arial" w:cs="Arial"/>
          <w:sz w:val="24"/>
          <w:szCs w:val="24"/>
        </w:rPr>
        <w:t>profiling</w:t>
      </w:r>
      <w:r w:rsidRPr="00B54EDB">
        <w:rPr>
          <w:rFonts w:ascii="Arial" w:hAnsi="Arial" w:cs="Arial"/>
          <w:sz w:val="24"/>
          <w:szCs w:val="24"/>
        </w:rPr>
        <w:t xml:space="preserve"> could be done immediately</w:t>
      </w:r>
      <w:r w:rsidR="00B54EDB" w:rsidRPr="00B54EDB">
        <w:rPr>
          <w:rFonts w:ascii="Arial" w:hAnsi="Arial" w:cs="Arial"/>
          <w:sz w:val="24"/>
          <w:szCs w:val="24"/>
        </w:rPr>
        <w:t xml:space="preserve"> at the start of their training/at induction. If</w:t>
      </w:r>
      <w:r w:rsidRPr="00B54EDB">
        <w:rPr>
          <w:rFonts w:ascii="Arial" w:hAnsi="Arial" w:cs="Arial"/>
          <w:sz w:val="24"/>
          <w:szCs w:val="24"/>
        </w:rPr>
        <w:t xml:space="preserve"> not</w:t>
      </w:r>
      <w:r w:rsidR="00B54EDB">
        <w:rPr>
          <w:rFonts w:ascii="Arial" w:hAnsi="Arial" w:cs="Arial"/>
          <w:sz w:val="24"/>
          <w:szCs w:val="24"/>
        </w:rPr>
        <w:t>,</w:t>
      </w:r>
      <w:r w:rsidRPr="00B54EDB">
        <w:rPr>
          <w:rFonts w:ascii="Arial" w:hAnsi="Arial" w:cs="Arial"/>
          <w:sz w:val="24"/>
          <w:szCs w:val="24"/>
        </w:rPr>
        <w:t xml:space="preserve"> it may </w:t>
      </w:r>
      <w:r w:rsidR="00367450">
        <w:rPr>
          <w:rFonts w:ascii="Arial" w:hAnsi="Arial" w:cs="Arial"/>
          <w:sz w:val="24"/>
          <w:szCs w:val="24"/>
        </w:rPr>
        <w:t xml:space="preserve">be more appropriate </w:t>
      </w:r>
      <w:r w:rsidRPr="00B54EDB">
        <w:rPr>
          <w:rFonts w:ascii="Arial" w:hAnsi="Arial" w:cs="Arial"/>
          <w:sz w:val="24"/>
          <w:szCs w:val="24"/>
        </w:rPr>
        <w:t>to wait until the</w:t>
      </w:r>
      <w:r w:rsidR="00367450">
        <w:rPr>
          <w:rFonts w:ascii="Arial" w:hAnsi="Arial" w:cs="Arial"/>
          <w:sz w:val="24"/>
          <w:szCs w:val="24"/>
        </w:rPr>
        <w:t>y have familiarised</w:t>
      </w:r>
      <w:r w:rsidRPr="00B54EDB">
        <w:rPr>
          <w:rFonts w:ascii="Arial" w:hAnsi="Arial" w:cs="Arial"/>
          <w:sz w:val="24"/>
          <w:szCs w:val="24"/>
        </w:rPr>
        <w:t xml:space="preserve"> themselves with the</w:t>
      </w:r>
      <w:r w:rsidR="00367450">
        <w:rPr>
          <w:rFonts w:ascii="Arial" w:hAnsi="Arial" w:cs="Arial"/>
          <w:sz w:val="24"/>
          <w:szCs w:val="24"/>
        </w:rPr>
        <w:t xml:space="preserve">ir work role, perhaps </w:t>
      </w:r>
      <w:r w:rsidRPr="00B54EDB">
        <w:rPr>
          <w:rFonts w:ascii="Arial" w:hAnsi="Arial" w:cs="Arial"/>
          <w:sz w:val="24"/>
          <w:szCs w:val="24"/>
        </w:rPr>
        <w:t>1 month or so into starting</w:t>
      </w:r>
      <w:r w:rsidR="00A67B74">
        <w:rPr>
          <w:rFonts w:ascii="Arial" w:hAnsi="Arial" w:cs="Arial"/>
          <w:sz w:val="24"/>
          <w:szCs w:val="24"/>
        </w:rPr>
        <w:t>, such as when they are setting out their individual learning plan.</w:t>
      </w:r>
      <w:r w:rsidR="00B54EDB" w:rsidRPr="00B54EDB">
        <w:rPr>
          <w:rFonts w:ascii="Arial" w:hAnsi="Arial" w:cs="Arial"/>
          <w:sz w:val="24"/>
          <w:szCs w:val="24"/>
        </w:rPr>
        <w:t xml:space="preserve"> Apprentices must be aware of their work role and the qualifications underpinning their apprenticeship </w:t>
      </w:r>
      <w:proofErr w:type="gramStart"/>
      <w:r w:rsidR="00B54EDB" w:rsidRPr="00B54EDB">
        <w:rPr>
          <w:rFonts w:ascii="Arial" w:hAnsi="Arial" w:cs="Arial"/>
          <w:sz w:val="24"/>
          <w:szCs w:val="24"/>
        </w:rPr>
        <w:t>in order to</w:t>
      </w:r>
      <w:proofErr w:type="gramEnd"/>
      <w:r w:rsidR="00B54EDB" w:rsidRPr="00B54EDB">
        <w:rPr>
          <w:rFonts w:ascii="Arial" w:hAnsi="Arial" w:cs="Arial"/>
          <w:sz w:val="24"/>
          <w:szCs w:val="24"/>
        </w:rPr>
        <w:t xml:space="preserve"> consider example situations where the meta-skills may be required.</w:t>
      </w:r>
    </w:p>
    <w:p w14:paraId="575EE922" w14:textId="77777777" w:rsidR="008077F2" w:rsidRDefault="008077F2" w:rsidP="00BC664E">
      <w:pPr>
        <w:spacing w:after="0" w:line="240" w:lineRule="auto"/>
        <w:rPr>
          <w:rFonts w:ascii="Arial" w:hAnsi="Arial" w:cs="Arial"/>
          <w:b/>
          <w:bCs/>
          <w:sz w:val="24"/>
          <w:szCs w:val="24"/>
        </w:rPr>
      </w:pPr>
    </w:p>
    <w:p w14:paraId="46D8E400" w14:textId="7F12614C" w:rsidR="571DA6F3" w:rsidRDefault="571DA6F3" w:rsidP="000D616E">
      <w:pPr>
        <w:spacing w:after="0" w:line="240" w:lineRule="auto"/>
        <w:ind w:firstLine="720"/>
        <w:rPr>
          <w:rFonts w:ascii="Arial" w:hAnsi="Arial" w:cs="Arial"/>
          <w:b/>
          <w:bCs/>
          <w:sz w:val="24"/>
          <w:szCs w:val="24"/>
        </w:rPr>
      </w:pPr>
      <w:r w:rsidRPr="695DDAD6">
        <w:rPr>
          <w:rFonts w:ascii="Arial" w:hAnsi="Arial" w:cs="Arial"/>
          <w:b/>
          <w:bCs/>
          <w:sz w:val="24"/>
          <w:szCs w:val="24"/>
        </w:rPr>
        <w:t xml:space="preserve">Guidance on delivery </w:t>
      </w:r>
    </w:p>
    <w:p w14:paraId="3D1DF92C" w14:textId="52EAB6EF" w:rsidR="00C577D2" w:rsidRPr="00C577D2" w:rsidRDefault="571DA6F3" w:rsidP="000D616E">
      <w:pPr>
        <w:spacing w:after="0" w:line="240" w:lineRule="auto"/>
        <w:ind w:left="720"/>
        <w:rPr>
          <w:rFonts w:ascii="Arial" w:hAnsi="Arial" w:cs="Arial"/>
          <w:sz w:val="24"/>
          <w:szCs w:val="24"/>
        </w:rPr>
      </w:pPr>
      <w:r w:rsidRPr="695DDAD6">
        <w:rPr>
          <w:rFonts w:ascii="Arial" w:hAnsi="Arial" w:cs="Arial"/>
          <w:sz w:val="24"/>
          <w:szCs w:val="24"/>
        </w:rPr>
        <w:t>Assessors are encouraged to focus the apprentice on the language and description of the relevant meta-skills, rather than in the detail</w:t>
      </w:r>
      <w:r w:rsidR="1162CD3F" w:rsidRPr="695DDAD6">
        <w:rPr>
          <w:rFonts w:ascii="Arial" w:hAnsi="Arial" w:cs="Arial"/>
          <w:sz w:val="24"/>
          <w:szCs w:val="24"/>
        </w:rPr>
        <w:t>s</w:t>
      </w:r>
      <w:r w:rsidRPr="695DDAD6">
        <w:rPr>
          <w:rFonts w:ascii="Arial" w:hAnsi="Arial" w:cs="Arial"/>
          <w:sz w:val="24"/>
          <w:szCs w:val="24"/>
        </w:rPr>
        <w:t xml:space="preserve"> around the concept of meta-skills. The focus is on the apprentice establishing a robust understanding of the skills relevant to their job role and what those meta-skills will look like in their workplace.</w:t>
      </w:r>
    </w:p>
    <w:p w14:paraId="41ECD42B" w14:textId="77777777" w:rsidR="00C577D2" w:rsidRPr="00C577D2" w:rsidRDefault="00C577D2" w:rsidP="00BC664E">
      <w:pPr>
        <w:spacing w:after="0" w:line="240" w:lineRule="auto"/>
        <w:rPr>
          <w:rFonts w:ascii="Arial" w:hAnsi="Arial" w:cs="Arial"/>
          <w:sz w:val="24"/>
          <w:szCs w:val="24"/>
        </w:rPr>
      </w:pPr>
    </w:p>
    <w:p w14:paraId="35943E87" w14:textId="77777777" w:rsidR="00C577D2" w:rsidRPr="00C577D2" w:rsidRDefault="00C577D2" w:rsidP="000D616E">
      <w:pPr>
        <w:spacing w:after="0" w:line="240" w:lineRule="auto"/>
        <w:ind w:left="720"/>
        <w:rPr>
          <w:rFonts w:ascii="Arial" w:hAnsi="Arial" w:cs="Arial"/>
          <w:sz w:val="24"/>
          <w:szCs w:val="24"/>
        </w:rPr>
      </w:pPr>
      <w:r w:rsidRPr="00C577D2">
        <w:rPr>
          <w:rFonts w:ascii="Arial" w:hAnsi="Arial" w:cs="Arial"/>
          <w:sz w:val="24"/>
          <w:szCs w:val="24"/>
        </w:rPr>
        <w:t>Apprentices should be encouraged to develop a description of each meta-skill based on an understanding of their job role and work setting. Assessors should support and encourage apprentices to do this and should reinforce the notion that meta-skill development is a very personal, individualised process.</w:t>
      </w:r>
    </w:p>
    <w:p w14:paraId="132F90C5" w14:textId="77777777" w:rsidR="00C577D2" w:rsidRPr="00C577D2" w:rsidRDefault="00C577D2" w:rsidP="000D616E">
      <w:pPr>
        <w:spacing w:after="0" w:line="240" w:lineRule="auto"/>
        <w:ind w:left="720"/>
        <w:rPr>
          <w:rFonts w:ascii="Arial" w:hAnsi="Arial" w:cs="Arial"/>
          <w:sz w:val="24"/>
          <w:szCs w:val="24"/>
        </w:rPr>
      </w:pPr>
    </w:p>
    <w:p w14:paraId="22D1933C" w14:textId="77777777" w:rsidR="00C577D2" w:rsidRPr="00C577D2" w:rsidRDefault="00C577D2" w:rsidP="000D616E">
      <w:pPr>
        <w:spacing w:after="0" w:line="240" w:lineRule="auto"/>
        <w:ind w:left="720"/>
        <w:rPr>
          <w:rFonts w:ascii="Arial" w:hAnsi="Arial" w:cs="Arial"/>
          <w:sz w:val="24"/>
          <w:szCs w:val="24"/>
        </w:rPr>
      </w:pPr>
      <w:r w:rsidRPr="00C577D2">
        <w:rPr>
          <w:rFonts w:ascii="Arial" w:hAnsi="Arial" w:cs="Arial"/>
          <w:sz w:val="24"/>
          <w:szCs w:val="24"/>
        </w:rPr>
        <w:lastRenderedPageBreak/>
        <w:t>It is critical that the assessor does not ‘feed’ responses to the apprentice but encourages them to use research and/or discussion with peers/colleagues/their employer to help them arrive at an understanding and description of each skill in the context of their job role and workplace.</w:t>
      </w:r>
    </w:p>
    <w:p w14:paraId="5D0A2B14" w14:textId="77777777" w:rsidR="00C577D2" w:rsidRPr="00C577D2" w:rsidRDefault="00C577D2" w:rsidP="000D616E">
      <w:pPr>
        <w:spacing w:after="0" w:line="240" w:lineRule="auto"/>
        <w:ind w:left="720"/>
        <w:rPr>
          <w:rFonts w:ascii="Arial" w:hAnsi="Arial" w:cs="Arial"/>
          <w:sz w:val="24"/>
          <w:szCs w:val="24"/>
        </w:rPr>
      </w:pPr>
    </w:p>
    <w:p w14:paraId="6A2386A3" w14:textId="77777777" w:rsidR="00C577D2" w:rsidRPr="00C577D2" w:rsidRDefault="00C577D2" w:rsidP="000D616E">
      <w:pPr>
        <w:spacing w:after="0" w:line="240" w:lineRule="auto"/>
        <w:ind w:left="720"/>
        <w:rPr>
          <w:rFonts w:ascii="Arial" w:hAnsi="Arial" w:cs="Arial"/>
          <w:sz w:val="24"/>
          <w:szCs w:val="24"/>
        </w:rPr>
      </w:pPr>
      <w:r w:rsidRPr="00C577D2">
        <w:rPr>
          <w:rFonts w:ascii="Arial" w:hAnsi="Arial" w:cs="Arial"/>
          <w:sz w:val="24"/>
          <w:szCs w:val="24"/>
        </w:rPr>
        <w:t>Employer involvement in the discussion is essential to ensure the employer’s understanding of the concept of meta-skills and to allow the employer to contribute to what each meta-skill might look like in their local work context.</w:t>
      </w:r>
    </w:p>
    <w:p w14:paraId="6FF11C63" w14:textId="77777777" w:rsidR="00C577D2" w:rsidRPr="00C577D2" w:rsidRDefault="00C577D2" w:rsidP="000D616E">
      <w:pPr>
        <w:spacing w:after="0" w:line="240" w:lineRule="auto"/>
        <w:ind w:left="720"/>
        <w:rPr>
          <w:rFonts w:ascii="Arial" w:hAnsi="Arial" w:cs="Arial"/>
          <w:sz w:val="24"/>
          <w:szCs w:val="24"/>
        </w:rPr>
      </w:pPr>
    </w:p>
    <w:p w14:paraId="0FDB07DD" w14:textId="3260857E" w:rsidR="00C577D2" w:rsidRPr="00C577D2" w:rsidRDefault="00C577D2" w:rsidP="000D616E">
      <w:pPr>
        <w:spacing w:after="0" w:line="240" w:lineRule="auto"/>
        <w:ind w:left="720"/>
        <w:rPr>
          <w:rFonts w:ascii="Arial" w:hAnsi="Arial" w:cs="Arial"/>
          <w:sz w:val="24"/>
          <w:szCs w:val="24"/>
        </w:rPr>
      </w:pPr>
      <w:r w:rsidRPr="3E9E38B1">
        <w:rPr>
          <w:rFonts w:ascii="Arial" w:hAnsi="Arial" w:cs="Arial"/>
          <w:sz w:val="24"/>
          <w:szCs w:val="24"/>
        </w:rPr>
        <w:t xml:space="preserve">The recorded output of the </w:t>
      </w:r>
      <w:r w:rsidR="664B2621" w:rsidRPr="3E9E38B1">
        <w:rPr>
          <w:rFonts w:ascii="Arial" w:hAnsi="Arial" w:cs="Arial"/>
          <w:sz w:val="24"/>
          <w:szCs w:val="24"/>
        </w:rPr>
        <w:t xml:space="preserve">initial </w:t>
      </w:r>
      <w:r w:rsidRPr="3E9E38B1">
        <w:rPr>
          <w:rFonts w:ascii="Arial" w:hAnsi="Arial" w:cs="Arial"/>
          <w:sz w:val="24"/>
          <w:szCs w:val="24"/>
        </w:rPr>
        <w:t xml:space="preserve">profiling exercise can also be used to support and contribute to reflective practice where apprentices are required to reflect on their initial perceptions/descriptions/example situations and comment on how this compares or contrasts with their experiences over the course of their apprenticeship. </w:t>
      </w:r>
    </w:p>
    <w:p w14:paraId="0F365517" w14:textId="72E17472" w:rsidR="3E9E38B1" w:rsidRDefault="3E9E38B1" w:rsidP="000D616E">
      <w:pPr>
        <w:spacing w:after="0" w:line="240" w:lineRule="auto"/>
        <w:ind w:left="720"/>
        <w:rPr>
          <w:rFonts w:ascii="Arial" w:hAnsi="Arial" w:cs="Arial"/>
          <w:sz w:val="24"/>
          <w:szCs w:val="24"/>
        </w:rPr>
      </w:pPr>
    </w:p>
    <w:p w14:paraId="539926E2" w14:textId="668391DB" w:rsidR="78D7F8DF" w:rsidRDefault="78D7F8DF" w:rsidP="000D616E">
      <w:pPr>
        <w:spacing w:after="0"/>
        <w:ind w:left="720"/>
        <w:rPr>
          <w:rFonts w:ascii="Arial" w:hAnsi="Arial" w:cs="Arial"/>
          <w:sz w:val="24"/>
          <w:szCs w:val="24"/>
        </w:rPr>
      </w:pPr>
      <w:r w:rsidRPr="1224851F">
        <w:rPr>
          <w:rFonts w:ascii="Arial" w:hAnsi="Arial" w:cs="Arial"/>
          <w:sz w:val="24"/>
          <w:szCs w:val="24"/>
        </w:rPr>
        <w:t xml:space="preserve">Following on from the initial </w:t>
      </w:r>
      <w:r w:rsidR="705E820D" w:rsidRPr="1224851F">
        <w:rPr>
          <w:rFonts w:ascii="Arial" w:hAnsi="Arial" w:cs="Arial"/>
          <w:sz w:val="24"/>
          <w:szCs w:val="24"/>
        </w:rPr>
        <w:t>profiling</w:t>
      </w:r>
      <w:r w:rsidRPr="1224851F">
        <w:rPr>
          <w:rFonts w:ascii="Arial" w:hAnsi="Arial" w:cs="Arial"/>
          <w:sz w:val="24"/>
          <w:szCs w:val="24"/>
        </w:rPr>
        <w:t xml:space="preserve">, and after </w:t>
      </w:r>
      <w:proofErr w:type="gramStart"/>
      <w:r w:rsidRPr="1224851F">
        <w:rPr>
          <w:rFonts w:ascii="Arial" w:hAnsi="Arial" w:cs="Arial"/>
          <w:sz w:val="24"/>
          <w:szCs w:val="24"/>
        </w:rPr>
        <w:t>a period of time</w:t>
      </w:r>
      <w:proofErr w:type="gramEnd"/>
      <w:r w:rsidRPr="1224851F">
        <w:rPr>
          <w:rFonts w:ascii="Arial" w:hAnsi="Arial" w:cs="Arial"/>
          <w:sz w:val="24"/>
          <w:szCs w:val="24"/>
        </w:rPr>
        <w:t xml:space="preserve"> to allow the apprentice to gather evidence from the workplace of opportunities to develop meta-skills</w:t>
      </w:r>
      <w:r w:rsidR="00783AFF">
        <w:rPr>
          <w:rFonts w:ascii="Arial" w:hAnsi="Arial" w:cs="Arial"/>
          <w:sz w:val="24"/>
          <w:szCs w:val="24"/>
        </w:rPr>
        <w:t>,</w:t>
      </w:r>
      <w:r w:rsidRPr="1224851F">
        <w:rPr>
          <w:rFonts w:ascii="Arial" w:hAnsi="Arial" w:cs="Arial"/>
          <w:sz w:val="24"/>
          <w:szCs w:val="24"/>
        </w:rPr>
        <w:t xml:space="preserve"> a meta-skills review meeting </w:t>
      </w:r>
      <w:r w:rsidR="004902EF">
        <w:rPr>
          <w:rFonts w:ascii="Arial" w:hAnsi="Arial" w:cs="Arial"/>
          <w:sz w:val="24"/>
          <w:szCs w:val="24"/>
        </w:rPr>
        <w:t>may</w:t>
      </w:r>
      <w:r w:rsidRPr="1224851F">
        <w:rPr>
          <w:rFonts w:ascii="Arial" w:hAnsi="Arial" w:cs="Arial"/>
          <w:sz w:val="24"/>
          <w:szCs w:val="24"/>
        </w:rPr>
        <w:t xml:space="preserve"> be arranged. </w:t>
      </w:r>
      <w:r w:rsidR="004902EF">
        <w:rPr>
          <w:rFonts w:ascii="Arial" w:hAnsi="Arial" w:cs="Arial"/>
          <w:sz w:val="24"/>
          <w:szCs w:val="24"/>
        </w:rPr>
        <w:t>T</w:t>
      </w:r>
      <w:r w:rsidRPr="1224851F">
        <w:rPr>
          <w:rFonts w:ascii="Arial" w:hAnsi="Arial" w:cs="Arial"/>
          <w:sz w:val="24"/>
          <w:szCs w:val="24"/>
        </w:rPr>
        <w:t>his meta-skills development review meeting can be part of a scheduled Apprentice Progress Review (APR) meeting.</w:t>
      </w:r>
    </w:p>
    <w:p w14:paraId="2B624F33" w14:textId="77777777" w:rsidR="00C577D2" w:rsidRPr="00C577D2" w:rsidRDefault="00C577D2" w:rsidP="00133E6F">
      <w:pPr>
        <w:pStyle w:val="NoSpacing"/>
      </w:pPr>
    </w:p>
    <w:p w14:paraId="758517BD" w14:textId="56A419BB" w:rsidR="00C577D2" w:rsidRPr="00B33D8F" w:rsidRDefault="608D558B" w:rsidP="0039582B">
      <w:pPr>
        <w:pStyle w:val="Heading2"/>
        <w:numPr>
          <w:ilvl w:val="0"/>
          <w:numId w:val="12"/>
        </w:numPr>
        <w:rPr>
          <w:rFonts w:ascii="Arial" w:hAnsi="Arial" w:cs="Arial"/>
          <w:color w:val="006373"/>
          <w:szCs w:val="24"/>
        </w:rPr>
      </w:pPr>
      <w:bookmarkStart w:id="10" w:name="_Toc96512324"/>
      <w:bookmarkStart w:id="11" w:name="_Toc1793268481"/>
      <w:r w:rsidRPr="00B33D8F">
        <w:rPr>
          <w:rFonts w:ascii="Arial" w:hAnsi="Arial" w:cs="Arial"/>
          <w:color w:val="006373"/>
        </w:rPr>
        <w:t>M</w:t>
      </w:r>
      <w:r w:rsidR="00C577D2" w:rsidRPr="00B33D8F">
        <w:rPr>
          <w:rFonts w:ascii="Arial" w:hAnsi="Arial" w:cs="Arial"/>
          <w:color w:val="006373"/>
          <w:szCs w:val="24"/>
        </w:rPr>
        <w:t xml:space="preserve">eta-skills </w:t>
      </w:r>
      <w:r w:rsidR="419AB30A" w:rsidRPr="00B33D8F">
        <w:rPr>
          <w:rFonts w:ascii="Arial" w:hAnsi="Arial" w:cs="Arial"/>
          <w:color w:val="006373"/>
          <w:szCs w:val="24"/>
        </w:rPr>
        <w:t>self-assessment tool</w:t>
      </w:r>
      <w:bookmarkEnd w:id="10"/>
      <w:r w:rsidR="00C577D2" w:rsidRPr="00B33D8F">
        <w:rPr>
          <w:rFonts w:ascii="Arial" w:hAnsi="Arial" w:cs="Arial"/>
          <w:color w:val="006373"/>
          <w:szCs w:val="24"/>
        </w:rPr>
        <w:t xml:space="preserve"> </w:t>
      </w:r>
      <w:bookmarkEnd w:id="11"/>
    </w:p>
    <w:p w14:paraId="2F99C604" w14:textId="77777777" w:rsidR="0039582B" w:rsidRDefault="0039582B" w:rsidP="00BC664E">
      <w:pPr>
        <w:spacing w:after="0"/>
        <w:rPr>
          <w:rFonts w:ascii="Arial" w:hAnsi="Arial" w:cs="Arial"/>
          <w:b/>
          <w:bCs/>
          <w:sz w:val="24"/>
          <w:szCs w:val="24"/>
        </w:rPr>
      </w:pPr>
    </w:p>
    <w:p w14:paraId="49EB3F12" w14:textId="708EC147" w:rsidR="00C577D2" w:rsidRPr="00C577D2" w:rsidRDefault="28E67710" w:rsidP="00BC664E">
      <w:pPr>
        <w:spacing w:after="0"/>
        <w:rPr>
          <w:rFonts w:ascii="Arial" w:hAnsi="Arial" w:cs="Arial"/>
          <w:b/>
          <w:bCs/>
          <w:sz w:val="24"/>
          <w:szCs w:val="24"/>
        </w:rPr>
      </w:pPr>
      <w:r w:rsidRPr="7A06DDFE">
        <w:rPr>
          <w:rFonts w:ascii="Arial" w:hAnsi="Arial" w:cs="Arial"/>
          <w:b/>
          <w:bCs/>
          <w:sz w:val="24"/>
          <w:szCs w:val="24"/>
        </w:rPr>
        <w:t xml:space="preserve">          </w:t>
      </w:r>
      <w:r w:rsidR="00C577D2" w:rsidRPr="3E9E38B1">
        <w:rPr>
          <w:rFonts w:ascii="Arial" w:hAnsi="Arial" w:cs="Arial"/>
          <w:b/>
          <w:bCs/>
          <w:sz w:val="24"/>
          <w:szCs w:val="24"/>
        </w:rPr>
        <w:t xml:space="preserve">Purpose </w:t>
      </w:r>
    </w:p>
    <w:p w14:paraId="1B86A33C" w14:textId="0AF94ED6" w:rsidR="5BCCF00F" w:rsidRDefault="5BCCF00F" w:rsidP="3E9E38B1">
      <w:pPr>
        <w:pStyle w:val="ListParagraph"/>
        <w:numPr>
          <w:ilvl w:val="0"/>
          <w:numId w:val="6"/>
        </w:numPr>
        <w:spacing w:after="0"/>
        <w:rPr>
          <w:rFonts w:eastAsiaTheme="minorEastAsia"/>
          <w:sz w:val="24"/>
          <w:szCs w:val="24"/>
        </w:rPr>
      </w:pPr>
      <w:r w:rsidRPr="3E9E38B1">
        <w:rPr>
          <w:rFonts w:ascii="Arial" w:hAnsi="Arial" w:cs="Arial"/>
          <w:sz w:val="24"/>
          <w:szCs w:val="24"/>
        </w:rPr>
        <w:t xml:space="preserve">To track progress by undertaking self-assessment at regular intervals throughout the apprenticeship and comparing/contrasting responses to track growth and development.  </w:t>
      </w:r>
    </w:p>
    <w:p w14:paraId="78CEB63E" w14:textId="77777777" w:rsidR="00C577D2" w:rsidRPr="00C577D2" w:rsidRDefault="00C577D2" w:rsidP="00BC664E">
      <w:pPr>
        <w:pStyle w:val="ListParagraph"/>
        <w:numPr>
          <w:ilvl w:val="0"/>
          <w:numId w:val="6"/>
        </w:numPr>
        <w:spacing w:after="0"/>
        <w:rPr>
          <w:rFonts w:ascii="Arial" w:hAnsi="Arial" w:cs="Arial"/>
          <w:sz w:val="24"/>
          <w:szCs w:val="24"/>
        </w:rPr>
      </w:pPr>
      <w:r w:rsidRPr="3E9E38B1">
        <w:rPr>
          <w:rFonts w:ascii="Arial" w:hAnsi="Arial" w:cs="Arial"/>
          <w:sz w:val="24"/>
          <w:szCs w:val="24"/>
        </w:rPr>
        <w:t>To identify areas of strength and areas for development that can be carried forward to support the creation of personal development actions for meta-skills as part of the apprentice’s individual learning plan.</w:t>
      </w:r>
    </w:p>
    <w:p w14:paraId="1F0121CF" w14:textId="04B06A1C" w:rsidR="12563D26" w:rsidRDefault="12563D26" w:rsidP="3E9E38B1">
      <w:pPr>
        <w:pStyle w:val="ListParagraph"/>
        <w:numPr>
          <w:ilvl w:val="0"/>
          <w:numId w:val="6"/>
        </w:numPr>
        <w:spacing w:after="0"/>
        <w:rPr>
          <w:rFonts w:eastAsiaTheme="minorEastAsia"/>
          <w:sz w:val="24"/>
          <w:szCs w:val="24"/>
        </w:rPr>
      </w:pPr>
      <w:r w:rsidRPr="3E9E38B1">
        <w:rPr>
          <w:rFonts w:ascii="Arial" w:hAnsi="Arial" w:cs="Arial"/>
          <w:sz w:val="24"/>
          <w:szCs w:val="24"/>
        </w:rPr>
        <w:t>To contribute to a portfolio of reflective practice evidence that will support conversations throughout the programme to reflect on progress, and how meta-skills were developed and used in the workplace.</w:t>
      </w:r>
    </w:p>
    <w:p w14:paraId="7E0E8599" w14:textId="77777777" w:rsidR="00C577D2" w:rsidRPr="00C577D2" w:rsidRDefault="00C577D2" w:rsidP="00BC664E">
      <w:pPr>
        <w:spacing w:after="0"/>
        <w:rPr>
          <w:rFonts w:ascii="Arial" w:hAnsi="Arial" w:cs="Arial"/>
          <w:sz w:val="24"/>
          <w:szCs w:val="24"/>
        </w:rPr>
      </w:pPr>
    </w:p>
    <w:p w14:paraId="0E28386B" w14:textId="1AA49AA3" w:rsidR="00C577D2" w:rsidRPr="00C577D2" w:rsidRDefault="00A67B74" w:rsidP="00C02A33">
      <w:pPr>
        <w:spacing w:after="0"/>
        <w:ind w:left="720"/>
        <w:rPr>
          <w:rFonts w:ascii="Arial" w:hAnsi="Arial" w:cs="Arial"/>
          <w:sz w:val="24"/>
          <w:szCs w:val="24"/>
        </w:rPr>
      </w:pPr>
      <w:r>
        <w:rPr>
          <w:rFonts w:ascii="Arial" w:hAnsi="Arial" w:cs="Arial"/>
          <w:sz w:val="24"/>
          <w:szCs w:val="24"/>
        </w:rPr>
        <w:t>Self</w:t>
      </w:r>
      <w:r w:rsidR="25913E3E" w:rsidRPr="7A06DDFE">
        <w:rPr>
          <w:rFonts w:ascii="Arial" w:hAnsi="Arial" w:cs="Arial"/>
          <w:sz w:val="24"/>
          <w:szCs w:val="24"/>
        </w:rPr>
        <w:t>-</w:t>
      </w:r>
      <w:r>
        <w:rPr>
          <w:rFonts w:ascii="Arial" w:hAnsi="Arial" w:cs="Arial"/>
          <w:sz w:val="24"/>
          <w:szCs w:val="24"/>
        </w:rPr>
        <w:t xml:space="preserve">evaluation </w:t>
      </w:r>
      <w:r w:rsidR="00C577D2" w:rsidRPr="00C577D2">
        <w:rPr>
          <w:rFonts w:ascii="Arial" w:hAnsi="Arial" w:cs="Arial"/>
          <w:sz w:val="24"/>
          <w:szCs w:val="24"/>
        </w:rPr>
        <w:t>support</w:t>
      </w:r>
      <w:r>
        <w:rPr>
          <w:rFonts w:ascii="Arial" w:hAnsi="Arial" w:cs="Arial"/>
          <w:sz w:val="24"/>
          <w:szCs w:val="24"/>
        </w:rPr>
        <w:t>s</w:t>
      </w:r>
      <w:r w:rsidR="00C577D2" w:rsidRPr="00C577D2">
        <w:rPr>
          <w:rFonts w:ascii="Arial" w:hAnsi="Arial" w:cs="Arial"/>
          <w:sz w:val="24"/>
          <w:szCs w:val="24"/>
        </w:rPr>
        <w:t xml:space="preserve"> the apprentice to </w:t>
      </w:r>
      <w:r>
        <w:rPr>
          <w:rFonts w:ascii="Arial" w:hAnsi="Arial" w:cs="Arial"/>
          <w:sz w:val="24"/>
          <w:szCs w:val="24"/>
        </w:rPr>
        <w:t xml:space="preserve">gauge </w:t>
      </w:r>
      <w:r w:rsidR="00C577D2" w:rsidRPr="00C577D2">
        <w:rPr>
          <w:rFonts w:ascii="Arial" w:hAnsi="Arial" w:cs="Arial"/>
          <w:sz w:val="24"/>
          <w:szCs w:val="24"/>
        </w:rPr>
        <w:t>their levels of awareness and confidence in the meta-skills most relevant to them. This will allow the apprentice to identify their areas of strength and areas for development and take ownership of their personal growth and development.</w:t>
      </w:r>
    </w:p>
    <w:p w14:paraId="380921D6" w14:textId="77777777" w:rsidR="00C577D2" w:rsidRPr="00C577D2" w:rsidRDefault="00C577D2" w:rsidP="00C02A33">
      <w:pPr>
        <w:spacing w:after="0"/>
        <w:ind w:left="720"/>
        <w:rPr>
          <w:rFonts w:ascii="Arial" w:hAnsi="Arial" w:cs="Arial"/>
          <w:sz w:val="24"/>
          <w:szCs w:val="24"/>
        </w:rPr>
      </w:pPr>
    </w:p>
    <w:p w14:paraId="5163D4B9" w14:textId="28567FCA"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 xml:space="preserve">Employer involvement in the exercise could include some reflection/suggestions on how different meta-skills </w:t>
      </w:r>
      <w:r w:rsidR="00E11BCE">
        <w:rPr>
          <w:rFonts w:ascii="Arial" w:hAnsi="Arial" w:cs="Arial"/>
          <w:sz w:val="24"/>
          <w:szCs w:val="24"/>
        </w:rPr>
        <w:t xml:space="preserve">will have an </w:t>
      </w:r>
      <w:r w:rsidRPr="00C577D2">
        <w:rPr>
          <w:rFonts w:ascii="Arial" w:hAnsi="Arial" w:cs="Arial"/>
          <w:sz w:val="24"/>
          <w:szCs w:val="24"/>
        </w:rPr>
        <w:t>impact in the apprentice’s job role and which meta-skills are most relevant to the work context. This allows the apprentice to focus on the development of those meta-skills most likely to help them progress in their apprenticeship and career.</w:t>
      </w:r>
    </w:p>
    <w:p w14:paraId="7DE4B012" w14:textId="77777777" w:rsidR="00C577D2" w:rsidRPr="00C577D2" w:rsidRDefault="00C577D2" w:rsidP="00C02A33">
      <w:pPr>
        <w:spacing w:after="0"/>
        <w:ind w:left="720"/>
        <w:rPr>
          <w:rFonts w:ascii="Arial" w:hAnsi="Arial" w:cs="Arial"/>
          <w:sz w:val="24"/>
          <w:szCs w:val="24"/>
        </w:rPr>
      </w:pPr>
    </w:p>
    <w:p w14:paraId="3A42A016" w14:textId="77777777" w:rsidR="007A070F" w:rsidRPr="007A070F" w:rsidRDefault="007A070F" w:rsidP="00C02A33">
      <w:pPr>
        <w:spacing w:after="0"/>
        <w:ind w:left="720"/>
        <w:rPr>
          <w:rFonts w:ascii="Arial" w:hAnsi="Arial" w:cs="Arial"/>
          <w:b/>
          <w:bCs/>
          <w:sz w:val="24"/>
          <w:szCs w:val="24"/>
        </w:rPr>
      </w:pPr>
      <w:r w:rsidRPr="007A070F">
        <w:rPr>
          <w:rFonts w:ascii="Arial" w:hAnsi="Arial" w:cs="Arial"/>
          <w:b/>
          <w:bCs/>
          <w:sz w:val="24"/>
          <w:szCs w:val="24"/>
        </w:rPr>
        <w:t>When to use</w:t>
      </w:r>
    </w:p>
    <w:p w14:paraId="0F9F3C37" w14:textId="607F59BF" w:rsidR="00DE2339" w:rsidRDefault="00DE2339" w:rsidP="00C02A33">
      <w:pPr>
        <w:spacing w:after="0"/>
        <w:ind w:left="720"/>
        <w:rPr>
          <w:rFonts w:ascii="Arial" w:hAnsi="Arial" w:cs="Arial"/>
          <w:sz w:val="24"/>
          <w:szCs w:val="24"/>
        </w:rPr>
      </w:pPr>
      <w:r>
        <w:rPr>
          <w:rFonts w:ascii="Arial" w:hAnsi="Arial" w:cs="Arial"/>
          <w:sz w:val="24"/>
          <w:szCs w:val="24"/>
        </w:rPr>
        <w:t>It may be appropriate to utilise the self</w:t>
      </w:r>
      <w:r w:rsidR="4FA4846A" w:rsidRPr="7A06DDFE">
        <w:rPr>
          <w:rFonts w:ascii="Arial" w:hAnsi="Arial" w:cs="Arial"/>
          <w:sz w:val="24"/>
          <w:szCs w:val="24"/>
        </w:rPr>
        <w:t>-</w:t>
      </w:r>
      <w:r>
        <w:rPr>
          <w:rFonts w:ascii="Arial" w:hAnsi="Arial" w:cs="Arial"/>
          <w:sz w:val="24"/>
          <w:szCs w:val="24"/>
        </w:rPr>
        <w:t>assessment tool</w:t>
      </w:r>
      <w:r w:rsidR="002549EE">
        <w:rPr>
          <w:rFonts w:ascii="Arial" w:hAnsi="Arial" w:cs="Arial"/>
          <w:sz w:val="24"/>
          <w:szCs w:val="24"/>
        </w:rPr>
        <w:t xml:space="preserve"> after profiling and then ask the apprentice to repeat the exercise as part of their preparation for the reflective discussions with their assessor</w:t>
      </w:r>
      <w:r w:rsidR="00E11BCE">
        <w:rPr>
          <w:rFonts w:ascii="Arial" w:hAnsi="Arial" w:cs="Arial"/>
          <w:sz w:val="24"/>
          <w:szCs w:val="24"/>
        </w:rPr>
        <w:t xml:space="preserve"> later in the process.</w:t>
      </w:r>
    </w:p>
    <w:p w14:paraId="203DA3CE" w14:textId="77777777" w:rsidR="002549EE" w:rsidRDefault="002549EE" w:rsidP="00C02A33">
      <w:pPr>
        <w:spacing w:after="0"/>
        <w:ind w:left="720"/>
        <w:rPr>
          <w:rFonts w:ascii="Arial" w:hAnsi="Arial" w:cs="Arial"/>
          <w:sz w:val="24"/>
          <w:szCs w:val="24"/>
        </w:rPr>
      </w:pPr>
    </w:p>
    <w:p w14:paraId="49438DD6" w14:textId="10A2D067" w:rsidR="00C577D2" w:rsidRDefault="00C577D2" w:rsidP="00C02A33">
      <w:pPr>
        <w:spacing w:after="0"/>
        <w:ind w:left="720"/>
        <w:rPr>
          <w:rFonts w:ascii="Arial" w:hAnsi="Arial" w:cs="Arial"/>
          <w:sz w:val="24"/>
          <w:szCs w:val="24"/>
        </w:rPr>
      </w:pPr>
      <w:r w:rsidRPr="31C03A5D">
        <w:rPr>
          <w:rFonts w:ascii="Arial" w:hAnsi="Arial" w:cs="Arial"/>
          <w:sz w:val="24"/>
          <w:szCs w:val="24"/>
        </w:rPr>
        <w:lastRenderedPageBreak/>
        <w:t xml:space="preserve">The self-assessments should be documented and </w:t>
      </w:r>
      <w:r w:rsidR="00E11BCE">
        <w:rPr>
          <w:rFonts w:ascii="Arial" w:hAnsi="Arial" w:cs="Arial"/>
          <w:sz w:val="24"/>
          <w:szCs w:val="24"/>
        </w:rPr>
        <w:t xml:space="preserve">should </w:t>
      </w:r>
      <w:r w:rsidRPr="31C03A5D">
        <w:rPr>
          <w:rFonts w:ascii="Arial" w:hAnsi="Arial" w:cs="Arial"/>
          <w:sz w:val="24"/>
          <w:szCs w:val="24"/>
        </w:rPr>
        <w:t>include</w:t>
      </w:r>
      <w:r w:rsidR="00E11BCE">
        <w:rPr>
          <w:rFonts w:ascii="Arial" w:hAnsi="Arial" w:cs="Arial"/>
          <w:sz w:val="24"/>
          <w:szCs w:val="24"/>
        </w:rPr>
        <w:t>:</w:t>
      </w:r>
      <w:r w:rsidRPr="31C03A5D">
        <w:rPr>
          <w:rFonts w:ascii="Arial" w:hAnsi="Arial" w:cs="Arial"/>
          <w:sz w:val="24"/>
          <w:szCs w:val="24"/>
        </w:rPr>
        <w:t xml:space="preserve"> the </w:t>
      </w:r>
      <w:proofErr w:type="gramStart"/>
      <w:r w:rsidRPr="31C03A5D">
        <w:rPr>
          <w:rFonts w:ascii="Arial" w:hAnsi="Arial" w:cs="Arial"/>
          <w:sz w:val="24"/>
          <w:szCs w:val="24"/>
        </w:rPr>
        <w:t>date</w:t>
      </w:r>
      <w:r w:rsidR="00E11BCE">
        <w:rPr>
          <w:rFonts w:ascii="Arial" w:hAnsi="Arial" w:cs="Arial"/>
          <w:sz w:val="24"/>
          <w:szCs w:val="24"/>
        </w:rPr>
        <w:t>;</w:t>
      </w:r>
      <w:r w:rsidRPr="31C03A5D">
        <w:rPr>
          <w:rFonts w:ascii="Arial" w:hAnsi="Arial" w:cs="Arial"/>
          <w:sz w:val="24"/>
          <w:szCs w:val="24"/>
        </w:rPr>
        <w:t>,</w:t>
      </w:r>
      <w:proofErr w:type="gramEnd"/>
      <w:r w:rsidRPr="31C03A5D">
        <w:rPr>
          <w:rFonts w:ascii="Arial" w:hAnsi="Arial" w:cs="Arial"/>
          <w:sz w:val="24"/>
          <w:szCs w:val="24"/>
        </w:rPr>
        <w:t xml:space="preserve"> the apprentice’s levels of awareness and confidence in applying the relevant meta-skills in their job role</w:t>
      </w:r>
      <w:r w:rsidR="00E11BCE">
        <w:rPr>
          <w:rFonts w:ascii="Arial" w:hAnsi="Arial" w:cs="Arial"/>
          <w:sz w:val="24"/>
          <w:szCs w:val="24"/>
        </w:rPr>
        <w:t>;</w:t>
      </w:r>
      <w:r w:rsidRPr="31C03A5D">
        <w:rPr>
          <w:rFonts w:ascii="Arial" w:hAnsi="Arial" w:cs="Arial"/>
          <w:sz w:val="24"/>
          <w:szCs w:val="24"/>
        </w:rPr>
        <w:t xml:space="preserve"> and their identified strengths and development areas. This should be logged as part of the qualification evidence portfolio.</w:t>
      </w:r>
    </w:p>
    <w:p w14:paraId="79E740CC" w14:textId="77777777" w:rsidR="00B33D8F" w:rsidRPr="00C577D2" w:rsidRDefault="00B33D8F" w:rsidP="00C02A33">
      <w:pPr>
        <w:spacing w:after="0"/>
        <w:ind w:left="720"/>
        <w:rPr>
          <w:rFonts w:ascii="Arial" w:hAnsi="Arial" w:cs="Arial"/>
          <w:sz w:val="24"/>
          <w:szCs w:val="24"/>
        </w:rPr>
      </w:pPr>
    </w:p>
    <w:p w14:paraId="47D941DB" w14:textId="44FA093D" w:rsidR="00C577D2" w:rsidRPr="00C577D2" w:rsidRDefault="00C577D2" w:rsidP="31C03A5D">
      <w:pPr>
        <w:spacing w:after="0"/>
        <w:rPr>
          <w:rFonts w:ascii="Arial" w:hAnsi="Arial" w:cs="Arial"/>
          <w:sz w:val="24"/>
          <w:szCs w:val="24"/>
        </w:rPr>
      </w:pPr>
    </w:p>
    <w:p w14:paraId="1E7AC1F7" w14:textId="3986711B" w:rsidR="00C577D2" w:rsidRPr="0039582B" w:rsidRDefault="10414394" w:rsidP="0039582B">
      <w:pPr>
        <w:pStyle w:val="Heading2"/>
        <w:numPr>
          <w:ilvl w:val="0"/>
          <w:numId w:val="12"/>
        </w:numPr>
        <w:rPr>
          <w:rFonts w:ascii="Arial" w:hAnsi="Arial" w:cs="Arial"/>
          <w:color w:val="006373"/>
        </w:rPr>
      </w:pPr>
      <w:bookmarkStart w:id="12" w:name="_Toc96512325"/>
      <w:r w:rsidRPr="0039582B">
        <w:rPr>
          <w:rFonts w:ascii="Arial" w:hAnsi="Arial" w:cs="Arial"/>
          <w:color w:val="006373"/>
        </w:rPr>
        <w:t>Record of meta-skills development tool</w:t>
      </w:r>
      <w:r w:rsidR="5A2DEF85" w:rsidRPr="0039582B">
        <w:rPr>
          <w:rFonts w:ascii="Arial" w:hAnsi="Arial" w:cs="Arial"/>
          <w:color w:val="006373"/>
        </w:rPr>
        <w:t xml:space="preserve"> and review meeting</w:t>
      </w:r>
      <w:bookmarkEnd w:id="12"/>
    </w:p>
    <w:p w14:paraId="782D183B" w14:textId="4068FBFF" w:rsidR="5B482718" w:rsidRDefault="5B482718" w:rsidP="5B482718">
      <w:pPr>
        <w:spacing w:after="0"/>
        <w:rPr>
          <w:rFonts w:ascii="Arial" w:hAnsi="Arial" w:cs="Arial"/>
          <w:b/>
          <w:bCs/>
          <w:sz w:val="24"/>
          <w:szCs w:val="24"/>
        </w:rPr>
      </w:pPr>
    </w:p>
    <w:p w14:paraId="3BAED911" w14:textId="3BDF73AE" w:rsidR="695DDAD6" w:rsidRPr="00B33D8F" w:rsidRDefault="6C29BBDA" w:rsidP="00B33D8F">
      <w:pPr>
        <w:spacing w:line="257" w:lineRule="auto"/>
        <w:ind w:left="720"/>
      </w:pPr>
      <w:r w:rsidRPr="1224851F">
        <w:rPr>
          <w:rFonts w:ascii="Arial" w:eastAsia="Arial" w:hAnsi="Arial" w:cs="Arial"/>
          <w:color w:val="000000" w:themeColor="text1"/>
          <w:sz w:val="24"/>
          <w:szCs w:val="24"/>
        </w:rPr>
        <w:t>The development of the apprentice’s meta-skills should be explicitly identified and recorded through a structured discussion with their mentor,</w:t>
      </w:r>
      <w:r w:rsidRPr="1224851F">
        <w:rPr>
          <w:rFonts w:ascii="Arial" w:eastAsia="Arial" w:hAnsi="Arial" w:cs="Arial"/>
          <w:sz w:val="24"/>
          <w:szCs w:val="24"/>
        </w:rPr>
        <w:t xml:space="preserve"> line manager and/or learning provider</w:t>
      </w:r>
      <w:r w:rsidRPr="1224851F">
        <w:rPr>
          <w:rFonts w:ascii="Arial" w:eastAsia="Arial" w:hAnsi="Arial" w:cs="Arial"/>
          <w:color w:val="000000" w:themeColor="text1"/>
          <w:sz w:val="24"/>
          <w:szCs w:val="24"/>
        </w:rPr>
        <w:t xml:space="preserve"> and should be based on the reflection of practice in the work situation.</w:t>
      </w:r>
      <w:r w:rsidR="126279DA" w:rsidRPr="1224851F">
        <w:rPr>
          <w:rFonts w:ascii="Arial" w:eastAsia="Arial" w:hAnsi="Arial" w:cs="Arial"/>
          <w:color w:val="000000" w:themeColor="text1"/>
          <w:sz w:val="24"/>
          <w:szCs w:val="24"/>
        </w:rPr>
        <w:t xml:space="preserve"> </w:t>
      </w:r>
    </w:p>
    <w:p w14:paraId="141BCB7F" w14:textId="4193390D" w:rsidR="00EB7844" w:rsidRDefault="1A739D54" w:rsidP="00EB7844">
      <w:pPr>
        <w:pStyle w:val="NormalWeb"/>
        <w:spacing w:before="0" w:beforeAutospacing="0" w:after="0" w:afterAutospacing="0"/>
        <w:ind w:left="720"/>
        <w:rPr>
          <w:rFonts w:ascii="Arial" w:hAnsi="Arial" w:cs="Arial"/>
          <w:color w:val="000000" w:themeColor="text1"/>
        </w:rPr>
      </w:pPr>
      <w:r w:rsidRPr="695DDAD6">
        <w:rPr>
          <w:rFonts w:ascii="Arial" w:hAnsi="Arial" w:cs="Arial"/>
          <w:color w:val="000000" w:themeColor="text1"/>
        </w:rPr>
        <w:t xml:space="preserve">It is important that the apprentice understands fully the purpose and requirements of the Meta- skills development review before beginning the process. This includes </w:t>
      </w:r>
      <w:r w:rsidR="00187093">
        <w:rPr>
          <w:rFonts w:ascii="Arial" w:hAnsi="Arial" w:cs="Arial"/>
          <w:color w:val="000000" w:themeColor="text1"/>
        </w:rPr>
        <w:t xml:space="preserve">awareness </w:t>
      </w:r>
      <w:r w:rsidRPr="695DDAD6">
        <w:rPr>
          <w:rFonts w:ascii="Arial" w:hAnsi="Arial" w:cs="Arial"/>
          <w:color w:val="000000" w:themeColor="text1"/>
        </w:rPr>
        <w:t>of</w:t>
      </w:r>
      <w:r w:rsidR="00EB7844">
        <w:rPr>
          <w:rFonts w:ascii="Arial" w:hAnsi="Arial" w:cs="Arial"/>
          <w:color w:val="000000" w:themeColor="text1"/>
        </w:rPr>
        <w:t>:</w:t>
      </w:r>
    </w:p>
    <w:p w14:paraId="6F13AEB0" w14:textId="4C8F6F4C" w:rsidR="1A739D54" w:rsidRDefault="00EB7844" w:rsidP="00C02A33">
      <w:pPr>
        <w:pStyle w:val="NormalWeb"/>
        <w:numPr>
          <w:ilvl w:val="0"/>
          <w:numId w:val="5"/>
        </w:numPr>
        <w:spacing w:before="0" w:beforeAutospacing="0" w:after="0" w:afterAutospacing="0"/>
        <w:ind w:left="1440"/>
        <w:rPr>
          <w:rFonts w:asciiTheme="minorHAnsi" w:eastAsiaTheme="minorEastAsia" w:hAnsiTheme="minorHAnsi" w:cstheme="minorBidi"/>
          <w:color w:val="000000" w:themeColor="text1"/>
        </w:rPr>
      </w:pPr>
      <w:r>
        <w:rPr>
          <w:rFonts w:ascii="Arial" w:hAnsi="Arial" w:cs="Arial"/>
          <w:color w:val="000000" w:themeColor="text1"/>
        </w:rPr>
        <w:t>m</w:t>
      </w:r>
      <w:r w:rsidR="1A739D54" w:rsidRPr="695DDAD6">
        <w:rPr>
          <w:rFonts w:ascii="Arial" w:hAnsi="Arial" w:cs="Arial"/>
          <w:color w:val="000000" w:themeColor="text1"/>
        </w:rPr>
        <w:t xml:space="preserve">eta-skills and what they mean in the context of their job </w:t>
      </w:r>
      <w:proofErr w:type="gramStart"/>
      <w:r w:rsidR="1A739D54" w:rsidRPr="695DDAD6">
        <w:rPr>
          <w:rFonts w:ascii="Arial" w:hAnsi="Arial" w:cs="Arial"/>
          <w:color w:val="000000" w:themeColor="text1"/>
        </w:rPr>
        <w:t>role</w:t>
      </w:r>
      <w:r>
        <w:rPr>
          <w:rFonts w:ascii="Arial" w:hAnsi="Arial" w:cs="Arial"/>
          <w:color w:val="000000" w:themeColor="text1"/>
        </w:rPr>
        <w:t>;</w:t>
      </w:r>
      <w:proofErr w:type="gramEnd"/>
    </w:p>
    <w:p w14:paraId="2D5D7141" w14:textId="611ABFF6" w:rsidR="1A739D54" w:rsidRDefault="00EB7844" w:rsidP="00C02A33">
      <w:pPr>
        <w:pStyle w:val="NormalWeb"/>
        <w:numPr>
          <w:ilvl w:val="0"/>
          <w:numId w:val="5"/>
        </w:numPr>
        <w:spacing w:before="0" w:beforeAutospacing="0" w:after="0" w:afterAutospacing="0"/>
        <w:ind w:left="1440"/>
        <w:rPr>
          <w:color w:val="000000" w:themeColor="text1"/>
        </w:rPr>
      </w:pPr>
      <w:r>
        <w:rPr>
          <w:rFonts w:ascii="Arial" w:hAnsi="Arial" w:cs="Arial"/>
          <w:color w:val="000000" w:themeColor="text1"/>
        </w:rPr>
        <w:t>t</w:t>
      </w:r>
      <w:r w:rsidR="1A739D54" w:rsidRPr="1224851F">
        <w:rPr>
          <w:rFonts w:ascii="Arial" w:hAnsi="Arial" w:cs="Arial"/>
          <w:color w:val="000000" w:themeColor="text1"/>
        </w:rPr>
        <w:t xml:space="preserve">he </w:t>
      </w:r>
      <w:r w:rsidR="003F0332">
        <w:rPr>
          <w:rFonts w:ascii="Arial" w:hAnsi="Arial" w:cs="Arial"/>
          <w:color w:val="000000" w:themeColor="text1"/>
        </w:rPr>
        <w:t xml:space="preserve">most recent </w:t>
      </w:r>
      <w:r w:rsidR="1A739D54" w:rsidRPr="1224851F">
        <w:rPr>
          <w:rFonts w:ascii="Arial" w:hAnsi="Arial" w:cs="Arial"/>
          <w:color w:val="000000" w:themeColor="text1"/>
        </w:rPr>
        <w:t xml:space="preserve">self-evaluation of their </w:t>
      </w:r>
      <w:r w:rsidR="7FB2E8CF" w:rsidRPr="1224851F">
        <w:rPr>
          <w:rFonts w:ascii="Arial" w:hAnsi="Arial" w:cs="Arial"/>
          <w:color w:val="000000" w:themeColor="text1"/>
        </w:rPr>
        <w:t>m</w:t>
      </w:r>
      <w:r w:rsidR="1A739D54" w:rsidRPr="1224851F">
        <w:rPr>
          <w:rFonts w:ascii="Arial" w:hAnsi="Arial" w:cs="Arial"/>
          <w:color w:val="000000" w:themeColor="text1"/>
        </w:rPr>
        <w:t xml:space="preserve">eta-skills and the skills identified to be </w:t>
      </w:r>
      <w:proofErr w:type="gramStart"/>
      <w:r w:rsidR="1A739D54" w:rsidRPr="1224851F">
        <w:rPr>
          <w:rFonts w:ascii="Arial" w:hAnsi="Arial" w:cs="Arial"/>
          <w:color w:val="000000" w:themeColor="text1"/>
        </w:rPr>
        <w:t>developed</w:t>
      </w:r>
      <w:r>
        <w:rPr>
          <w:rFonts w:ascii="Arial" w:hAnsi="Arial" w:cs="Arial"/>
          <w:color w:val="000000" w:themeColor="text1"/>
        </w:rPr>
        <w:t>;</w:t>
      </w:r>
      <w:proofErr w:type="gramEnd"/>
    </w:p>
    <w:p w14:paraId="6DF5D77A" w14:textId="3D5DB6B1" w:rsidR="1A739D54" w:rsidRDefault="00EB7844" w:rsidP="00C02A33">
      <w:pPr>
        <w:pStyle w:val="NormalWeb"/>
        <w:numPr>
          <w:ilvl w:val="0"/>
          <w:numId w:val="5"/>
        </w:numPr>
        <w:spacing w:before="0" w:beforeAutospacing="0" w:after="0" w:afterAutospacing="0"/>
        <w:ind w:left="1440"/>
        <w:rPr>
          <w:color w:val="000000" w:themeColor="text1"/>
        </w:rPr>
      </w:pPr>
      <w:r>
        <w:rPr>
          <w:rFonts w:ascii="Arial" w:hAnsi="Arial" w:cs="Arial"/>
          <w:color w:val="000000" w:themeColor="text1"/>
        </w:rPr>
        <w:t>o</w:t>
      </w:r>
      <w:r w:rsidR="1A739D54" w:rsidRPr="1224851F">
        <w:rPr>
          <w:rFonts w:ascii="Arial" w:hAnsi="Arial" w:cs="Arial"/>
          <w:color w:val="000000" w:themeColor="text1"/>
        </w:rPr>
        <w:t xml:space="preserve">pportunities in the work situation to develop </w:t>
      </w:r>
      <w:r w:rsidR="0BE1DEF4" w:rsidRPr="1224851F">
        <w:rPr>
          <w:rFonts w:ascii="Arial" w:hAnsi="Arial" w:cs="Arial"/>
          <w:color w:val="000000" w:themeColor="text1"/>
        </w:rPr>
        <w:t>m</w:t>
      </w:r>
      <w:r w:rsidR="1A739D54" w:rsidRPr="1224851F">
        <w:rPr>
          <w:rFonts w:ascii="Arial" w:hAnsi="Arial" w:cs="Arial"/>
          <w:color w:val="000000" w:themeColor="text1"/>
        </w:rPr>
        <w:t>eta-skills</w:t>
      </w:r>
      <w:r>
        <w:rPr>
          <w:rFonts w:ascii="Arial" w:hAnsi="Arial" w:cs="Arial"/>
          <w:color w:val="000000" w:themeColor="text1"/>
        </w:rPr>
        <w:t>; and</w:t>
      </w:r>
    </w:p>
    <w:p w14:paraId="30E06269" w14:textId="79CB4EA6" w:rsidR="1A739D54" w:rsidRDefault="00EB7844" w:rsidP="00C02A33">
      <w:pPr>
        <w:pStyle w:val="NormalWeb"/>
        <w:numPr>
          <w:ilvl w:val="0"/>
          <w:numId w:val="5"/>
        </w:numPr>
        <w:spacing w:before="0" w:beforeAutospacing="0" w:after="0" w:afterAutospacing="0"/>
        <w:ind w:left="1440"/>
        <w:rPr>
          <w:color w:val="000000" w:themeColor="text1"/>
        </w:rPr>
      </w:pPr>
      <w:r>
        <w:rPr>
          <w:rFonts w:ascii="Arial" w:hAnsi="Arial" w:cs="Arial"/>
          <w:color w:val="000000" w:themeColor="text1"/>
        </w:rPr>
        <w:t>i</w:t>
      </w:r>
      <w:r w:rsidR="1A739D54" w:rsidRPr="1224851F">
        <w:rPr>
          <w:rFonts w:ascii="Arial" w:hAnsi="Arial" w:cs="Arial"/>
          <w:color w:val="000000" w:themeColor="text1"/>
        </w:rPr>
        <w:t xml:space="preserve">dentification of practical examples of their use of </w:t>
      </w:r>
      <w:r w:rsidR="54D1BE7C" w:rsidRPr="1224851F">
        <w:rPr>
          <w:rFonts w:ascii="Arial" w:hAnsi="Arial" w:cs="Arial"/>
          <w:color w:val="000000" w:themeColor="text1"/>
        </w:rPr>
        <w:t>m</w:t>
      </w:r>
      <w:r w:rsidR="1A739D54" w:rsidRPr="1224851F">
        <w:rPr>
          <w:rFonts w:ascii="Arial" w:hAnsi="Arial" w:cs="Arial"/>
          <w:color w:val="000000" w:themeColor="text1"/>
        </w:rPr>
        <w:t>eta-skills in their work situation.</w:t>
      </w:r>
    </w:p>
    <w:p w14:paraId="5C1C7882" w14:textId="409FD189" w:rsidR="4B99C2C9" w:rsidRDefault="4B99C2C9" w:rsidP="00C02A33">
      <w:pPr>
        <w:spacing w:after="0"/>
        <w:ind w:left="720"/>
        <w:rPr>
          <w:rFonts w:ascii="Arial" w:hAnsi="Arial" w:cs="Arial"/>
          <w:b/>
          <w:bCs/>
          <w:sz w:val="24"/>
          <w:szCs w:val="24"/>
        </w:rPr>
      </w:pPr>
    </w:p>
    <w:p w14:paraId="483D6C16" w14:textId="77777777" w:rsidR="00173D10" w:rsidRPr="00C02A33" w:rsidRDefault="00173D10" w:rsidP="00C02A33">
      <w:pPr>
        <w:pStyle w:val="NoSpacing"/>
        <w:ind w:firstLine="720"/>
        <w:rPr>
          <w:rFonts w:ascii="Arial" w:hAnsi="Arial" w:cs="Arial"/>
          <w:b/>
          <w:sz w:val="24"/>
          <w:szCs w:val="24"/>
        </w:rPr>
      </w:pPr>
      <w:r w:rsidRPr="00C02A33">
        <w:rPr>
          <w:rFonts w:ascii="Arial" w:hAnsi="Arial" w:cs="Arial"/>
          <w:b/>
          <w:sz w:val="24"/>
          <w:szCs w:val="24"/>
        </w:rPr>
        <w:t>When to use</w:t>
      </w:r>
    </w:p>
    <w:p w14:paraId="5BAEFBDC" w14:textId="5121B4FE" w:rsidR="62004F1D" w:rsidRDefault="72E1AD42" w:rsidP="003E747C">
      <w:pPr>
        <w:spacing w:after="0"/>
        <w:ind w:left="720"/>
        <w:rPr>
          <w:rFonts w:ascii="Arial" w:eastAsia="Arial" w:hAnsi="Arial" w:cs="Arial"/>
          <w:color w:val="000000" w:themeColor="text1"/>
          <w:sz w:val="24"/>
          <w:szCs w:val="24"/>
        </w:rPr>
      </w:pPr>
      <w:r w:rsidRPr="695DDAD6">
        <w:rPr>
          <w:rFonts w:ascii="Arial" w:eastAsia="Arial" w:hAnsi="Arial" w:cs="Arial"/>
          <w:color w:val="000000" w:themeColor="text1"/>
          <w:sz w:val="24"/>
          <w:szCs w:val="24"/>
        </w:rPr>
        <w:t>The frequency of these Meta-skills Development Review meetings will depend on the length and nature of the apprenticeship</w:t>
      </w:r>
      <w:r w:rsidR="00205B66">
        <w:rPr>
          <w:rFonts w:ascii="Arial" w:eastAsia="Arial" w:hAnsi="Arial" w:cs="Arial"/>
          <w:color w:val="000000" w:themeColor="text1"/>
          <w:sz w:val="24"/>
          <w:szCs w:val="24"/>
        </w:rPr>
        <w:t xml:space="preserve"> an</w:t>
      </w:r>
      <w:r w:rsidR="00700E95">
        <w:rPr>
          <w:rFonts w:ascii="Arial" w:eastAsia="Arial" w:hAnsi="Arial" w:cs="Arial"/>
          <w:color w:val="000000" w:themeColor="text1"/>
          <w:sz w:val="24"/>
          <w:szCs w:val="24"/>
        </w:rPr>
        <w:t xml:space="preserve">d </w:t>
      </w:r>
      <w:r w:rsidR="00897BDD">
        <w:rPr>
          <w:rFonts w:ascii="Arial" w:eastAsia="Arial" w:hAnsi="Arial" w:cs="Arial"/>
          <w:color w:val="000000" w:themeColor="text1"/>
          <w:sz w:val="24"/>
          <w:szCs w:val="24"/>
        </w:rPr>
        <w:t xml:space="preserve">must </w:t>
      </w:r>
      <w:r w:rsidR="00700E95">
        <w:rPr>
          <w:rFonts w:ascii="Arial" w:eastAsia="Arial" w:hAnsi="Arial" w:cs="Arial"/>
          <w:color w:val="000000" w:themeColor="text1"/>
          <w:sz w:val="24"/>
          <w:szCs w:val="24"/>
        </w:rPr>
        <w:t>comply with</w:t>
      </w:r>
      <w:r w:rsidR="00205B66">
        <w:rPr>
          <w:rFonts w:ascii="Arial" w:eastAsia="Arial" w:hAnsi="Arial" w:cs="Arial"/>
          <w:color w:val="000000" w:themeColor="text1"/>
          <w:sz w:val="24"/>
          <w:szCs w:val="24"/>
        </w:rPr>
        <w:t xml:space="preserve"> </w:t>
      </w:r>
      <w:r w:rsidR="00637157">
        <w:rPr>
          <w:rFonts w:ascii="Arial" w:eastAsia="Arial" w:hAnsi="Arial" w:cs="Arial"/>
          <w:color w:val="000000" w:themeColor="text1"/>
          <w:sz w:val="24"/>
          <w:szCs w:val="24"/>
        </w:rPr>
        <w:t xml:space="preserve">awarding body assessment </w:t>
      </w:r>
      <w:r w:rsidR="00205B66">
        <w:rPr>
          <w:rFonts w:ascii="Arial" w:eastAsia="Arial" w:hAnsi="Arial" w:cs="Arial"/>
          <w:color w:val="000000" w:themeColor="text1"/>
          <w:sz w:val="24"/>
          <w:szCs w:val="24"/>
        </w:rPr>
        <w:t>strategy requirements</w:t>
      </w:r>
      <w:r w:rsidR="0051355E">
        <w:rPr>
          <w:rFonts w:ascii="Arial" w:eastAsia="Arial" w:hAnsi="Arial" w:cs="Arial"/>
          <w:color w:val="000000" w:themeColor="text1"/>
          <w:sz w:val="24"/>
          <w:szCs w:val="24"/>
        </w:rPr>
        <w:t xml:space="preserve">. </w:t>
      </w:r>
      <w:r w:rsidRPr="695DDAD6">
        <w:rPr>
          <w:rFonts w:ascii="Arial" w:eastAsia="Arial" w:hAnsi="Arial" w:cs="Arial"/>
          <w:color w:val="000000" w:themeColor="text1"/>
          <w:sz w:val="24"/>
          <w:szCs w:val="24"/>
        </w:rPr>
        <w:t xml:space="preserve"> </w:t>
      </w:r>
      <w:r w:rsidR="008F0652">
        <w:rPr>
          <w:rFonts w:ascii="Arial" w:eastAsia="Arial" w:hAnsi="Arial" w:cs="Arial"/>
          <w:color w:val="000000" w:themeColor="text1"/>
          <w:sz w:val="24"/>
          <w:szCs w:val="24"/>
        </w:rPr>
        <w:t>The appropriate time for th</w:t>
      </w:r>
      <w:r w:rsidR="009F068C">
        <w:rPr>
          <w:rFonts w:ascii="Arial" w:eastAsia="Arial" w:hAnsi="Arial" w:cs="Arial"/>
          <w:color w:val="000000" w:themeColor="text1"/>
          <w:sz w:val="24"/>
          <w:szCs w:val="24"/>
        </w:rPr>
        <w:t>ese reviews, as noted previously</w:t>
      </w:r>
      <w:r w:rsidR="00180F67">
        <w:rPr>
          <w:rFonts w:ascii="Arial" w:eastAsia="Arial" w:hAnsi="Arial" w:cs="Arial"/>
          <w:color w:val="000000" w:themeColor="text1"/>
          <w:sz w:val="24"/>
          <w:szCs w:val="24"/>
        </w:rPr>
        <w:t xml:space="preserve">, may be when </w:t>
      </w:r>
      <w:r w:rsidR="009013A0">
        <w:rPr>
          <w:rFonts w:ascii="Arial" w:eastAsia="Arial" w:hAnsi="Arial" w:cs="Arial"/>
          <w:color w:val="000000" w:themeColor="text1"/>
          <w:sz w:val="24"/>
          <w:szCs w:val="24"/>
        </w:rPr>
        <w:t xml:space="preserve">apprentice </w:t>
      </w:r>
      <w:r w:rsidR="00173D10">
        <w:rPr>
          <w:rFonts w:ascii="Arial" w:eastAsia="Arial" w:hAnsi="Arial" w:cs="Arial"/>
          <w:color w:val="000000" w:themeColor="text1"/>
          <w:sz w:val="24"/>
          <w:szCs w:val="24"/>
        </w:rPr>
        <w:t>progress reviews (APR) take place</w:t>
      </w:r>
      <w:r w:rsidR="00CE023C">
        <w:rPr>
          <w:rFonts w:ascii="Arial" w:eastAsia="Arial" w:hAnsi="Arial" w:cs="Arial"/>
          <w:color w:val="000000" w:themeColor="text1"/>
          <w:sz w:val="24"/>
          <w:szCs w:val="24"/>
        </w:rPr>
        <w:t>.</w:t>
      </w:r>
    </w:p>
    <w:p w14:paraId="2652C9B7" w14:textId="77777777" w:rsidR="008273EC" w:rsidRPr="00C02A33" w:rsidRDefault="008273EC" w:rsidP="003E747C">
      <w:pPr>
        <w:spacing w:after="0"/>
        <w:ind w:left="720"/>
        <w:rPr>
          <w:rFonts w:ascii="Arial" w:hAnsi="Arial" w:cs="Arial"/>
          <w:b/>
          <w:sz w:val="24"/>
          <w:szCs w:val="24"/>
        </w:rPr>
      </w:pPr>
    </w:p>
    <w:p w14:paraId="2DB337F9" w14:textId="18CF3EB9" w:rsidR="62004F1D" w:rsidRDefault="4D5F1B3E" w:rsidP="00C02A33">
      <w:pPr>
        <w:spacing w:after="0" w:line="257" w:lineRule="auto"/>
        <w:ind w:left="720"/>
        <w:jc w:val="both"/>
        <w:rPr>
          <w:rFonts w:ascii="Arial" w:eastAsia="Arial" w:hAnsi="Arial" w:cs="Arial"/>
          <w:sz w:val="24"/>
          <w:szCs w:val="24"/>
        </w:rPr>
      </w:pPr>
      <w:r w:rsidRPr="5B482718">
        <w:rPr>
          <w:rFonts w:ascii="Arial" w:hAnsi="Arial" w:cs="Arial"/>
          <w:sz w:val="24"/>
          <w:szCs w:val="24"/>
        </w:rPr>
        <w:t xml:space="preserve">Prior to the </w:t>
      </w:r>
      <w:r w:rsidR="6954967A" w:rsidRPr="5B482718">
        <w:rPr>
          <w:rFonts w:ascii="Arial" w:hAnsi="Arial" w:cs="Arial"/>
          <w:sz w:val="24"/>
          <w:szCs w:val="24"/>
        </w:rPr>
        <w:t>M</w:t>
      </w:r>
      <w:r w:rsidRPr="5B482718">
        <w:rPr>
          <w:rFonts w:ascii="Arial" w:hAnsi="Arial" w:cs="Arial"/>
          <w:sz w:val="24"/>
          <w:szCs w:val="24"/>
        </w:rPr>
        <w:t xml:space="preserve">eta-skills Development Review meeting the apprentice </w:t>
      </w:r>
      <w:r w:rsidR="27FAFDC9" w:rsidRPr="5B482718">
        <w:rPr>
          <w:rFonts w:ascii="Arial" w:hAnsi="Arial" w:cs="Arial"/>
          <w:sz w:val="24"/>
          <w:szCs w:val="24"/>
        </w:rPr>
        <w:t>should,</w:t>
      </w:r>
      <w:r w:rsidR="392528CB" w:rsidRPr="5B482718">
        <w:rPr>
          <w:rFonts w:ascii="Arial" w:hAnsi="Arial" w:cs="Arial"/>
          <w:sz w:val="24"/>
          <w:szCs w:val="24"/>
        </w:rPr>
        <w:t xml:space="preserve"> using the prompts </w:t>
      </w:r>
      <w:r w:rsidR="1EF79D57" w:rsidRPr="5B482718">
        <w:rPr>
          <w:rFonts w:ascii="Arial" w:hAnsi="Arial" w:cs="Arial"/>
          <w:sz w:val="24"/>
          <w:szCs w:val="24"/>
        </w:rPr>
        <w:t xml:space="preserve">given </w:t>
      </w:r>
      <w:r w:rsidR="392528CB" w:rsidRPr="5B482718">
        <w:rPr>
          <w:rFonts w:ascii="Arial" w:hAnsi="Arial" w:cs="Arial"/>
          <w:sz w:val="24"/>
          <w:szCs w:val="24"/>
        </w:rPr>
        <w:t xml:space="preserve">in </w:t>
      </w:r>
      <w:r w:rsidR="392528CB" w:rsidRPr="5B482718">
        <w:rPr>
          <w:rFonts w:ascii="Arial" w:hAnsi="Arial" w:cs="Arial"/>
          <w:b/>
          <w:bCs/>
          <w:sz w:val="24"/>
          <w:szCs w:val="24"/>
        </w:rPr>
        <w:t xml:space="preserve">Appendix </w:t>
      </w:r>
      <w:r w:rsidR="236B5503" w:rsidRPr="7A06DDFE">
        <w:rPr>
          <w:rFonts w:ascii="Arial" w:hAnsi="Arial" w:cs="Arial"/>
          <w:b/>
          <w:bCs/>
          <w:sz w:val="24"/>
          <w:szCs w:val="24"/>
        </w:rPr>
        <w:t>5</w:t>
      </w:r>
      <w:r w:rsidR="1376C364" w:rsidRPr="7A06DDFE">
        <w:rPr>
          <w:rFonts w:ascii="Arial" w:hAnsi="Arial" w:cs="Arial"/>
          <w:sz w:val="24"/>
          <w:szCs w:val="24"/>
        </w:rPr>
        <w:t>,</w:t>
      </w:r>
      <w:r w:rsidR="392528CB" w:rsidRPr="7A06DDFE">
        <w:rPr>
          <w:rFonts w:ascii="Arial" w:hAnsi="Arial" w:cs="Arial"/>
          <w:sz w:val="24"/>
          <w:szCs w:val="24"/>
        </w:rPr>
        <w:t xml:space="preserve"> </w:t>
      </w:r>
      <w:r w:rsidR="27FAFDC9" w:rsidRPr="5B482718">
        <w:rPr>
          <w:rFonts w:ascii="Arial" w:hAnsi="Arial" w:cs="Arial"/>
          <w:sz w:val="24"/>
          <w:szCs w:val="24"/>
        </w:rPr>
        <w:t xml:space="preserve">complete the </w:t>
      </w:r>
      <w:r w:rsidR="3F8BBF2F" w:rsidRPr="5B482718">
        <w:rPr>
          <w:rFonts w:ascii="Arial" w:hAnsi="Arial" w:cs="Arial"/>
          <w:sz w:val="24"/>
          <w:szCs w:val="24"/>
        </w:rPr>
        <w:t xml:space="preserve">Record of Meta-skills </w:t>
      </w:r>
      <w:r w:rsidR="5AD013D9" w:rsidRPr="7A06DDFE">
        <w:rPr>
          <w:rFonts w:ascii="Arial" w:hAnsi="Arial" w:cs="Arial"/>
          <w:sz w:val="24"/>
          <w:szCs w:val="24"/>
        </w:rPr>
        <w:t>D</w:t>
      </w:r>
      <w:r w:rsidR="472A3FFC" w:rsidRPr="7A06DDFE">
        <w:rPr>
          <w:rFonts w:ascii="Arial" w:hAnsi="Arial" w:cs="Arial"/>
          <w:sz w:val="24"/>
          <w:szCs w:val="24"/>
        </w:rPr>
        <w:t>evelopment</w:t>
      </w:r>
      <w:r w:rsidR="1FDDE391" w:rsidRPr="5B482718">
        <w:rPr>
          <w:rFonts w:ascii="Arial" w:hAnsi="Arial" w:cs="Arial"/>
          <w:sz w:val="24"/>
          <w:szCs w:val="24"/>
        </w:rPr>
        <w:t xml:space="preserve"> (</w:t>
      </w:r>
      <w:r w:rsidR="1FDDE391" w:rsidRPr="7A06DDFE">
        <w:rPr>
          <w:rFonts w:ascii="Arial" w:hAnsi="Arial" w:cs="Arial"/>
          <w:b/>
          <w:sz w:val="24"/>
          <w:szCs w:val="24"/>
        </w:rPr>
        <w:t xml:space="preserve">Appendix </w:t>
      </w:r>
      <w:r w:rsidR="0018108B">
        <w:rPr>
          <w:rFonts w:ascii="Arial" w:hAnsi="Arial" w:cs="Arial"/>
          <w:b/>
          <w:bCs/>
          <w:sz w:val="24"/>
          <w:szCs w:val="24"/>
        </w:rPr>
        <w:t>7</w:t>
      </w:r>
      <w:r w:rsidR="1FDDE391" w:rsidRPr="5B482718">
        <w:rPr>
          <w:rFonts w:ascii="Arial" w:hAnsi="Arial" w:cs="Arial"/>
          <w:sz w:val="24"/>
          <w:szCs w:val="24"/>
        </w:rPr>
        <w:t>)</w:t>
      </w:r>
      <w:r w:rsidR="3F8BBF2F" w:rsidRPr="5B482718">
        <w:rPr>
          <w:rFonts w:ascii="Arial" w:hAnsi="Arial" w:cs="Arial"/>
          <w:sz w:val="24"/>
          <w:szCs w:val="24"/>
        </w:rPr>
        <w:t>. This</w:t>
      </w:r>
      <w:r w:rsidR="3A24DA94" w:rsidRPr="5B482718">
        <w:rPr>
          <w:rFonts w:ascii="Arial" w:hAnsi="Arial" w:cs="Arial"/>
          <w:sz w:val="24"/>
          <w:szCs w:val="24"/>
        </w:rPr>
        <w:t>, together with their completed self-evaluation,</w:t>
      </w:r>
      <w:r w:rsidR="3F8BBF2F" w:rsidRPr="5B482718">
        <w:rPr>
          <w:rFonts w:ascii="Arial" w:hAnsi="Arial" w:cs="Arial"/>
          <w:sz w:val="24"/>
          <w:szCs w:val="24"/>
        </w:rPr>
        <w:t xml:space="preserve"> will form the basis of the </w:t>
      </w:r>
      <w:r w:rsidR="7E242BC2" w:rsidRPr="5B482718">
        <w:rPr>
          <w:rFonts w:ascii="Arial" w:hAnsi="Arial" w:cs="Arial"/>
          <w:sz w:val="24"/>
          <w:szCs w:val="24"/>
        </w:rPr>
        <w:t>reflective professional d</w:t>
      </w:r>
      <w:r w:rsidR="44E718C7" w:rsidRPr="5B482718">
        <w:rPr>
          <w:rFonts w:ascii="Arial" w:hAnsi="Arial" w:cs="Arial"/>
          <w:sz w:val="24"/>
          <w:szCs w:val="24"/>
        </w:rPr>
        <w:t xml:space="preserve">iscussion </w:t>
      </w:r>
      <w:r w:rsidR="12953722" w:rsidRPr="5B482718">
        <w:rPr>
          <w:rFonts w:ascii="Arial" w:hAnsi="Arial" w:cs="Arial"/>
          <w:sz w:val="24"/>
          <w:szCs w:val="24"/>
        </w:rPr>
        <w:t xml:space="preserve">between the assessor and the </w:t>
      </w:r>
      <w:r w:rsidR="44E718C7" w:rsidRPr="5B482718">
        <w:rPr>
          <w:rFonts w:ascii="Arial" w:hAnsi="Arial" w:cs="Arial"/>
          <w:sz w:val="24"/>
          <w:szCs w:val="24"/>
        </w:rPr>
        <w:t xml:space="preserve">apprentice in relation to the development of their </w:t>
      </w:r>
      <w:r w:rsidR="679F94C3" w:rsidRPr="5B482718">
        <w:rPr>
          <w:rFonts w:ascii="Arial" w:hAnsi="Arial" w:cs="Arial"/>
          <w:sz w:val="24"/>
          <w:szCs w:val="24"/>
        </w:rPr>
        <w:t>m</w:t>
      </w:r>
      <w:r w:rsidR="44E718C7" w:rsidRPr="5B482718">
        <w:rPr>
          <w:rFonts w:ascii="Arial" w:hAnsi="Arial" w:cs="Arial"/>
          <w:sz w:val="24"/>
          <w:szCs w:val="24"/>
        </w:rPr>
        <w:t>eta-skills</w:t>
      </w:r>
      <w:r w:rsidR="27133572" w:rsidRPr="5B482718">
        <w:rPr>
          <w:rFonts w:ascii="Arial" w:hAnsi="Arial" w:cs="Arial"/>
          <w:sz w:val="24"/>
          <w:szCs w:val="24"/>
        </w:rPr>
        <w:t xml:space="preserve"> and allows </w:t>
      </w:r>
      <w:r w:rsidR="27133572" w:rsidRPr="5B482718">
        <w:rPr>
          <w:rFonts w:ascii="Arial" w:eastAsia="Arial" w:hAnsi="Arial" w:cs="Arial"/>
          <w:sz w:val="24"/>
          <w:szCs w:val="24"/>
        </w:rPr>
        <w:t>the apprentice to:</w:t>
      </w:r>
    </w:p>
    <w:p w14:paraId="120E2126" w14:textId="4F2300E3" w:rsidR="62004F1D" w:rsidRDefault="27133572" w:rsidP="00C02A33">
      <w:pPr>
        <w:pStyle w:val="ListParagraph"/>
        <w:numPr>
          <w:ilvl w:val="0"/>
          <w:numId w:val="4"/>
        </w:numPr>
        <w:spacing w:after="0" w:line="276" w:lineRule="auto"/>
        <w:ind w:left="1440"/>
        <w:rPr>
          <w:rFonts w:ascii="Arial" w:eastAsia="Arial" w:hAnsi="Arial" w:cs="Arial"/>
          <w:sz w:val="24"/>
          <w:szCs w:val="24"/>
        </w:rPr>
      </w:pPr>
      <w:r w:rsidRPr="695DDAD6">
        <w:rPr>
          <w:rFonts w:ascii="Arial" w:eastAsia="Arial" w:hAnsi="Arial" w:cs="Arial"/>
          <w:sz w:val="24"/>
          <w:szCs w:val="24"/>
        </w:rPr>
        <w:t xml:space="preserve">reflect on their work </w:t>
      </w:r>
      <w:proofErr w:type="gramStart"/>
      <w:r w:rsidRPr="695DDAD6">
        <w:rPr>
          <w:rFonts w:ascii="Arial" w:eastAsia="Arial" w:hAnsi="Arial" w:cs="Arial"/>
          <w:sz w:val="24"/>
          <w:szCs w:val="24"/>
        </w:rPr>
        <w:t>situation</w:t>
      </w:r>
      <w:r w:rsidR="00897BDD">
        <w:rPr>
          <w:rFonts w:ascii="Arial" w:eastAsia="Arial" w:hAnsi="Arial" w:cs="Arial"/>
          <w:sz w:val="24"/>
          <w:szCs w:val="24"/>
        </w:rPr>
        <w:t>;</w:t>
      </w:r>
      <w:proofErr w:type="gramEnd"/>
    </w:p>
    <w:p w14:paraId="7EA334AC" w14:textId="14C47F26" w:rsidR="62004F1D" w:rsidRDefault="27133572" w:rsidP="00C02A33">
      <w:pPr>
        <w:pStyle w:val="ListParagraph"/>
        <w:numPr>
          <w:ilvl w:val="0"/>
          <w:numId w:val="4"/>
        </w:numPr>
        <w:spacing w:after="0" w:line="276" w:lineRule="auto"/>
        <w:ind w:left="1440"/>
        <w:rPr>
          <w:rFonts w:ascii="Arial" w:eastAsia="Arial" w:hAnsi="Arial" w:cs="Arial"/>
          <w:sz w:val="24"/>
          <w:szCs w:val="24"/>
        </w:rPr>
      </w:pPr>
      <w:r w:rsidRPr="695DDAD6">
        <w:rPr>
          <w:rFonts w:ascii="Arial" w:eastAsia="Arial" w:hAnsi="Arial" w:cs="Arial"/>
          <w:sz w:val="24"/>
          <w:szCs w:val="24"/>
        </w:rPr>
        <w:t>identify practical examples of their use of meta-skills during their experience</w:t>
      </w:r>
      <w:r w:rsidR="00897BDD">
        <w:rPr>
          <w:rFonts w:ascii="Arial" w:eastAsia="Arial" w:hAnsi="Arial" w:cs="Arial"/>
          <w:sz w:val="24"/>
          <w:szCs w:val="24"/>
        </w:rPr>
        <w:t>; and</w:t>
      </w:r>
    </w:p>
    <w:p w14:paraId="3189C42B" w14:textId="514E9731" w:rsidR="62004F1D" w:rsidRDefault="27133572" w:rsidP="00C02A33">
      <w:pPr>
        <w:pStyle w:val="ListParagraph"/>
        <w:numPr>
          <w:ilvl w:val="0"/>
          <w:numId w:val="4"/>
        </w:numPr>
        <w:spacing w:after="0" w:line="276" w:lineRule="auto"/>
        <w:ind w:left="1440"/>
        <w:rPr>
          <w:rFonts w:ascii="Arial" w:eastAsia="Arial" w:hAnsi="Arial" w:cs="Arial"/>
          <w:sz w:val="24"/>
          <w:szCs w:val="24"/>
        </w:rPr>
      </w:pPr>
      <w:r w:rsidRPr="695DDAD6">
        <w:rPr>
          <w:rFonts w:ascii="Arial" w:eastAsia="Arial" w:hAnsi="Arial" w:cs="Arial"/>
          <w:sz w:val="24"/>
          <w:szCs w:val="24"/>
        </w:rPr>
        <w:t>provide an appropriate level of detail to support the practical examples they identify</w:t>
      </w:r>
      <w:r w:rsidR="00897BDD">
        <w:rPr>
          <w:rFonts w:ascii="Arial" w:eastAsia="Arial" w:hAnsi="Arial" w:cs="Arial"/>
          <w:sz w:val="24"/>
          <w:szCs w:val="24"/>
        </w:rPr>
        <w:t>.</w:t>
      </w:r>
    </w:p>
    <w:p w14:paraId="4EA59C56" w14:textId="260B613D" w:rsidR="62004F1D" w:rsidRDefault="27133572" w:rsidP="00C02A33">
      <w:pPr>
        <w:spacing w:after="0" w:line="257" w:lineRule="auto"/>
        <w:ind w:left="720"/>
        <w:jc w:val="both"/>
      </w:pPr>
      <w:r w:rsidRPr="695DDAD6">
        <w:rPr>
          <w:rFonts w:ascii="Calibri" w:eastAsia="Calibri" w:hAnsi="Calibri" w:cs="Calibri"/>
          <w:sz w:val="24"/>
          <w:szCs w:val="24"/>
        </w:rPr>
        <w:t xml:space="preserve"> </w:t>
      </w:r>
    </w:p>
    <w:p w14:paraId="507FFC64" w14:textId="1529493F" w:rsidR="62004F1D" w:rsidRDefault="06A9E06F" w:rsidP="00C02A33">
      <w:pPr>
        <w:spacing w:line="257" w:lineRule="auto"/>
        <w:ind w:left="720"/>
      </w:pPr>
      <w:r w:rsidRPr="695DDAD6">
        <w:rPr>
          <w:rFonts w:ascii="Arial" w:eastAsia="Arial" w:hAnsi="Arial" w:cs="Arial"/>
          <w:color w:val="000000" w:themeColor="text1"/>
          <w:sz w:val="24"/>
          <w:szCs w:val="24"/>
        </w:rPr>
        <w:t>The mentor,</w:t>
      </w:r>
      <w:r w:rsidRPr="695DDAD6">
        <w:rPr>
          <w:rFonts w:ascii="Arial" w:eastAsia="Arial" w:hAnsi="Arial" w:cs="Arial"/>
          <w:sz w:val="24"/>
          <w:szCs w:val="24"/>
        </w:rPr>
        <w:t xml:space="preserve"> line manager and/or learning provider</w:t>
      </w:r>
      <w:r w:rsidRPr="695DDAD6">
        <w:rPr>
          <w:rFonts w:ascii="Arial" w:eastAsia="Arial" w:hAnsi="Arial" w:cs="Arial"/>
          <w:color w:val="000000" w:themeColor="text1"/>
          <w:sz w:val="24"/>
          <w:szCs w:val="24"/>
        </w:rPr>
        <w:t xml:space="preserve"> should ensure that where the meta-skills development review is carried out in conjunction with the progress review meeting </w:t>
      </w:r>
      <w:proofErr w:type="gramStart"/>
      <w:r w:rsidRPr="695DDAD6">
        <w:rPr>
          <w:rFonts w:ascii="Arial" w:eastAsia="Arial" w:hAnsi="Arial" w:cs="Arial"/>
          <w:color w:val="000000" w:themeColor="text1"/>
          <w:sz w:val="24"/>
          <w:szCs w:val="24"/>
        </w:rPr>
        <w:t xml:space="preserve">that </w:t>
      </w:r>
      <w:r w:rsidR="00897BDD">
        <w:rPr>
          <w:rFonts w:ascii="Arial" w:eastAsia="Arial" w:hAnsi="Arial" w:cs="Arial"/>
          <w:color w:val="000000" w:themeColor="text1"/>
          <w:sz w:val="24"/>
          <w:szCs w:val="24"/>
        </w:rPr>
        <w:t xml:space="preserve"> it</w:t>
      </w:r>
      <w:proofErr w:type="gramEnd"/>
      <w:r w:rsidR="00897BDD">
        <w:rPr>
          <w:rFonts w:ascii="Arial" w:eastAsia="Arial" w:hAnsi="Arial" w:cs="Arial"/>
          <w:color w:val="000000" w:themeColor="text1"/>
          <w:sz w:val="24"/>
          <w:szCs w:val="24"/>
        </w:rPr>
        <w:t xml:space="preserve"> </w:t>
      </w:r>
      <w:r w:rsidRPr="695DDAD6">
        <w:rPr>
          <w:rFonts w:ascii="Arial" w:eastAsia="Arial" w:hAnsi="Arial" w:cs="Arial"/>
          <w:color w:val="000000" w:themeColor="text1"/>
          <w:sz w:val="24"/>
          <w:szCs w:val="24"/>
        </w:rPr>
        <w:t xml:space="preserve">is </w:t>
      </w:r>
      <w:r w:rsidR="00897BDD">
        <w:rPr>
          <w:rFonts w:ascii="Arial" w:eastAsia="Arial" w:hAnsi="Arial" w:cs="Arial"/>
          <w:color w:val="000000" w:themeColor="text1"/>
          <w:sz w:val="24"/>
          <w:szCs w:val="24"/>
        </w:rPr>
        <w:t xml:space="preserve">also </w:t>
      </w:r>
      <w:r w:rsidRPr="695DDAD6">
        <w:rPr>
          <w:rFonts w:ascii="Arial" w:eastAsia="Arial" w:hAnsi="Arial" w:cs="Arial"/>
          <w:color w:val="000000" w:themeColor="text1"/>
          <w:sz w:val="24"/>
          <w:szCs w:val="24"/>
        </w:rPr>
        <w:t xml:space="preserve">carried out in line with the respective assessment strategy. </w:t>
      </w:r>
    </w:p>
    <w:p w14:paraId="2A1B070B" w14:textId="70A6FEC9" w:rsidR="00C577D2" w:rsidRPr="002B1ABE" w:rsidRDefault="42064D6B" w:rsidP="00C02A33">
      <w:pPr>
        <w:spacing w:after="0" w:line="257" w:lineRule="auto"/>
        <w:ind w:left="720"/>
        <w:jc w:val="both"/>
      </w:pPr>
      <w:r w:rsidRPr="4B99C2C9">
        <w:rPr>
          <w:rFonts w:ascii="Arial" w:eastAsia="Arial" w:hAnsi="Arial" w:cs="Arial"/>
          <w:sz w:val="24"/>
          <w:szCs w:val="24"/>
        </w:rPr>
        <w:t>The template is designed to help the apprentice describe one or more work situation where there have been opportunities to development meta-skills in detail in a way that is structured.</w:t>
      </w:r>
    </w:p>
    <w:p w14:paraId="58FBAEAF" w14:textId="01FBCA27" w:rsidR="00C577D2" w:rsidRPr="00C577D2" w:rsidRDefault="00C577D2" w:rsidP="00C02A33">
      <w:pPr>
        <w:spacing w:after="0"/>
        <w:ind w:left="720"/>
        <w:rPr>
          <w:rFonts w:ascii="Arial" w:hAnsi="Arial" w:cs="Arial"/>
          <w:sz w:val="24"/>
          <w:szCs w:val="24"/>
        </w:rPr>
      </w:pPr>
    </w:p>
    <w:p w14:paraId="0893AA1E" w14:textId="4AB067C0" w:rsidR="00C577D2" w:rsidRDefault="7E4A0FEF" w:rsidP="00C02A33">
      <w:pPr>
        <w:spacing w:after="0" w:line="257" w:lineRule="auto"/>
        <w:ind w:left="720"/>
        <w:jc w:val="both"/>
        <w:rPr>
          <w:rFonts w:ascii="Arial" w:eastAsia="Arial" w:hAnsi="Arial" w:cs="Arial"/>
          <w:sz w:val="24"/>
          <w:szCs w:val="24"/>
        </w:rPr>
      </w:pPr>
      <w:r w:rsidRPr="1224851F">
        <w:rPr>
          <w:rFonts w:ascii="Arial" w:eastAsia="Arial" w:hAnsi="Arial" w:cs="Arial"/>
          <w:sz w:val="24"/>
          <w:szCs w:val="24"/>
        </w:rPr>
        <w:t xml:space="preserve">During the </w:t>
      </w:r>
      <w:r w:rsidR="1D52F4D1" w:rsidRPr="1224851F">
        <w:rPr>
          <w:rFonts w:ascii="Arial" w:eastAsia="Arial" w:hAnsi="Arial" w:cs="Arial"/>
          <w:sz w:val="24"/>
          <w:szCs w:val="24"/>
        </w:rPr>
        <w:t>Meta-skills Development R</w:t>
      </w:r>
      <w:r w:rsidRPr="1224851F">
        <w:rPr>
          <w:rFonts w:ascii="Arial" w:eastAsia="Arial" w:hAnsi="Arial" w:cs="Arial"/>
          <w:sz w:val="24"/>
          <w:szCs w:val="24"/>
        </w:rPr>
        <w:t>eview meeting</w:t>
      </w:r>
      <w:r w:rsidR="00CE022D">
        <w:rPr>
          <w:rFonts w:ascii="Arial" w:eastAsia="Arial" w:hAnsi="Arial" w:cs="Arial"/>
          <w:sz w:val="24"/>
          <w:szCs w:val="24"/>
        </w:rPr>
        <w:t>,</w:t>
      </w:r>
      <w:r w:rsidRPr="1224851F">
        <w:rPr>
          <w:rFonts w:ascii="Arial" w:eastAsia="Arial" w:hAnsi="Arial" w:cs="Arial"/>
          <w:sz w:val="24"/>
          <w:szCs w:val="24"/>
        </w:rPr>
        <w:t xml:space="preserve"> and using the </w:t>
      </w:r>
      <w:r w:rsidR="7867ABAD" w:rsidRPr="1224851F">
        <w:rPr>
          <w:rFonts w:ascii="Arial" w:eastAsia="Arial" w:hAnsi="Arial" w:cs="Arial"/>
          <w:sz w:val="24"/>
          <w:szCs w:val="24"/>
        </w:rPr>
        <w:t xml:space="preserve">completed </w:t>
      </w:r>
      <w:r w:rsidR="38CBB46E" w:rsidRPr="1224851F">
        <w:rPr>
          <w:rFonts w:ascii="Arial" w:eastAsia="Arial" w:hAnsi="Arial" w:cs="Arial"/>
          <w:sz w:val="24"/>
          <w:szCs w:val="24"/>
        </w:rPr>
        <w:t xml:space="preserve">Record of Meta-skills </w:t>
      </w:r>
      <w:r w:rsidR="49A940F6" w:rsidRPr="1224851F">
        <w:rPr>
          <w:rFonts w:ascii="Arial" w:eastAsia="Arial" w:hAnsi="Arial" w:cs="Arial"/>
          <w:sz w:val="24"/>
          <w:szCs w:val="24"/>
        </w:rPr>
        <w:t>D</w:t>
      </w:r>
      <w:r w:rsidR="72B93A16" w:rsidRPr="1224851F">
        <w:rPr>
          <w:rFonts w:ascii="Arial" w:eastAsia="Arial" w:hAnsi="Arial" w:cs="Arial"/>
          <w:sz w:val="24"/>
          <w:szCs w:val="24"/>
        </w:rPr>
        <w:t>iscussion</w:t>
      </w:r>
      <w:r w:rsidR="49A940F6" w:rsidRPr="1224851F">
        <w:rPr>
          <w:rFonts w:ascii="Arial" w:eastAsia="Arial" w:hAnsi="Arial" w:cs="Arial"/>
          <w:sz w:val="24"/>
          <w:szCs w:val="24"/>
        </w:rPr>
        <w:t xml:space="preserve"> d</w:t>
      </w:r>
      <w:r w:rsidR="38CBB46E" w:rsidRPr="1224851F">
        <w:rPr>
          <w:rFonts w:ascii="Arial" w:eastAsia="Arial" w:hAnsi="Arial" w:cs="Arial"/>
          <w:sz w:val="24"/>
          <w:szCs w:val="24"/>
        </w:rPr>
        <w:t>ocument</w:t>
      </w:r>
      <w:r w:rsidR="00CE022D">
        <w:rPr>
          <w:rFonts w:ascii="Arial" w:eastAsia="Arial" w:hAnsi="Arial" w:cs="Arial"/>
          <w:sz w:val="24"/>
          <w:szCs w:val="24"/>
        </w:rPr>
        <w:t>,</w:t>
      </w:r>
      <w:r w:rsidR="38CBB46E" w:rsidRPr="1224851F">
        <w:rPr>
          <w:rFonts w:ascii="Arial" w:eastAsia="Arial" w:hAnsi="Arial" w:cs="Arial"/>
          <w:sz w:val="24"/>
          <w:szCs w:val="24"/>
        </w:rPr>
        <w:t xml:space="preserve"> </w:t>
      </w:r>
      <w:r w:rsidR="306BBC05" w:rsidRPr="1224851F">
        <w:rPr>
          <w:rFonts w:ascii="Arial" w:eastAsia="Arial" w:hAnsi="Arial" w:cs="Arial"/>
          <w:sz w:val="24"/>
          <w:szCs w:val="24"/>
        </w:rPr>
        <w:t xml:space="preserve">the </w:t>
      </w:r>
      <w:r w:rsidR="38CBB46E" w:rsidRPr="1224851F">
        <w:rPr>
          <w:rFonts w:ascii="Arial" w:eastAsia="Arial" w:hAnsi="Arial" w:cs="Arial"/>
          <w:sz w:val="24"/>
          <w:szCs w:val="24"/>
        </w:rPr>
        <w:t xml:space="preserve">apprentice </w:t>
      </w:r>
      <w:r w:rsidR="6B48D238" w:rsidRPr="1224851F">
        <w:rPr>
          <w:rFonts w:ascii="Arial" w:eastAsia="Arial" w:hAnsi="Arial" w:cs="Arial"/>
          <w:sz w:val="24"/>
          <w:szCs w:val="24"/>
        </w:rPr>
        <w:t xml:space="preserve">should be encouraged </w:t>
      </w:r>
      <w:r w:rsidR="38CBB46E" w:rsidRPr="1224851F">
        <w:rPr>
          <w:rFonts w:ascii="Arial" w:eastAsia="Arial" w:hAnsi="Arial" w:cs="Arial"/>
          <w:sz w:val="24"/>
          <w:szCs w:val="24"/>
        </w:rPr>
        <w:t xml:space="preserve">to think about different workplace situations where there have been opportunities to acquire or develop meta-skills using the prompts given. They should </w:t>
      </w:r>
      <w:r w:rsidR="00FD49A8">
        <w:rPr>
          <w:rFonts w:ascii="Arial" w:eastAsia="Arial" w:hAnsi="Arial" w:cs="Arial"/>
          <w:sz w:val="24"/>
          <w:szCs w:val="24"/>
        </w:rPr>
        <w:t xml:space="preserve">use the </w:t>
      </w:r>
      <w:r w:rsidR="00CE022D">
        <w:rPr>
          <w:rFonts w:ascii="Arial" w:eastAsia="Arial" w:hAnsi="Arial" w:cs="Arial"/>
          <w:sz w:val="24"/>
          <w:szCs w:val="24"/>
        </w:rPr>
        <w:t xml:space="preserve">skills developed in work situations </w:t>
      </w:r>
      <w:proofErr w:type="gramStart"/>
      <w:r w:rsidR="00FD49A8">
        <w:rPr>
          <w:rFonts w:ascii="Arial" w:eastAsia="Arial" w:hAnsi="Arial" w:cs="Arial"/>
          <w:sz w:val="24"/>
          <w:szCs w:val="24"/>
        </w:rPr>
        <w:t xml:space="preserve">to </w:t>
      </w:r>
      <w:r w:rsidR="00CE022D">
        <w:rPr>
          <w:rFonts w:ascii="Arial" w:eastAsia="Arial" w:hAnsi="Arial" w:cs="Arial"/>
          <w:sz w:val="24"/>
          <w:szCs w:val="24"/>
        </w:rPr>
        <w:t xml:space="preserve"> articulate</w:t>
      </w:r>
      <w:proofErr w:type="gramEnd"/>
      <w:r w:rsidR="00CE022D">
        <w:rPr>
          <w:rFonts w:ascii="Arial" w:eastAsia="Arial" w:hAnsi="Arial" w:cs="Arial"/>
          <w:sz w:val="24"/>
          <w:szCs w:val="24"/>
        </w:rPr>
        <w:t xml:space="preserve"> and describe</w:t>
      </w:r>
      <w:r w:rsidR="00FD49A8">
        <w:rPr>
          <w:rFonts w:ascii="Arial" w:eastAsia="Arial" w:hAnsi="Arial" w:cs="Arial"/>
          <w:sz w:val="24"/>
          <w:szCs w:val="24"/>
        </w:rPr>
        <w:t xml:space="preserve"> the meta-skills they have developed. </w:t>
      </w:r>
      <w:r w:rsidR="38CBB46E" w:rsidRPr="1224851F">
        <w:rPr>
          <w:rFonts w:ascii="Arial" w:eastAsia="Arial" w:hAnsi="Arial" w:cs="Arial"/>
          <w:sz w:val="24"/>
          <w:szCs w:val="24"/>
        </w:rPr>
        <w:t xml:space="preserve">During this discussion, the prompts </w:t>
      </w:r>
      <w:r w:rsidR="48089499" w:rsidRPr="1224851F">
        <w:rPr>
          <w:rFonts w:ascii="Arial" w:eastAsia="Arial" w:hAnsi="Arial" w:cs="Arial"/>
          <w:sz w:val="24"/>
          <w:szCs w:val="24"/>
        </w:rPr>
        <w:t xml:space="preserve">can </w:t>
      </w:r>
      <w:r w:rsidR="6639BCE0" w:rsidRPr="1224851F">
        <w:rPr>
          <w:rFonts w:ascii="Arial" w:eastAsia="Arial" w:hAnsi="Arial" w:cs="Arial"/>
          <w:sz w:val="24"/>
          <w:szCs w:val="24"/>
        </w:rPr>
        <w:t xml:space="preserve">also </w:t>
      </w:r>
      <w:r w:rsidR="48089499" w:rsidRPr="1224851F">
        <w:rPr>
          <w:rFonts w:ascii="Arial" w:eastAsia="Arial" w:hAnsi="Arial" w:cs="Arial"/>
          <w:sz w:val="24"/>
          <w:szCs w:val="24"/>
        </w:rPr>
        <w:t xml:space="preserve">be used by the assessor </w:t>
      </w:r>
      <w:r w:rsidR="22C611EF" w:rsidRPr="1224851F">
        <w:rPr>
          <w:rFonts w:ascii="Arial" w:eastAsia="Arial" w:hAnsi="Arial" w:cs="Arial"/>
          <w:sz w:val="24"/>
          <w:szCs w:val="24"/>
        </w:rPr>
        <w:t>to encourage</w:t>
      </w:r>
      <w:r w:rsidR="38CBB46E" w:rsidRPr="1224851F">
        <w:rPr>
          <w:rFonts w:ascii="Arial" w:eastAsia="Arial" w:hAnsi="Arial" w:cs="Arial"/>
          <w:sz w:val="24"/>
          <w:szCs w:val="24"/>
        </w:rPr>
        <w:t xml:space="preserve"> the apprentice to reflect more deeply on their</w:t>
      </w:r>
      <w:r w:rsidR="00FD49A8">
        <w:rPr>
          <w:rFonts w:ascii="Arial" w:eastAsia="Arial" w:hAnsi="Arial" w:cs="Arial"/>
          <w:sz w:val="24"/>
          <w:szCs w:val="24"/>
        </w:rPr>
        <w:t xml:space="preserve"> activity</w:t>
      </w:r>
      <w:r w:rsidR="38CBB46E" w:rsidRPr="1224851F">
        <w:rPr>
          <w:rFonts w:ascii="Arial" w:eastAsia="Arial" w:hAnsi="Arial" w:cs="Arial"/>
          <w:sz w:val="24"/>
          <w:szCs w:val="24"/>
        </w:rPr>
        <w:t xml:space="preserve">. </w:t>
      </w:r>
      <w:r w:rsidR="15DAD156" w:rsidRPr="1224851F">
        <w:rPr>
          <w:rFonts w:ascii="Arial" w:eastAsia="Arial" w:hAnsi="Arial" w:cs="Arial"/>
          <w:sz w:val="24"/>
          <w:szCs w:val="24"/>
        </w:rPr>
        <w:t>N</w:t>
      </w:r>
      <w:r w:rsidR="38CBB46E" w:rsidRPr="1224851F">
        <w:rPr>
          <w:rFonts w:ascii="Arial" w:eastAsia="Arial" w:hAnsi="Arial" w:cs="Arial"/>
          <w:sz w:val="24"/>
          <w:szCs w:val="24"/>
        </w:rPr>
        <w:t>ot all prompts will be appropriate for each apprentice.</w:t>
      </w:r>
    </w:p>
    <w:p w14:paraId="4F01153D" w14:textId="77777777" w:rsidR="007A3EA4" w:rsidRPr="00C577D2" w:rsidRDefault="007A3EA4" w:rsidP="00C02A33">
      <w:pPr>
        <w:spacing w:after="0" w:line="257" w:lineRule="auto"/>
        <w:ind w:left="720"/>
        <w:jc w:val="both"/>
        <w:rPr>
          <w:rFonts w:ascii="Arial" w:eastAsia="Arial" w:hAnsi="Arial" w:cs="Arial"/>
          <w:sz w:val="24"/>
          <w:szCs w:val="24"/>
        </w:rPr>
      </w:pPr>
    </w:p>
    <w:p w14:paraId="298708D7" w14:textId="61F85112" w:rsidR="00C577D2" w:rsidRPr="00C577D2" w:rsidRDefault="01763E95" w:rsidP="00C02A33">
      <w:pPr>
        <w:spacing w:after="0"/>
        <w:ind w:left="720"/>
        <w:jc w:val="both"/>
        <w:rPr>
          <w:rFonts w:ascii="Arial" w:eastAsia="Arial" w:hAnsi="Arial" w:cs="Arial"/>
          <w:sz w:val="24"/>
          <w:szCs w:val="24"/>
        </w:rPr>
      </w:pPr>
      <w:r w:rsidRPr="1224851F">
        <w:rPr>
          <w:rFonts w:ascii="Arial" w:eastAsia="Arial" w:hAnsi="Arial" w:cs="Arial"/>
          <w:sz w:val="24"/>
          <w:szCs w:val="24"/>
        </w:rPr>
        <w:t>The same template can be used multiple times</w:t>
      </w:r>
      <w:r w:rsidR="05FD0052" w:rsidRPr="1224851F">
        <w:rPr>
          <w:rFonts w:ascii="Arial" w:eastAsia="Arial" w:hAnsi="Arial" w:cs="Arial"/>
          <w:sz w:val="24"/>
          <w:szCs w:val="24"/>
        </w:rPr>
        <w:t xml:space="preserve">, </w:t>
      </w:r>
      <w:r w:rsidR="01698A03" w:rsidRPr="1224851F">
        <w:rPr>
          <w:rFonts w:ascii="Arial" w:eastAsia="Arial" w:hAnsi="Arial" w:cs="Arial"/>
          <w:sz w:val="24"/>
          <w:szCs w:val="24"/>
        </w:rPr>
        <w:t xml:space="preserve">together with further self-evaluations, </w:t>
      </w:r>
      <w:r w:rsidRPr="1224851F">
        <w:rPr>
          <w:rFonts w:ascii="Arial" w:eastAsia="Arial" w:hAnsi="Arial" w:cs="Arial"/>
          <w:sz w:val="24"/>
          <w:szCs w:val="24"/>
        </w:rPr>
        <w:t>t</w:t>
      </w:r>
      <w:r w:rsidR="38CBB46E" w:rsidRPr="1224851F">
        <w:rPr>
          <w:rFonts w:ascii="Arial" w:eastAsia="Arial" w:hAnsi="Arial" w:cs="Arial"/>
          <w:sz w:val="24"/>
          <w:szCs w:val="24"/>
        </w:rPr>
        <w:t xml:space="preserve">o help the apprentice explore their </w:t>
      </w:r>
      <w:r w:rsidR="1B2F2D0A" w:rsidRPr="1224851F">
        <w:rPr>
          <w:rFonts w:ascii="Arial" w:eastAsia="Arial" w:hAnsi="Arial" w:cs="Arial"/>
          <w:sz w:val="24"/>
          <w:szCs w:val="24"/>
        </w:rPr>
        <w:t>m</w:t>
      </w:r>
      <w:r w:rsidR="38CBB46E" w:rsidRPr="1224851F">
        <w:rPr>
          <w:rFonts w:ascii="Arial" w:eastAsia="Arial" w:hAnsi="Arial" w:cs="Arial"/>
          <w:sz w:val="24"/>
          <w:szCs w:val="24"/>
        </w:rPr>
        <w:t xml:space="preserve">eta-skills development evidence in increasing depth. </w:t>
      </w:r>
    </w:p>
    <w:p w14:paraId="52D563C6" w14:textId="7095E825" w:rsidR="1224851F" w:rsidRDefault="1224851F" w:rsidP="00C02A33">
      <w:pPr>
        <w:spacing w:after="0"/>
        <w:ind w:left="720"/>
        <w:jc w:val="both"/>
        <w:rPr>
          <w:rFonts w:ascii="Arial" w:eastAsia="Arial" w:hAnsi="Arial" w:cs="Arial"/>
          <w:sz w:val="24"/>
          <w:szCs w:val="24"/>
        </w:rPr>
      </w:pPr>
    </w:p>
    <w:p w14:paraId="396D07DA" w14:textId="5CB59515" w:rsidR="1224851F" w:rsidRPr="00187093" w:rsidRDefault="5D99F2A3" w:rsidP="00187093">
      <w:pPr>
        <w:ind w:left="720"/>
        <w:jc w:val="both"/>
        <w:rPr>
          <w:rFonts w:ascii="Arial" w:eastAsia="Arial" w:hAnsi="Arial" w:cs="Arial"/>
          <w:sz w:val="24"/>
          <w:szCs w:val="24"/>
        </w:rPr>
      </w:pPr>
      <w:r w:rsidRPr="1224851F">
        <w:rPr>
          <w:rFonts w:ascii="Arial" w:eastAsia="Arial" w:hAnsi="Arial" w:cs="Arial"/>
          <w:sz w:val="24"/>
          <w:szCs w:val="24"/>
        </w:rPr>
        <w:t xml:space="preserve">Some apprentices may prefer to submit a final written version of their evidence after the </w:t>
      </w:r>
      <w:r w:rsidR="007A3EA4">
        <w:rPr>
          <w:rFonts w:ascii="Arial" w:eastAsia="Arial" w:hAnsi="Arial" w:cs="Arial"/>
          <w:sz w:val="24"/>
          <w:szCs w:val="24"/>
        </w:rPr>
        <w:t>M</w:t>
      </w:r>
      <w:r w:rsidRPr="1224851F">
        <w:rPr>
          <w:rFonts w:ascii="Arial" w:eastAsia="Arial" w:hAnsi="Arial" w:cs="Arial"/>
          <w:sz w:val="24"/>
          <w:szCs w:val="24"/>
        </w:rPr>
        <w:t xml:space="preserve">eta-skills </w:t>
      </w:r>
      <w:r w:rsidR="007A3EA4">
        <w:rPr>
          <w:rFonts w:ascii="Arial" w:eastAsia="Arial" w:hAnsi="Arial" w:cs="Arial"/>
          <w:sz w:val="24"/>
          <w:szCs w:val="24"/>
        </w:rPr>
        <w:t>D</w:t>
      </w:r>
      <w:r w:rsidRPr="1224851F">
        <w:rPr>
          <w:rFonts w:ascii="Arial" w:eastAsia="Arial" w:hAnsi="Arial" w:cs="Arial"/>
          <w:sz w:val="24"/>
          <w:szCs w:val="24"/>
        </w:rPr>
        <w:t xml:space="preserve">evelopment </w:t>
      </w:r>
      <w:r w:rsidR="007A3EA4">
        <w:rPr>
          <w:rFonts w:ascii="Arial" w:eastAsia="Arial" w:hAnsi="Arial" w:cs="Arial"/>
          <w:sz w:val="24"/>
          <w:szCs w:val="24"/>
        </w:rPr>
        <w:t>R</w:t>
      </w:r>
      <w:r w:rsidRPr="1224851F">
        <w:rPr>
          <w:rFonts w:ascii="Arial" w:eastAsia="Arial" w:hAnsi="Arial" w:cs="Arial"/>
          <w:sz w:val="24"/>
          <w:szCs w:val="24"/>
        </w:rPr>
        <w:t>eview meeting and many apprentices may prefer to complete the task orally. Discussion-based meta-skills reviews may be recorded (audio and/or video) to support quality assurance processes and to add to the evidence portfolio for the development of meta-skills.</w:t>
      </w:r>
    </w:p>
    <w:p w14:paraId="09FA6637" w14:textId="0983300C" w:rsidR="00C577D2" w:rsidRPr="008077F2" w:rsidRDefault="00C577D2" w:rsidP="00C02A33">
      <w:pPr>
        <w:pStyle w:val="NoSpacing"/>
        <w:ind w:firstLine="720"/>
        <w:rPr>
          <w:rFonts w:ascii="Arial" w:hAnsi="Arial" w:cs="Arial"/>
          <w:b/>
          <w:bCs/>
          <w:sz w:val="24"/>
          <w:szCs w:val="24"/>
        </w:rPr>
      </w:pPr>
      <w:r w:rsidRPr="00C577D2">
        <w:rPr>
          <w:rFonts w:ascii="Arial" w:hAnsi="Arial" w:cs="Arial"/>
          <w:b/>
          <w:bCs/>
          <w:sz w:val="24"/>
          <w:szCs w:val="24"/>
        </w:rPr>
        <w:t>Guidance on use</w:t>
      </w:r>
    </w:p>
    <w:p w14:paraId="66301303" w14:textId="5E6AC420" w:rsidR="00C577D2" w:rsidRDefault="4254579F" w:rsidP="00C02A33">
      <w:pPr>
        <w:spacing w:after="0"/>
        <w:ind w:left="720"/>
        <w:rPr>
          <w:rFonts w:ascii="Arial" w:hAnsi="Arial" w:cs="Arial"/>
          <w:sz w:val="24"/>
          <w:szCs w:val="24"/>
        </w:rPr>
      </w:pPr>
      <w:r w:rsidRPr="695DDAD6">
        <w:rPr>
          <w:rFonts w:ascii="Arial" w:hAnsi="Arial" w:cs="Arial"/>
          <w:sz w:val="24"/>
          <w:szCs w:val="24"/>
        </w:rPr>
        <w:t xml:space="preserve">This reflective professional discussion </w:t>
      </w:r>
      <w:r w:rsidR="571DA6F3" w:rsidRPr="695DDAD6">
        <w:rPr>
          <w:rFonts w:ascii="Arial" w:hAnsi="Arial" w:cs="Arial"/>
          <w:sz w:val="24"/>
          <w:szCs w:val="24"/>
        </w:rPr>
        <w:t xml:space="preserve">follows on from the profiling exercise and makes use of the language/meta-skills descriptions developed previously. The exercise allows </w:t>
      </w:r>
      <w:r w:rsidR="3EB62A39" w:rsidRPr="695DDAD6">
        <w:rPr>
          <w:rFonts w:ascii="Arial" w:hAnsi="Arial" w:cs="Arial"/>
          <w:sz w:val="24"/>
          <w:szCs w:val="24"/>
        </w:rPr>
        <w:t>appre</w:t>
      </w:r>
      <w:r w:rsidR="65EF8447" w:rsidRPr="695DDAD6">
        <w:rPr>
          <w:rFonts w:ascii="Arial" w:hAnsi="Arial" w:cs="Arial"/>
          <w:sz w:val="24"/>
          <w:szCs w:val="24"/>
        </w:rPr>
        <w:t>ntices</w:t>
      </w:r>
      <w:r w:rsidR="571DA6F3" w:rsidRPr="695DDAD6">
        <w:rPr>
          <w:rFonts w:ascii="Arial" w:hAnsi="Arial" w:cs="Arial"/>
          <w:sz w:val="24"/>
          <w:szCs w:val="24"/>
        </w:rPr>
        <w:t xml:space="preserve"> to consider each chosen meta-skill from 2 perspectives:</w:t>
      </w:r>
    </w:p>
    <w:p w14:paraId="29D678BD" w14:textId="77777777" w:rsidR="009657BB" w:rsidRPr="00C577D2" w:rsidRDefault="009657BB" w:rsidP="00C02A33">
      <w:pPr>
        <w:spacing w:after="0"/>
        <w:ind w:left="720"/>
        <w:rPr>
          <w:rFonts w:ascii="Arial" w:hAnsi="Arial" w:cs="Arial"/>
          <w:sz w:val="24"/>
          <w:szCs w:val="24"/>
        </w:rPr>
      </w:pPr>
    </w:p>
    <w:p w14:paraId="5D563B6C" w14:textId="77777777" w:rsidR="00C577D2" w:rsidRPr="00C577D2" w:rsidRDefault="00C577D2" w:rsidP="00C02A33">
      <w:pPr>
        <w:pStyle w:val="ListParagraph"/>
        <w:numPr>
          <w:ilvl w:val="0"/>
          <w:numId w:val="9"/>
        </w:numPr>
        <w:spacing w:after="0"/>
        <w:ind w:left="1440"/>
        <w:rPr>
          <w:rFonts w:ascii="Arial" w:hAnsi="Arial" w:cs="Arial"/>
          <w:sz w:val="24"/>
          <w:szCs w:val="24"/>
        </w:rPr>
      </w:pPr>
      <w:r w:rsidRPr="00C577D2">
        <w:rPr>
          <w:rFonts w:ascii="Arial" w:hAnsi="Arial" w:cs="Arial"/>
          <w:sz w:val="24"/>
          <w:szCs w:val="24"/>
        </w:rPr>
        <w:t>How aware are they of how/where the skill is used in their job role and how/where it can help them progress in their apprenticeship and career?</w:t>
      </w:r>
    </w:p>
    <w:p w14:paraId="50327633" w14:textId="3D252EC8" w:rsidR="00C577D2" w:rsidRPr="00C577D2" w:rsidRDefault="00C577D2" w:rsidP="00C02A33">
      <w:pPr>
        <w:pStyle w:val="ListParagraph"/>
        <w:numPr>
          <w:ilvl w:val="0"/>
          <w:numId w:val="9"/>
        </w:numPr>
        <w:spacing w:after="0"/>
        <w:ind w:left="1440"/>
        <w:rPr>
          <w:rFonts w:ascii="Arial" w:hAnsi="Arial" w:cs="Arial"/>
          <w:sz w:val="24"/>
          <w:szCs w:val="24"/>
        </w:rPr>
      </w:pPr>
      <w:r w:rsidRPr="00C577D2">
        <w:rPr>
          <w:rFonts w:ascii="Arial" w:hAnsi="Arial" w:cs="Arial"/>
          <w:sz w:val="24"/>
          <w:szCs w:val="24"/>
        </w:rPr>
        <w:t xml:space="preserve">What level of confidence </w:t>
      </w:r>
      <w:r w:rsidR="009657BB">
        <w:rPr>
          <w:rFonts w:ascii="Arial" w:hAnsi="Arial" w:cs="Arial"/>
          <w:sz w:val="24"/>
          <w:szCs w:val="24"/>
        </w:rPr>
        <w:t xml:space="preserve">and opportunity </w:t>
      </w:r>
      <w:r w:rsidRPr="00C577D2">
        <w:rPr>
          <w:rFonts w:ascii="Arial" w:hAnsi="Arial" w:cs="Arial"/>
          <w:sz w:val="24"/>
          <w:szCs w:val="24"/>
        </w:rPr>
        <w:t>do they currently have to make use of that meta-skill in their job role?</w:t>
      </w:r>
    </w:p>
    <w:p w14:paraId="3AED65CF" w14:textId="77777777" w:rsidR="00C577D2" w:rsidRPr="00C577D2" w:rsidRDefault="00C577D2" w:rsidP="00C02A33">
      <w:pPr>
        <w:spacing w:after="0"/>
        <w:ind w:left="720"/>
        <w:rPr>
          <w:rFonts w:ascii="Arial" w:hAnsi="Arial" w:cs="Arial"/>
          <w:sz w:val="24"/>
          <w:szCs w:val="24"/>
        </w:rPr>
      </w:pPr>
    </w:p>
    <w:p w14:paraId="40678387" w14:textId="7B338C99"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In respect of point 1, apprentices should be encouraged to speak to their employer/mentor/</w:t>
      </w:r>
      <w:r w:rsidR="009657BB">
        <w:rPr>
          <w:rFonts w:ascii="Arial" w:hAnsi="Arial" w:cs="Arial"/>
          <w:sz w:val="24"/>
          <w:szCs w:val="24"/>
        </w:rPr>
        <w:t xml:space="preserve"> </w:t>
      </w:r>
      <w:r w:rsidRPr="00C577D2">
        <w:rPr>
          <w:rFonts w:ascii="Arial" w:hAnsi="Arial" w:cs="Arial"/>
          <w:sz w:val="24"/>
          <w:szCs w:val="24"/>
        </w:rPr>
        <w:t>assessor for input around how and where a skill may be useful to the apprentice in their job role.</w:t>
      </w:r>
    </w:p>
    <w:p w14:paraId="5E2D96E7" w14:textId="77777777" w:rsidR="00C577D2" w:rsidRPr="00C577D2" w:rsidRDefault="00C577D2" w:rsidP="00C02A33">
      <w:pPr>
        <w:spacing w:after="0"/>
        <w:ind w:left="720"/>
        <w:rPr>
          <w:rFonts w:ascii="Arial" w:hAnsi="Arial" w:cs="Arial"/>
          <w:sz w:val="24"/>
          <w:szCs w:val="24"/>
        </w:rPr>
      </w:pPr>
    </w:p>
    <w:p w14:paraId="1602F2FD" w14:textId="03A5C584"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 xml:space="preserve">The exercise gives the apprentice the chance to select the strengths and areas for development they would like to focus on during their next development </w:t>
      </w:r>
      <w:proofErr w:type="gramStart"/>
      <w:r w:rsidRPr="00C577D2">
        <w:rPr>
          <w:rFonts w:ascii="Arial" w:hAnsi="Arial" w:cs="Arial"/>
          <w:sz w:val="24"/>
          <w:szCs w:val="24"/>
        </w:rPr>
        <w:t>cycle</w:t>
      </w:r>
      <w:r w:rsidR="009657BB">
        <w:rPr>
          <w:rFonts w:ascii="Arial" w:hAnsi="Arial" w:cs="Arial"/>
          <w:sz w:val="24"/>
          <w:szCs w:val="24"/>
        </w:rPr>
        <w:t>,</w:t>
      </w:r>
      <w:r w:rsidRPr="00C577D2">
        <w:rPr>
          <w:rFonts w:ascii="Arial" w:hAnsi="Arial" w:cs="Arial"/>
          <w:sz w:val="24"/>
          <w:szCs w:val="24"/>
        </w:rPr>
        <w:t xml:space="preserve"> and</w:t>
      </w:r>
      <w:proofErr w:type="gramEnd"/>
      <w:r w:rsidRPr="00C577D2">
        <w:rPr>
          <w:rFonts w:ascii="Arial" w:hAnsi="Arial" w:cs="Arial"/>
          <w:sz w:val="24"/>
          <w:szCs w:val="24"/>
        </w:rPr>
        <w:t xml:space="preserve"> </w:t>
      </w:r>
      <w:r w:rsidR="0007464E">
        <w:rPr>
          <w:rFonts w:ascii="Arial" w:hAnsi="Arial" w:cs="Arial"/>
          <w:sz w:val="24"/>
          <w:szCs w:val="24"/>
        </w:rPr>
        <w:t>may be</w:t>
      </w:r>
      <w:r w:rsidR="004855EE">
        <w:rPr>
          <w:rFonts w:ascii="Arial" w:hAnsi="Arial" w:cs="Arial"/>
          <w:sz w:val="24"/>
          <w:szCs w:val="24"/>
        </w:rPr>
        <w:t xml:space="preserve"> discussed</w:t>
      </w:r>
      <w:r w:rsidRPr="00C577D2">
        <w:rPr>
          <w:rFonts w:ascii="Arial" w:hAnsi="Arial" w:cs="Arial"/>
          <w:sz w:val="24"/>
          <w:szCs w:val="24"/>
        </w:rPr>
        <w:t xml:space="preserve"> as part of as a coaching conversation with an assessor, for example during progress review meetings.</w:t>
      </w:r>
    </w:p>
    <w:p w14:paraId="7EBBC4C3" w14:textId="77777777" w:rsidR="004B7E36" w:rsidRDefault="004B7E36" w:rsidP="00C02A33">
      <w:pPr>
        <w:spacing w:after="0"/>
        <w:ind w:left="720"/>
        <w:rPr>
          <w:rFonts w:ascii="Arial" w:hAnsi="Arial" w:cs="Arial"/>
          <w:sz w:val="24"/>
          <w:szCs w:val="24"/>
        </w:rPr>
      </w:pPr>
    </w:p>
    <w:p w14:paraId="0A3089F0" w14:textId="7D92AB1F" w:rsidR="00C577D2" w:rsidRPr="00C577D2" w:rsidRDefault="00C577D2" w:rsidP="00C02A33">
      <w:pPr>
        <w:spacing w:after="0"/>
        <w:ind w:left="720"/>
        <w:rPr>
          <w:rFonts w:ascii="Arial" w:hAnsi="Arial" w:cs="Arial"/>
          <w:sz w:val="24"/>
          <w:szCs w:val="24"/>
        </w:rPr>
      </w:pPr>
      <w:r w:rsidRPr="00C577D2">
        <w:rPr>
          <w:rFonts w:ascii="Arial" w:hAnsi="Arial" w:cs="Arial"/>
          <w:sz w:val="24"/>
          <w:szCs w:val="24"/>
        </w:rPr>
        <w:t>As the apprentice gains more experience in their job role, their awareness of the situations in which they can use meta-skills should increase. Similarly, they should develop increased confidence in using the relevant meta-skills. Therefore, the personal development actions for meta-skills in the apprentice’s individual learning plan should be adjusted and updated periodically.</w:t>
      </w:r>
    </w:p>
    <w:p w14:paraId="03286E3E" w14:textId="77777777" w:rsidR="00C577D2" w:rsidRPr="00C577D2" w:rsidRDefault="00C577D2" w:rsidP="00BC664E">
      <w:pPr>
        <w:spacing w:after="0"/>
        <w:rPr>
          <w:rFonts w:ascii="Arial" w:hAnsi="Arial" w:cs="Arial"/>
          <w:sz w:val="24"/>
          <w:szCs w:val="24"/>
        </w:rPr>
      </w:pPr>
    </w:p>
    <w:p w14:paraId="15E72E58" w14:textId="6866FF83" w:rsidR="634ABB86" w:rsidRPr="00187093" w:rsidRDefault="634ABB86" w:rsidP="0039582B">
      <w:pPr>
        <w:pStyle w:val="Heading2"/>
        <w:numPr>
          <w:ilvl w:val="0"/>
          <w:numId w:val="12"/>
        </w:numPr>
        <w:rPr>
          <w:rFonts w:ascii="Arial" w:eastAsia="Arial" w:hAnsi="Arial" w:cs="Arial"/>
          <w:color w:val="006373"/>
          <w:szCs w:val="24"/>
        </w:rPr>
      </w:pPr>
      <w:bookmarkStart w:id="13" w:name="_Toc96512326"/>
      <w:r w:rsidRPr="00187093">
        <w:rPr>
          <w:rFonts w:ascii="Arial" w:hAnsi="Arial" w:cs="Arial"/>
          <w:color w:val="006373"/>
        </w:rPr>
        <w:t>Summary of meta-skills de</w:t>
      </w:r>
      <w:r w:rsidRPr="00187093">
        <w:rPr>
          <w:rFonts w:ascii="Arial" w:eastAsia="Arial" w:hAnsi="Arial" w:cs="Arial"/>
          <w:color w:val="006373"/>
          <w:szCs w:val="24"/>
        </w:rPr>
        <w:t>velopment tool</w:t>
      </w:r>
      <w:bookmarkEnd w:id="13"/>
    </w:p>
    <w:p w14:paraId="67CF86AD" w14:textId="6798D373" w:rsidR="152D78AE" w:rsidRDefault="152D78AE" w:rsidP="152D78AE">
      <w:pPr>
        <w:spacing w:after="0"/>
        <w:rPr>
          <w:rFonts w:ascii="Arial" w:eastAsia="Arial" w:hAnsi="Arial" w:cs="Arial"/>
          <w:color w:val="4BACC6" w:themeColor="accent5"/>
          <w:sz w:val="24"/>
          <w:szCs w:val="24"/>
        </w:rPr>
      </w:pPr>
    </w:p>
    <w:p w14:paraId="156BAF02" w14:textId="621C74AC" w:rsidR="3980621E" w:rsidRDefault="3980621E" w:rsidP="00187093">
      <w:pPr>
        <w:spacing w:line="257" w:lineRule="auto"/>
        <w:ind w:left="360"/>
        <w:rPr>
          <w:rFonts w:ascii="Arial" w:eastAsia="Arial" w:hAnsi="Arial" w:cs="Arial"/>
          <w:b/>
          <w:sz w:val="24"/>
          <w:szCs w:val="24"/>
          <w:highlight w:val="yellow"/>
        </w:rPr>
      </w:pPr>
      <w:r w:rsidRPr="1224851F">
        <w:rPr>
          <w:rFonts w:ascii="Arial" w:eastAsia="Arial" w:hAnsi="Arial" w:cs="Arial"/>
          <w:sz w:val="24"/>
          <w:szCs w:val="24"/>
        </w:rPr>
        <w:t>Towards the end of the apprenticeship and a</w:t>
      </w:r>
      <w:r w:rsidR="4903C483" w:rsidRPr="1224851F">
        <w:rPr>
          <w:rFonts w:ascii="Arial" w:eastAsia="Arial" w:hAnsi="Arial" w:cs="Arial"/>
          <w:sz w:val="24"/>
          <w:szCs w:val="24"/>
        </w:rPr>
        <w:t xml:space="preserve">t the final </w:t>
      </w:r>
      <w:r w:rsidR="00906F6F">
        <w:rPr>
          <w:rFonts w:ascii="Arial" w:eastAsia="Arial" w:hAnsi="Arial" w:cs="Arial"/>
          <w:sz w:val="24"/>
          <w:szCs w:val="24"/>
        </w:rPr>
        <w:t>M</w:t>
      </w:r>
      <w:r w:rsidR="4903C483" w:rsidRPr="1224851F">
        <w:rPr>
          <w:rFonts w:ascii="Arial" w:eastAsia="Arial" w:hAnsi="Arial" w:cs="Arial"/>
          <w:sz w:val="24"/>
          <w:szCs w:val="24"/>
        </w:rPr>
        <w:t xml:space="preserve">eta-skills </w:t>
      </w:r>
      <w:r w:rsidR="00906F6F">
        <w:rPr>
          <w:rFonts w:ascii="Arial" w:eastAsia="Arial" w:hAnsi="Arial" w:cs="Arial"/>
          <w:sz w:val="24"/>
          <w:szCs w:val="24"/>
        </w:rPr>
        <w:t>D</w:t>
      </w:r>
      <w:r w:rsidR="4903C483" w:rsidRPr="1224851F">
        <w:rPr>
          <w:rFonts w:ascii="Arial" w:eastAsia="Arial" w:hAnsi="Arial" w:cs="Arial"/>
          <w:sz w:val="24"/>
          <w:szCs w:val="24"/>
        </w:rPr>
        <w:t xml:space="preserve">evelopment </w:t>
      </w:r>
      <w:r w:rsidR="00906F6F">
        <w:rPr>
          <w:rFonts w:ascii="Arial" w:eastAsia="Arial" w:hAnsi="Arial" w:cs="Arial"/>
          <w:sz w:val="24"/>
          <w:szCs w:val="24"/>
        </w:rPr>
        <w:t>R</w:t>
      </w:r>
      <w:r w:rsidR="4903C483" w:rsidRPr="1224851F">
        <w:rPr>
          <w:rFonts w:ascii="Arial" w:eastAsia="Arial" w:hAnsi="Arial" w:cs="Arial"/>
          <w:sz w:val="24"/>
          <w:szCs w:val="24"/>
        </w:rPr>
        <w:t xml:space="preserve">eview meeting the </w:t>
      </w:r>
      <w:r w:rsidR="4B479206" w:rsidRPr="1224851F">
        <w:rPr>
          <w:rFonts w:ascii="Arial" w:eastAsia="Arial" w:hAnsi="Arial" w:cs="Arial"/>
          <w:sz w:val="24"/>
          <w:szCs w:val="24"/>
        </w:rPr>
        <w:t>assessor</w:t>
      </w:r>
      <w:r w:rsidR="4903C483" w:rsidRPr="1224851F">
        <w:rPr>
          <w:rFonts w:ascii="Arial" w:eastAsia="Arial" w:hAnsi="Arial" w:cs="Arial"/>
          <w:sz w:val="24"/>
          <w:szCs w:val="24"/>
        </w:rPr>
        <w:t xml:space="preserve"> should complete a summary of </w:t>
      </w:r>
      <w:r w:rsidR="00CF654F">
        <w:rPr>
          <w:rFonts w:ascii="Arial" w:eastAsia="Arial" w:hAnsi="Arial" w:cs="Arial"/>
          <w:sz w:val="24"/>
          <w:szCs w:val="24"/>
        </w:rPr>
        <w:t xml:space="preserve">the </w:t>
      </w:r>
      <w:r w:rsidR="4903C483" w:rsidRPr="1224851F">
        <w:rPr>
          <w:rFonts w:ascii="Arial" w:eastAsia="Arial" w:hAnsi="Arial" w:cs="Arial"/>
          <w:sz w:val="24"/>
          <w:szCs w:val="24"/>
        </w:rPr>
        <w:t>meta-skills development</w:t>
      </w:r>
      <w:r w:rsidR="51BBEAE2" w:rsidRPr="1224851F">
        <w:rPr>
          <w:rFonts w:ascii="Arial" w:eastAsia="Arial" w:hAnsi="Arial" w:cs="Arial"/>
          <w:sz w:val="24"/>
          <w:szCs w:val="24"/>
        </w:rPr>
        <w:t xml:space="preserve"> and reflective practice shown by the apprentice</w:t>
      </w:r>
      <w:r w:rsidR="4903C483" w:rsidRPr="1224851F">
        <w:rPr>
          <w:rFonts w:ascii="Arial" w:eastAsia="Arial" w:hAnsi="Arial" w:cs="Arial"/>
          <w:sz w:val="24"/>
          <w:szCs w:val="24"/>
        </w:rPr>
        <w:t xml:space="preserve">. A completed example of the final summary of meta-skills development is shown in </w:t>
      </w:r>
      <w:r w:rsidR="4903C483" w:rsidRPr="1224851F">
        <w:rPr>
          <w:rFonts w:ascii="Arial" w:eastAsia="Arial" w:hAnsi="Arial" w:cs="Arial"/>
          <w:b/>
          <w:bCs/>
          <w:sz w:val="24"/>
          <w:szCs w:val="24"/>
        </w:rPr>
        <w:t xml:space="preserve">Appendix </w:t>
      </w:r>
      <w:r w:rsidR="002C2E4E">
        <w:rPr>
          <w:rFonts w:ascii="Arial" w:eastAsia="Arial" w:hAnsi="Arial" w:cs="Arial"/>
          <w:b/>
          <w:bCs/>
          <w:sz w:val="24"/>
          <w:szCs w:val="24"/>
        </w:rPr>
        <w:t>7.</w:t>
      </w:r>
    </w:p>
    <w:p w14:paraId="4A6C4A56" w14:textId="704881B8" w:rsidR="4903C483" w:rsidRDefault="4903C483" w:rsidP="00187093">
      <w:pPr>
        <w:spacing w:line="257" w:lineRule="auto"/>
        <w:ind w:left="360"/>
        <w:rPr>
          <w:rFonts w:ascii="Arial" w:eastAsia="Arial" w:hAnsi="Arial" w:cs="Arial"/>
          <w:sz w:val="24"/>
          <w:szCs w:val="24"/>
        </w:rPr>
      </w:pPr>
      <w:r w:rsidRPr="152D78AE">
        <w:rPr>
          <w:rFonts w:ascii="Arial" w:eastAsia="Arial" w:hAnsi="Arial" w:cs="Arial"/>
          <w:sz w:val="24"/>
          <w:szCs w:val="24"/>
        </w:rPr>
        <w:t>This should indicate:</w:t>
      </w:r>
    </w:p>
    <w:p w14:paraId="3AE14E4F" w14:textId="388BEAD2" w:rsidR="5777B9E8" w:rsidRPr="00187093" w:rsidRDefault="5777B9E8" w:rsidP="00187093">
      <w:pPr>
        <w:pStyle w:val="ListParagraph"/>
        <w:numPr>
          <w:ilvl w:val="0"/>
          <w:numId w:val="1"/>
        </w:numPr>
        <w:ind w:left="1080"/>
        <w:rPr>
          <w:rFonts w:ascii="Arial" w:eastAsia="Arial" w:hAnsi="Arial" w:cs="Arial"/>
          <w:sz w:val="24"/>
          <w:szCs w:val="24"/>
        </w:rPr>
      </w:pPr>
      <w:r w:rsidRPr="00187093">
        <w:rPr>
          <w:rFonts w:ascii="Arial" w:eastAsia="Arial" w:hAnsi="Arial" w:cs="Arial"/>
          <w:sz w:val="24"/>
          <w:szCs w:val="24"/>
        </w:rPr>
        <w:t>T</w:t>
      </w:r>
      <w:r w:rsidR="4903C483" w:rsidRPr="00187093">
        <w:rPr>
          <w:rFonts w:ascii="Arial" w:eastAsia="Arial" w:hAnsi="Arial" w:cs="Arial"/>
          <w:sz w:val="24"/>
          <w:szCs w:val="24"/>
        </w:rPr>
        <w:t>he overall SCQF level of the self-reflection shown by the apprentice in relation to the development of meta-skills (</w:t>
      </w:r>
      <w:r w:rsidR="4C2FF328" w:rsidRPr="00187093">
        <w:rPr>
          <w:rFonts w:ascii="Arial" w:eastAsia="Arial" w:hAnsi="Arial" w:cs="Arial"/>
          <w:sz w:val="24"/>
          <w:szCs w:val="24"/>
        </w:rPr>
        <w:t xml:space="preserve">the </w:t>
      </w:r>
      <w:r w:rsidR="4903C483" w:rsidRPr="00187093">
        <w:rPr>
          <w:rFonts w:ascii="Arial" w:eastAsia="Arial" w:hAnsi="Arial" w:cs="Arial"/>
          <w:sz w:val="24"/>
          <w:szCs w:val="24"/>
        </w:rPr>
        <w:t>level and a brief level description is available in drop-down menus on the document</w:t>
      </w:r>
      <w:r w:rsidR="4BD906B9" w:rsidRPr="00187093">
        <w:rPr>
          <w:rFonts w:ascii="Arial" w:eastAsia="Arial" w:hAnsi="Arial" w:cs="Arial"/>
          <w:sz w:val="24"/>
          <w:szCs w:val="24"/>
        </w:rPr>
        <w:t>).</w:t>
      </w:r>
      <w:r w:rsidR="4903C483" w:rsidRPr="00187093">
        <w:rPr>
          <w:rFonts w:ascii="Arial" w:eastAsia="Arial" w:hAnsi="Arial" w:cs="Arial"/>
          <w:sz w:val="24"/>
          <w:szCs w:val="24"/>
        </w:rPr>
        <w:t xml:space="preserve"> A full description of the level of reflection expected at each SCQF level can be found in</w:t>
      </w:r>
      <w:r w:rsidR="002C2E4E">
        <w:rPr>
          <w:rFonts w:ascii="Arial" w:eastAsia="Arial" w:hAnsi="Arial" w:cs="Arial"/>
          <w:sz w:val="24"/>
          <w:szCs w:val="24"/>
        </w:rPr>
        <w:t xml:space="preserve"> Meta-skills</w:t>
      </w:r>
      <w:r w:rsidR="004F20FC">
        <w:rPr>
          <w:rFonts w:ascii="Arial" w:eastAsia="Arial" w:hAnsi="Arial" w:cs="Arial"/>
          <w:sz w:val="24"/>
          <w:szCs w:val="24"/>
        </w:rPr>
        <w:t xml:space="preserve"> </w:t>
      </w:r>
      <w:r w:rsidR="008543B8">
        <w:rPr>
          <w:rFonts w:ascii="Arial" w:eastAsia="Arial" w:hAnsi="Arial" w:cs="Arial"/>
          <w:sz w:val="24"/>
          <w:szCs w:val="24"/>
        </w:rPr>
        <w:t>R</w:t>
      </w:r>
      <w:r w:rsidR="004F20FC">
        <w:rPr>
          <w:rFonts w:ascii="Arial" w:eastAsia="Arial" w:hAnsi="Arial" w:cs="Arial"/>
          <w:sz w:val="24"/>
          <w:szCs w:val="24"/>
        </w:rPr>
        <w:t xml:space="preserve">eflection </w:t>
      </w:r>
      <w:r w:rsidR="008543B8">
        <w:rPr>
          <w:rFonts w:ascii="Arial" w:eastAsia="Arial" w:hAnsi="Arial" w:cs="Arial"/>
          <w:sz w:val="24"/>
          <w:szCs w:val="24"/>
        </w:rPr>
        <w:t>G</w:t>
      </w:r>
      <w:r w:rsidR="004F20FC">
        <w:rPr>
          <w:rFonts w:ascii="Arial" w:eastAsia="Arial" w:hAnsi="Arial" w:cs="Arial"/>
          <w:sz w:val="24"/>
          <w:szCs w:val="24"/>
        </w:rPr>
        <w:t>uidance (</w:t>
      </w:r>
      <w:r w:rsidR="004F20FC" w:rsidRPr="004F20FC">
        <w:rPr>
          <w:rFonts w:ascii="Arial" w:eastAsia="Arial" w:hAnsi="Arial" w:cs="Arial"/>
          <w:b/>
          <w:bCs/>
          <w:sz w:val="24"/>
          <w:szCs w:val="24"/>
        </w:rPr>
        <w:t>Appendix 6</w:t>
      </w:r>
      <w:r w:rsidR="004F20FC">
        <w:rPr>
          <w:rFonts w:ascii="Arial" w:eastAsia="Arial" w:hAnsi="Arial" w:cs="Arial"/>
          <w:sz w:val="24"/>
          <w:szCs w:val="24"/>
        </w:rPr>
        <w:t>).</w:t>
      </w:r>
      <w:r w:rsidR="12D034ED" w:rsidRPr="00187093">
        <w:rPr>
          <w:rFonts w:ascii="Arial" w:eastAsia="Arial" w:hAnsi="Arial" w:cs="Arial"/>
          <w:sz w:val="24"/>
          <w:szCs w:val="24"/>
        </w:rPr>
        <w:t xml:space="preserve"> </w:t>
      </w:r>
    </w:p>
    <w:p w14:paraId="689006E0" w14:textId="4A6F0F3A" w:rsidR="36CA2C81" w:rsidRPr="00187093" w:rsidRDefault="36CA2C81" w:rsidP="00187093">
      <w:pPr>
        <w:pStyle w:val="ListParagraph"/>
        <w:numPr>
          <w:ilvl w:val="0"/>
          <w:numId w:val="1"/>
        </w:numPr>
        <w:ind w:left="1080"/>
        <w:rPr>
          <w:rFonts w:ascii="Arial" w:hAnsi="Arial" w:cs="Arial"/>
          <w:sz w:val="24"/>
          <w:szCs w:val="24"/>
        </w:rPr>
      </w:pPr>
      <w:r w:rsidRPr="00187093">
        <w:rPr>
          <w:rFonts w:ascii="Arial" w:eastAsia="Arial" w:hAnsi="Arial" w:cs="Arial"/>
          <w:sz w:val="24"/>
          <w:szCs w:val="24"/>
        </w:rPr>
        <w:lastRenderedPageBreak/>
        <w:t xml:space="preserve">Examples from the work situation </w:t>
      </w:r>
      <w:r w:rsidR="310E5D7B" w:rsidRPr="00187093">
        <w:rPr>
          <w:rFonts w:ascii="Arial" w:eastAsia="Arial" w:hAnsi="Arial" w:cs="Arial"/>
          <w:sz w:val="24"/>
          <w:szCs w:val="24"/>
        </w:rPr>
        <w:t xml:space="preserve">to support </w:t>
      </w:r>
      <w:r w:rsidR="7526919D" w:rsidRPr="00187093">
        <w:rPr>
          <w:rFonts w:ascii="Arial" w:eastAsia="Arial" w:hAnsi="Arial" w:cs="Arial"/>
          <w:sz w:val="24"/>
          <w:szCs w:val="24"/>
        </w:rPr>
        <w:t xml:space="preserve">meta-skills </w:t>
      </w:r>
      <w:r w:rsidR="4E818323" w:rsidRPr="00187093">
        <w:rPr>
          <w:rFonts w:ascii="Arial" w:eastAsia="Arial" w:hAnsi="Arial" w:cs="Arial"/>
          <w:sz w:val="24"/>
          <w:szCs w:val="24"/>
        </w:rPr>
        <w:t>development</w:t>
      </w:r>
    </w:p>
    <w:p w14:paraId="7A305F6A" w14:textId="21A8118B" w:rsidR="4903C483" w:rsidRDefault="4903C483" w:rsidP="00187093">
      <w:pPr>
        <w:pStyle w:val="ListParagraph"/>
        <w:numPr>
          <w:ilvl w:val="0"/>
          <w:numId w:val="1"/>
        </w:numPr>
        <w:ind w:left="1080"/>
        <w:rPr>
          <w:rFonts w:ascii="Arial" w:eastAsia="Arial" w:hAnsi="Arial" w:cs="Arial"/>
          <w:sz w:val="24"/>
          <w:szCs w:val="24"/>
        </w:rPr>
      </w:pPr>
      <w:r w:rsidRPr="00187093">
        <w:rPr>
          <w:rFonts w:ascii="Arial" w:eastAsia="Arial" w:hAnsi="Arial" w:cs="Arial"/>
          <w:sz w:val="24"/>
          <w:szCs w:val="24"/>
        </w:rPr>
        <w:t>A</w:t>
      </w:r>
      <w:r w:rsidR="00CF654F">
        <w:rPr>
          <w:rFonts w:ascii="Arial" w:eastAsia="Arial" w:hAnsi="Arial" w:cs="Arial"/>
          <w:sz w:val="24"/>
          <w:szCs w:val="24"/>
        </w:rPr>
        <w:t xml:space="preserve"> summary of each meta-skill and a</w:t>
      </w:r>
      <w:r w:rsidRPr="00187093">
        <w:rPr>
          <w:rFonts w:ascii="Arial" w:eastAsia="Arial" w:hAnsi="Arial" w:cs="Arial"/>
          <w:sz w:val="24"/>
          <w:szCs w:val="24"/>
        </w:rPr>
        <w:t xml:space="preserve"> list of which meta-skills have been developed (available in drop-down menus on the document)</w:t>
      </w:r>
      <w:r w:rsidRPr="152D78AE">
        <w:rPr>
          <w:rFonts w:ascii="Arial" w:eastAsia="Arial" w:hAnsi="Arial" w:cs="Arial"/>
          <w:sz w:val="24"/>
          <w:szCs w:val="24"/>
        </w:rPr>
        <w:t xml:space="preserve"> </w:t>
      </w:r>
    </w:p>
    <w:p w14:paraId="0A86C95F" w14:textId="77777777" w:rsidR="0039582B" w:rsidRDefault="0039582B" w:rsidP="00187093">
      <w:pPr>
        <w:pStyle w:val="ListParagraph"/>
        <w:ind w:left="1080"/>
        <w:rPr>
          <w:rFonts w:ascii="Arial" w:eastAsia="Arial" w:hAnsi="Arial" w:cs="Arial"/>
          <w:sz w:val="24"/>
          <w:szCs w:val="24"/>
        </w:rPr>
      </w:pPr>
    </w:p>
    <w:p w14:paraId="31702933" w14:textId="653CA9E0" w:rsidR="00C577D2" w:rsidRPr="004B7E36" w:rsidRDefault="00C577D2" w:rsidP="00187093">
      <w:pPr>
        <w:pStyle w:val="Heading1"/>
        <w:ind w:left="360"/>
        <w:rPr>
          <w:rFonts w:ascii="Arial" w:hAnsi="Arial" w:cs="Arial"/>
          <w:b/>
          <w:color w:val="006373"/>
          <w:sz w:val="24"/>
          <w:szCs w:val="24"/>
        </w:rPr>
      </w:pPr>
      <w:bookmarkStart w:id="14" w:name="_Toc96512327"/>
      <w:r w:rsidRPr="00D938DC">
        <w:rPr>
          <w:rFonts w:ascii="Arial" w:hAnsi="Arial" w:cs="Arial"/>
          <w:b/>
          <w:color w:val="006373"/>
          <w:sz w:val="24"/>
          <w:szCs w:val="24"/>
        </w:rPr>
        <w:t>Additional guidance</w:t>
      </w:r>
      <w:bookmarkEnd w:id="14"/>
    </w:p>
    <w:p w14:paraId="39075AC6" w14:textId="16B0FB1D" w:rsidR="00C577D2" w:rsidRPr="00C577D2" w:rsidRDefault="00C577D2" w:rsidP="00187093">
      <w:pPr>
        <w:spacing w:after="0"/>
        <w:ind w:left="360"/>
        <w:rPr>
          <w:rFonts w:ascii="Arial" w:hAnsi="Arial" w:cs="Arial"/>
          <w:b/>
          <w:bCs/>
          <w:color w:val="006373"/>
          <w:sz w:val="24"/>
          <w:szCs w:val="24"/>
        </w:rPr>
      </w:pPr>
      <w:r w:rsidRPr="00C577D2">
        <w:rPr>
          <w:rFonts w:ascii="Arial" w:hAnsi="Arial" w:cs="Arial"/>
          <w:sz w:val="24"/>
          <w:szCs w:val="24"/>
        </w:rPr>
        <w:t xml:space="preserve">Some </w:t>
      </w:r>
      <w:r w:rsidR="008077F2">
        <w:rPr>
          <w:rFonts w:ascii="Arial" w:hAnsi="Arial" w:cs="Arial"/>
          <w:sz w:val="24"/>
          <w:szCs w:val="24"/>
        </w:rPr>
        <w:t>apprentices</w:t>
      </w:r>
      <w:r w:rsidRPr="00C577D2">
        <w:rPr>
          <w:rFonts w:ascii="Arial" w:hAnsi="Arial" w:cs="Arial"/>
          <w:sz w:val="24"/>
          <w:szCs w:val="24"/>
        </w:rPr>
        <w:t xml:space="preserve"> may require additional support to understand and engage with meta-skills. Personal experiences and culture could impact on how </w:t>
      </w:r>
      <w:r w:rsidR="008077F2">
        <w:rPr>
          <w:rFonts w:ascii="Arial" w:hAnsi="Arial" w:cs="Arial"/>
          <w:sz w:val="24"/>
          <w:szCs w:val="24"/>
        </w:rPr>
        <w:t>apprentice</w:t>
      </w:r>
      <w:r w:rsidRPr="00C577D2">
        <w:rPr>
          <w:rFonts w:ascii="Arial" w:hAnsi="Arial" w:cs="Arial"/>
          <w:sz w:val="24"/>
          <w:szCs w:val="24"/>
        </w:rPr>
        <w:t>s engage w</w:t>
      </w:r>
      <w:r w:rsidRPr="00C577D2">
        <w:rPr>
          <w:rFonts w:ascii="Arial" w:hAnsi="Arial" w:cs="Arial"/>
          <w:sz w:val="24"/>
          <w:szCs w:val="24"/>
        </w:rPr>
        <w:t>ith and/or value certain skills. Others may struggle with the concept and language used to describe meta-skills.</w:t>
      </w:r>
    </w:p>
    <w:p w14:paraId="53DA4FD8" w14:textId="77777777" w:rsidR="00A60D81" w:rsidRDefault="00A60D81" w:rsidP="00187093">
      <w:pPr>
        <w:spacing w:after="0"/>
        <w:ind w:left="360"/>
        <w:rPr>
          <w:rFonts w:ascii="Arial" w:hAnsi="Arial" w:cs="Arial"/>
          <w:sz w:val="24"/>
          <w:szCs w:val="24"/>
        </w:rPr>
      </w:pPr>
    </w:p>
    <w:p w14:paraId="6A323299" w14:textId="3F4B2537" w:rsidR="00C577D2" w:rsidRPr="00C577D2" w:rsidRDefault="00C577D2" w:rsidP="00187093">
      <w:pPr>
        <w:spacing w:after="0"/>
        <w:ind w:left="360"/>
        <w:rPr>
          <w:rFonts w:ascii="Arial" w:hAnsi="Arial" w:cs="Arial"/>
          <w:sz w:val="24"/>
          <w:szCs w:val="24"/>
        </w:rPr>
      </w:pPr>
      <w:r w:rsidRPr="00C577D2">
        <w:rPr>
          <w:rFonts w:ascii="Arial" w:hAnsi="Arial" w:cs="Arial"/>
          <w:sz w:val="24"/>
          <w:szCs w:val="24"/>
        </w:rPr>
        <w:t xml:space="preserve">Assessors should remain open and respectful of the </w:t>
      </w:r>
      <w:r w:rsidR="008077F2">
        <w:rPr>
          <w:rFonts w:ascii="Arial" w:hAnsi="Arial" w:cs="Arial"/>
          <w:sz w:val="24"/>
          <w:szCs w:val="24"/>
        </w:rPr>
        <w:t>apprentice</w:t>
      </w:r>
      <w:r w:rsidRPr="00C577D2">
        <w:rPr>
          <w:rFonts w:ascii="Arial" w:hAnsi="Arial" w:cs="Arial"/>
          <w:sz w:val="24"/>
          <w:szCs w:val="24"/>
        </w:rPr>
        <w:t>’s ideas and beliefs, while using dialogue and coaching to ensure understanding and support them through the process. You may also find it useful to use role play, or visual prompts, to support those struggling with the language.</w:t>
      </w:r>
    </w:p>
    <w:p w14:paraId="2F87ED96" w14:textId="77777777" w:rsidR="00C577D2" w:rsidRDefault="00C577D2" w:rsidP="00C577D2">
      <w:pPr>
        <w:jc w:val="both"/>
        <w:rPr>
          <w:rFonts w:ascii="Arial" w:hAnsi="Arial" w:cs="Arial"/>
        </w:rPr>
      </w:pPr>
    </w:p>
    <w:p w14:paraId="46FEA8A5" w14:textId="4A67474E" w:rsidR="4B99C2C9" w:rsidRDefault="4B99C2C9" w:rsidP="4B99C2C9">
      <w:pPr>
        <w:jc w:val="both"/>
        <w:rPr>
          <w:rFonts w:ascii="Arial" w:hAnsi="Arial" w:cs="Arial"/>
        </w:rPr>
      </w:pPr>
    </w:p>
    <w:p w14:paraId="436B0B8C" w14:textId="71B3C7F6" w:rsidR="00C577D2" w:rsidRDefault="00C577D2" w:rsidP="4B99C2C9">
      <w:pPr>
        <w:pStyle w:val="Heading2"/>
        <w:rPr>
          <w:rFonts w:ascii="Arial" w:hAnsi="Arial" w:cs="Arial"/>
        </w:rPr>
      </w:pPr>
      <w:r w:rsidRPr="4B99C2C9">
        <w:rPr>
          <w:rFonts w:ascii="Arial" w:hAnsi="Arial" w:cs="Arial"/>
        </w:rPr>
        <w:br w:type="page"/>
      </w:r>
    </w:p>
    <w:p w14:paraId="5818B92C" w14:textId="77777777" w:rsidR="00187093" w:rsidRDefault="00187093" w:rsidP="0012109F">
      <w:pPr>
        <w:pStyle w:val="Heading1"/>
        <w:rPr>
          <w:rFonts w:ascii="Arial" w:hAnsi="Arial" w:cs="Arial"/>
          <w:b/>
          <w:bCs/>
          <w:sz w:val="24"/>
          <w:szCs w:val="24"/>
        </w:rPr>
        <w:sectPr w:rsidR="00187093" w:rsidSect="00FE5BA1">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709" w:gutter="0"/>
          <w:cols w:space="708"/>
          <w:docGrid w:linePitch="360"/>
        </w:sectPr>
      </w:pPr>
      <w:bookmarkStart w:id="15" w:name="_Toc516967890"/>
    </w:p>
    <w:p w14:paraId="38BD5160" w14:textId="5638B230" w:rsidR="00307524" w:rsidRPr="00194822" w:rsidRDefault="00307524" w:rsidP="00194822">
      <w:pPr>
        <w:pStyle w:val="Heading1"/>
        <w:spacing w:before="0" w:line="240" w:lineRule="auto"/>
        <w:rPr>
          <w:rFonts w:ascii="Arial" w:hAnsi="Arial" w:cs="Arial"/>
          <w:b/>
          <w:bCs/>
          <w:color w:val="auto"/>
          <w:sz w:val="24"/>
          <w:szCs w:val="24"/>
        </w:rPr>
      </w:pPr>
      <w:bookmarkStart w:id="16" w:name="_Toc96512328"/>
      <w:r w:rsidRPr="00194822">
        <w:rPr>
          <w:rFonts w:ascii="Arial" w:hAnsi="Arial" w:cs="Arial"/>
          <w:b/>
          <w:bCs/>
          <w:color w:val="auto"/>
          <w:sz w:val="24"/>
          <w:szCs w:val="24"/>
        </w:rPr>
        <w:lastRenderedPageBreak/>
        <w:t>Appendices</w:t>
      </w:r>
      <w:bookmarkEnd w:id="16"/>
      <w:r w:rsidRPr="00194822">
        <w:rPr>
          <w:rFonts w:ascii="Arial" w:hAnsi="Arial" w:cs="Arial"/>
          <w:b/>
          <w:bCs/>
          <w:color w:val="auto"/>
          <w:sz w:val="24"/>
          <w:szCs w:val="24"/>
        </w:rPr>
        <w:t xml:space="preserve"> </w:t>
      </w:r>
    </w:p>
    <w:p w14:paraId="1E239A46" w14:textId="77777777" w:rsidR="00307524" w:rsidRDefault="00307524" w:rsidP="00194822">
      <w:pPr>
        <w:pStyle w:val="Heading2"/>
        <w:spacing w:line="240" w:lineRule="auto"/>
      </w:pPr>
    </w:p>
    <w:p w14:paraId="39E19E8B" w14:textId="2C9BA34C" w:rsidR="3C8831D1" w:rsidRDefault="56D4CDA8" w:rsidP="00194822">
      <w:pPr>
        <w:pStyle w:val="Heading2"/>
        <w:spacing w:line="240" w:lineRule="auto"/>
        <w:rPr>
          <w:rFonts w:ascii="Arial" w:hAnsi="Arial" w:cs="Arial"/>
          <w:color w:val="006373"/>
        </w:rPr>
      </w:pPr>
      <w:bookmarkStart w:id="17" w:name="_Toc96512329"/>
      <w:r w:rsidRPr="00307524">
        <w:rPr>
          <w:rFonts w:ascii="Arial" w:hAnsi="Arial" w:cs="Arial"/>
          <w:color w:val="006373"/>
        </w:rPr>
        <w:t xml:space="preserve">Appendix </w:t>
      </w:r>
      <w:r w:rsidR="723B5DD0" w:rsidRPr="00307524">
        <w:rPr>
          <w:rFonts w:ascii="Arial" w:hAnsi="Arial" w:cs="Arial"/>
          <w:color w:val="006373"/>
        </w:rPr>
        <w:t>1</w:t>
      </w:r>
      <w:r w:rsidR="00D1108B">
        <w:rPr>
          <w:rFonts w:ascii="Arial" w:hAnsi="Arial" w:cs="Arial"/>
          <w:color w:val="006373"/>
        </w:rPr>
        <w:t>:</w:t>
      </w:r>
      <w:r w:rsidRPr="00307524">
        <w:rPr>
          <w:rFonts w:ascii="Arial" w:hAnsi="Arial" w:cs="Arial"/>
          <w:color w:val="006373"/>
        </w:rPr>
        <w:t xml:space="preserve"> Work Situations – Meta-skills matrix</w:t>
      </w:r>
      <w:bookmarkEnd w:id="15"/>
      <w:bookmarkEnd w:id="17"/>
    </w:p>
    <w:p w14:paraId="563AA348" w14:textId="77777777" w:rsidR="00194822" w:rsidRPr="00194822" w:rsidRDefault="00194822" w:rsidP="00194822">
      <w:pPr>
        <w:spacing w:after="0" w:line="240" w:lineRule="auto"/>
      </w:pPr>
    </w:p>
    <w:p w14:paraId="13A727BF" w14:textId="2D38A3A5" w:rsidR="00D05793" w:rsidRDefault="2D9B87F8" w:rsidP="00194822">
      <w:pPr>
        <w:spacing w:after="0" w:line="240" w:lineRule="auto"/>
        <w:rPr>
          <w:rFonts w:ascii="Arial" w:eastAsia="Arial" w:hAnsi="Arial" w:cs="Arial"/>
          <w:sz w:val="24"/>
          <w:szCs w:val="24"/>
        </w:rPr>
      </w:pPr>
      <w:r w:rsidRPr="6BBBEC72">
        <w:rPr>
          <w:rFonts w:ascii="Arial" w:eastAsia="Arial" w:hAnsi="Arial" w:cs="Arial"/>
          <w:sz w:val="24"/>
          <w:szCs w:val="24"/>
        </w:rPr>
        <w:t>The matrix below indicates where there are links between each of the meta-skills and the work situations which make up the occupation profile (alignment is indicated by the shaded areas).</w:t>
      </w:r>
    </w:p>
    <w:p w14:paraId="735C09A4" w14:textId="77777777" w:rsidR="00357102" w:rsidRPr="00187093" w:rsidRDefault="00357102" w:rsidP="00194822">
      <w:pPr>
        <w:spacing w:after="0" w:line="240" w:lineRule="auto"/>
        <w:rPr>
          <w:rFonts w:ascii="Arial" w:eastAsia="Arial" w:hAnsi="Arial" w:cs="Arial"/>
          <w:sz w:val="24"/>
          <w:szCs w:val="24"/>
        </w:rPr>
      </w:pPr>
    </w:p>
    <w:tbl>
      <w:tblPr>
        <w:tblStyle w:val="TableGrid"/>
        <w:tblW w:w="0" w:type="auto"/>
        <w:tblLayout w:type="fixed"/>
        <w:tblLook w:val="04A0" w:firstRow="1" w:lastRow="0" w:firstColumn="1" w:lastColumn="0" w:noHBand="0" w:noVBand="1"/>
      </w:tblPr>
      <w:tblGrid>
        <w:gridCol w:w="3114"/>
        <w:gridCol w:w="704"/>
        <w:gridCol w:w="868"/>
        <w:gridCol w:w="868"/>
        <w:gridCol w:w="869"/>
        <w:gridCol w:w="868"/>
        <w:gridCol w:w="868"/>
        <w:gridCol w:w="869"/>
        <w:gridCol w:w="868"/>
        <w:gridCol w:w="869"/>
        <w:gridCol w:w="1132"/>
        <w:gridCol w:w="779"/>
        <w:gridCol w:w="780"/>
        <w:gridCol w:w="780"/>
        <w:gridCol w:w="780"/>
      </w:tblGrid>
      <w:tr w:rsidR="01421573" w14:paraId="5649437E" w14:textId="77777777" w:rsidTr="00BB401C">
        <w:trPr>
          <w:cantSplit/>
          <w:trHeight w:val="3091"/>
        </w:trPr>
        <w:tc>
          <w:tcPr>
            <w:tcW w:w="3114" w:type="dxa"/>
            <w:tcBorders>
              <w:top w:val="single" w:sz="8" w:space="0" w:color="auto"/>
              <w:left w:val="single" w:sz="8" w:space="0" w:color="auto"/>
              <w:bottom w:val="single" w:sz="8" w:space="0" w:color="auto"/>
              <w:right w:val="single" w:sz="8" w:space="0" w:color="auto"/>
            </w:tcBorders>
            <w:textDirection w:val="btLr"/>
            <w:vAlign w:val="center"/>
          </w:tcPr>
          <w:p w14:paraId="75294C2E" w14:textId="5117885B" w:rsidR="01421573" w:rsidRPr="00271B6E" w:rsidRDefault="01421573" w:rsidP="0025216B">
            <w:pPr>
              <w:ind w:left="113" w:right="113"/>
              <w:rPr>
                <w:rFonts w:cstheme="minorHAnsi"/>
                <w:sz w:val="24"/>
                <w:szCs w:val="24"/>
              </w:rPr>
            </w:pPr>
          </w:p>
          <w:p w14:paraId="4A8482C3" w14:textId="6E7EAE92" w:rsidR="01421573" w:rsidRDefault="01421573" w:rsidP="0025216B">
            <w:pPr>
              <w:ind w:left="113" w:right="113"/>
              <w:rPr>
                <w:rFonts w:cstheme="minorHAnsi"/>
                <w:sz w:val="24"/>
                <w:szCs w:val="24"/>
              </w:rPr>
            </w:pPr>
            <w:r w:rsidRPr="00271B6E">
              <w:rPr>
                <w:rFonts w:cstheme="minorHAnsi"/>
                <w:sz w:val="24"/>
                <w:szCs w:val="24"/>
              </w:rPr>
              <w:br/>
            </w:r>
          </w:p>
          <w:p w14:paraId="0CBD16FE" w14:textId="77777777" w:rsidR="0025216B" w:rsidRDefault="0025216B" w:rsidP="0025216B">
            <w:pPr>
              <w:ind w:left="113" w:right="113"/>
              <w:rPr>
                <w:rFonts w:cstheme="minorHAnsi"/>
                <w:sz w:val="24"/>
                <w:szCs w:val="24"/>
              </w:rPr>
            </w:pPr>
          </w:p>
          <w:p w14:paraId="09B96EFE" w14:textId="77777777" w:rsidR="0025216B" w:rsidRDefault="0025216B" w:rsidP="0025216B">
            <w:pPr>
              <w:ind w:left="113" w:right="113"/>
              <w:rPr>
                <w:rFonts w:cstheme="minorHAnsi"/>
                <w:sz w:val="24"/>
                <w:szCs w:val="24"/>
              </w:rPr>
            </w:pPr>
          </w:p>
          <w:p w14:paraId="23172CDE" w14:textId="77777777" w:rsidR="0025216B" w:rsidRDefault="0025216B" w:rsidP="0025216B">
            <w:pPr>
              <w:ind w:left="113" w:right="113"/>
              <w:rPr>
                <w:rFonts w:cstheme="minorHAnsi"/>
                <w:sz w:val="24"/>
                <w:szCs w:val="24"/>
              </w:rPr>
            </w:pPr>
          </w:p>
          <w:p w14:paraId="4EBA4DD3" w14:textId="77777777" w:rsidR="0025216B" w:rsidRDefault="0025216B" w:rsidP="0025216B">
            <w:pPr>
              <w:ind w:left="113" w:right="113"/>
              <w:rPr>
                <w:rFonts w:cstheme="minorHAnsi"/>
                <w:sz w:val="24"/>
                <w:szCs w:val="24"/>
              </w:rPr>
            </w:pPr>
          </w:p>
          <w:p w14:paraId="638FB0ED" w14:textId="77777777" w:rsidR="0025216B" w:rsidRPr="00271B6E" w:rsidRDefault="0025216B" w:rsidP="0025216B">
            <w:pPr>
              <w:ind w:left="113" w:right="113"/>
              <w:rPr>
                <w:rFonts w:cstheme="minorHAnsi"/>
                <w:sz w:val="24"/>
                <w:szCs w:val="24"/>
              </w:rPr>
            </w:pPr>
          </w:p>
          <w:p w14:paraId="65CA7BBF" w14:textId="5ED9A53C" w:rsidR="01421573" w:rsidRPr="00271B6E" w:rsidRDefault="00C53FDE" w:rsidP="0025216B">
            <w:pPr>
              <w:ind w:left="113" w:right="113"/>
              <w:rPr>
                <w:rFonts w:cstheme="minorHAnsi"/>
                <w:b/>
                <w:bCs/>
                <w:sz w:val="24"/>
                <w:szCs w:val="24"/>
              </w:rPr>
            </w:pPr>
            <w:r>
              <w:rPr>
                <w:rFonts w:eastAsia="Arial" w:cstheme="minorHAnsi"/>
                <w:b/>
                <w:bCs/>
                <w:sz w:val="24"/>
                <w:szCs w:val="24"/>
              </w:rPr>
              <w:t>W</w:t>
            </w:r>
            <w:r w:rsidR="01421573" w:rsidRPr="00271B6E">
              <w:rPr>
                <w:rFonts w:eastAsia="Arial" w:cstheme="minorHAnsi"/>
                <w:b/>
                <w:bCs/>
                <w:sz w:val="24"/>
                <w:szCs w:val="24"/>
              </w:rPr>
              <w:t>ork Situation</w:t>
            </w:r>
          </w:p>
          <w:p w14:paraId="01764261" w14:textId="0ED6F203" w:rsidR="01421573" w:rsidRPr="00271B6E" w:rsidRDefault="01421573" w:rsidP="0025216B">
            <w:pPr>
              <w:ind w:left="113" w:right="113"/>
              <w:rPr>
                <w:rFonts w:cstheme="minorHAnsi"/>
                <w:sz w:val="24"/>
                <w:szCs w:val="24"/>
              </w:rPr>
            </w:pPr>
          </w:p>
          <w:p w14:paraId="2E347D8E" w14:textId="670F2698" w:rsidR="01421573" w:rsidRPr="00271B6E" w:rsidRDefault="01421573" w:rsidP="0025216B">
            <w:pPr>
              <w:ind w:left="113" w:right="113"/>
              <w:rPr>
                <w:rFonts w:cstheme="minorHAnsi"/>
                <w:sz w:val="24"/>
                <w:szCs w:val="24"/>
              </w:rPr>
            </w:pPr>
          </w:p>
          <w:p w14:paraId="72BFD9C2" w14:textId="4B487653" w:rsidR="01421573" w:rsidRPr="00271B6E" w:rsidRDefault="01421573" w:rsidP="0025216B">
            <w:pPr>
              <w:ind w:left="113" w:right="113"/>
              <w:rPr>
                <w:rFonts w:cstheme="minorHAnsi"/>
                <w:sz w:val="24"/>
                <w:szCs w:val="24"/>
              </w:rPr>
            </w:pPr>
          </w:p>
          <w:p w14:paraId="13FFD4EF" w14:textId="35F03794" w:rsidR="01421573" w:rsidRPr="00271B6E" w:rsidRDefault="01421573" w:rsidP="0025216B">
            <w:pPr>
              <w:ind w:left="113" w:right="113"/>
              <w:rPr>
                <w:rFonts w:cstheme="minorHAnsi"/>
                <w:sz w:val="24"/>
                <w:szCs w:val="24"/>
              </w:rPr>
            </w:pPr>
          </w:p>
          <w:p w14:paraId="48CDF274" w14:textId="5B90F20B" w:rsidR="01421573" w:rsidRPr="00271B6E" w:rsidRDefault="01421573" w:rsidP="0025216B">
            <w:pPr>
              <w:ind w:left="113" w:right="113"/>
              <w:rPr>
                <w:rFonts w:cstheme="minorHAnsi"/>
                <w:sz w:val="24"/>
                <w:szCs w:val="24"/>
              </w:rPr>
            </w:pPr>
          </w:p>
          <w:p w14:paraId="50DBD47D" w14:textId="62A2828F" w:rsidR="01421573" w:rsidRPr="00271B6E" w:rsidRDefault="01421573" w:rsidP="0025216B">
            <w:pPr>
              <w:ind w:left="113" w:right="113"/>
              <w:rPr>
                <w:rFonts w:cstheme="minorHAnsi"/>
                <w:sz w:val="24"/>
                <w:szCs w:val="24"/>
              </w:rPr>
            </w:pPr>
          </w:p>
          <w:p w14:paraId="0E05A249" w14:textId="0F779DBD" w:rsidR="01421573" w:rsidRPr="00271B6E" w:rsidRDefault="01421573" w:rsidP="0025216B">
            <w:pPr>
              <w:ind w:left="113" w:right="113"/>
              <w:rPr>
                <w:rFonts w:cstheme="minorHAnsi"/>
                <w:sz w:val="24"/>
                <w:szCs w:val="24"/>
              </w:rPr>
            </w:pPr>
          </w:p>
          <w:p w14:paraId="768DE8F9" w14:textId="7AEB23D0" w:rsidR="01421573" w:rsidRPr="00271B6E" w:rsidRDefault="01421573" w:rsidP="0025216B">
            <w:pPr>
              <w:ind w:left="113" w:right="113"/>
              <w:rPr>
                <w:rFonts w:cstheme="minorHAnsi"/>
                <w:sz w:val="24"/>
                <w:szCs w:val="24"/>
              </w:rPr>
            </w:pPr>
          </w:p>
          <w:p w14:paraId="14E91BA5" w14:textId="29C9DFB2" w:rsidR="01421573" w:rsidRPr="00271B6E" w:rsidRDefault="01421573" w:rsidP="0025216B">
            <w:pPr>
              <w:ind w:left="113" w:right="113"/>
              <w:rPr>
                <w:rFonts w:cstheme="minorHAnsi"/>
                <w:b/>
                <w:bCs/>
                <w:sz w:val="24"/>
                <w:szCs w:val="24"/>
              </w:rPr>
            </w:pPr>
            <w:r w:rsidRPr="00271B6E">
              <w:rPr>
                <w:rFonts w:eastAsia="Arial" w:cstheme="minorHAnsi"/>
                <w:b/>
                <w:bCs/>
                <w:sz w:val="24"/>
                <w:szCs w:val="24"/>
              </w:rPr>
              <w:t>Meta-skills</w:t>
            </w:r>
          </w:p>
        </w:tc>
        <w:tc>
          <w:tcPr>
            <w:tcW w:w="704" w:type="dxa"/>
            <w:tcBorders>
              <w:top w:val="single" w:sz="8" w:space="0" w:color="auto"/>
              <w:left w:val="single" w:sz="8" w:space="0" w:color="auto"/>
              <w:bottom w:val="single" w:sz="8" w:space="0" w:color="auto"/>
              <w:right w:val="single" w:sz="8" w:space="0" w:color="auto"/>
            </w:tcBorders>
            <w:textDirection w:val="btLr"/>
          </w:tcPr>
          <w:p w14:paraId="21E10830" w14:textId="49A34193" w:rsidR="01421573" w:rsidRPr="00271B6E" w:rsidRDefault="01421573" w:rsidP="00187093">
            <w:pPr>
              <w:ind w:left="113" w:right="113"/>
              <w:rPr>
                <w:rFonts w:cstheme="minorHAnsi"/>
                <w:sz w:val="24"/>
                <w:szCs w:val="24"/>
              </w:rPr>
            </w:pPr>
            <w:r w:rsidRPr="00271B6E">
              <w:rPr>
                <w:rFonts w:eastAsia="Arial" w:cstheme="minorHAnsi"/>
                <w:sz w:val="24"/>
                <w:szCs w:val="24"/>
              </w:rPr>
              <w:t xml:space="preserve">Supporting procurement </w:t>
            </w:r>
          </w:p>
        </w:tc>
        <w:tc>
          <w:tcPr>
            <w:tcW w:w="868" w:type="dxa"/>
            <w:tcBorders>
              <w:top w:val="single" w:sz="8" w:space="0" w:color="auto"/>
              <w:left w:val="single" w:sz="8" w:space="0" w:color="auto"/>
              <w:bottom w:val="single" w:sz="8" w:space="0" w:color="auto"/>
              <w:right w:val="single" w:sz="8" w:space="0" w:color="auto"/>
            </w:tcBorders>
            <w:textDirection w:val="btLr"/>
          </w:tcPr>
          <w:p w14:paraId="47905BB8" w14:textId="09E9855B" w:rsidR="01421573" w:rsidRPr="00271B6E" w:rsidRDefault="01421573" w:rsidP="00187093">
            <w:pPr>
              <w:ind w:left="113" w:right="113"/>
              <w:rPr>
                <w:rFonts w:cstheme="minorHAnsi"/>
                <w:sz w:val="24"/>
                <w:szCs w:val="24"/>
              </w:rPr>
            </w:pPr>
            <w:r w:rsidRPr="00271B6E">
              <w:rPr>
                <w:rFonts w:eastAsia="Arial" w:cstheme="minorHAnsi"/>
                <w:sz w:val="24"/>
                <w:szCs w:val="24"/>
              </w:rPr>
              <w:t>Supporting the management of contracts</w:t>
            </w:r>
          </w:p>
        </w:tc>
        <w:tc>
          <w:tcPr>
            <w:tcW w:w="868" w:type="dxa"/>
            <w:tcBorders>
              <w:top w:val="single" w:sz="8" w:space="0" w:color="auto"/>
              <w:left w:val="single" w:sz="8" w:space="0" w:color="auto"/>
              <w:bottom w:val="single" w:sz="8" w:space="0" w:color="auto"/>
              <w:right w:val="single" w:sz="8" w:space="0" w:color="auto"/>
            </w:tcBorders>
            <w:textDirection w:val="btLr"/>
          </w:tcPr>
          <w:p w14:paraId="7E7A1A29" w14:textId="3AC8F525" w:rsidR="01421573" w:rsidRPr="00C91B68" w:rsidRDefault="01421573" w:rsidP="00187093">
            <w:pPr>
              <w:ind w:left="113" w:right="113"/>
              <w:rPr>
                <w:rFonts w:eastAsia="Arial" w:cstheme="minorHAnsi"/>
                <w:sz w:val="24"/>
                <w:szCs w:val="24"/>
              </w:rPr>
            </w:pPr>
            <w:r w:rsidRPr="00271B6E">
              <w:rPr>
                <w:rFonts w:eastAsia="Arial" w:cstheme="minorHAnsi"/>
                <w:sz w:val="24"/>
                <w:szCs w:val="24"/>
              </w:rPr>
              <w:t xml:space="preserve">Contributing to the management of risks </w:t>
            </w:r>
          </w:p>
        </w:tc>
        <w:tc>
          <w:tcPr>
            <w:tcW w:w="869" w:type="dxa"/>
            <w:tcBorders>
              <w:top w:val="single" w:sz="8" w:space="0" w:color="auto"/>
              <w:left w:val="single" w:sz="8" w:space="0" w:color="auto"/>
              <w:bottom w:val="single" w:sz="8" w:space="0" w:color="auto"/>
              <w:right w:val="single" w:sz="8" w:space="0" w:color="auto"/>
            </w:tcBorders>
            <w:textDirection w:val="btLr"/>
          </w:tcPr>
          <w:p w14:paraId="69CB127D" w14:textId="42142056" w:rsidR="01421573" w:rsidRPr="00271B6E" w:rsidRDefault="01421573" w:rsidP="00187093">
            <w:pPr>
              <w:ind w:left="113" w:right="113"/>
              <w:rPr>
                <w:rFonts w:cstheme="minorHAnsi"/>
                <w:sz w:val="24"/>
                <w:szCs w:val="24"/>
              </w:rPr>
            </w:pPr>
            <w:r w:rsidRPr="00271B6E">
              <w:rPr>
                <w:rFonts w:eastAsia="Arial" w:cstheme="minorHAnsi"/>
                <w:sz w:val="24"/>
                <w:szCs w:val="24"/>
              </w:rPr>
              <w:t>Contributing to stakeholder management</w:t>
            </w:r>
          </w:p>
        </w:tc>
        <w:tc>
          <w:tcPr>
            <w:tcW w:w="868" w:type="dxa"/>
            <w:tcBorders>
              <w:top w:val="single" w:sz="8" w:space="0" w:color="auto"/>
              <w:left w:val="single" w:sz="8" w:space="0" w:color="auto"/>
              <w:bottom w:val="single" w:sz="8" w:space="0" w:color="auto"/>
              <w:right w:val="single" w:sz="8" w:space="0" w:color="auto"/>
            </w:tcBorders>
            <w:textDirection w:val="btLr"/>
          </w:tcPr>
          <w:p w14:paraId="6E641165"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Organising and facilitating </w:t>
            </w:r>
          </w:p>
          <w:p w14:paraId="3DC9E8BB" w14:textId="71EB63E4" w:rsidR="01421573" w:rsidRPr="00271B6E" w:rsidRDefault="01421573" w:rsidP="00187093">
            <w:pPr>
              <w:ind w:left="113" w:right="113"/>
              <w:rPr>
                <w:rFonts w:cstheme="minorHAnsi"/>
                <w:sz w:val="24"/>
                <w:szCs w:val="24"/>
              </w:rPr>
            </w:pPr>
            <w:r w:rsidRPr="00271B6E">
              <w:rPr>
                <w:rFonts w:eastAsia="Arial" w:cstheme="minorHAnsi"/>
                <w:sz w:val="24"/>
                <w:szCs w:val="24"/>
              </w:rPr>
              <w:t>meetings</w:t>
            </w:r>
          </w:p>
        </w:tc>
        <w:tc>
          <w:tcPr>
            <w:tcW w:w="868" w:type="dxa"/>
            <w:tcBorders>
              <w:top w:val="single" w:sz="8" w:space="0" w:color="auto"/>
              <w:left w:val="single" w:sz="8" w:space="0" w:color="auto"/>
              <w:bottom w:val="single" w:sz="8" w:space="0" w:color="auto"/>
              <w:right w:val="single" w:sz="8" w:space="0" w:color="auto"/>
            </w:tcBorders>
            <w:textDirection w:val="btLr"/>
          </w:tcPr>
          <w:p w14:paraId="5A7E395F"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Planning and scheduling </w:t>
            </w:r>
          </w:p>
          <w:p w14:paraId="5CB334A1" w14:textId="0FFC3B5E" w:rsidR="01421573" w:rsidRPr="00271B6E" w:rsidRDefault="01421573" w:rsidP="00187093">
            <w:pPr>
              <w:ind w:left="113" w:right="113"/>
              <w:rPr>
                <w:rFonts w:cstheme="minorHAnsi"/>
                <w:sz w:val="24"/>
                <w:szCs w:val="24"/>
              </w:rPr>
            </w:pPr>
            <w:r w:rsidRPr="00271B6E">
              <w:rPr>
                <w:rFonts w:eastAsia="Arial" w:cstheme="minorHAnsi"/>
                <w:sz w:val="24"/>
                <w:szCs w:val="24"/>
              </w:rPr>
              <w:t>projects</w:t>
            </w:r>
          </w:p>
        </w:tc>
        <w:tc>
          <w:tcPr>
            <w:tcW w:w="869" w:type="dxa"/>
            <w:tcBorders>
              <w:top w:val="single" w:sz="8" w:space="0" w:color="auto"/>
              <w:left w:val="single" w:sz="8" w:space="0" w:color="auto"/>
              <w:bottom w:val="single" w:sz="8" w:space="0" w:color="auto"/>
              <w:right w:val="single" w:sz="8" w:space="0" w:color="auto"/>
            </w:tcBorders>
            <w:textDirection w:val="btLr"/>
          </w:tcPr>
          <w:p w14:paraId="22770268" w14:textId="60713975" w:rsidR="01421573" w:rsidRPr="00271B6E" w:rsidRDefault="01421573" w:rsidP="00C91B68">
            <w:pPr>
              <w:ind w:left="113" w:right="113"/>
              <w:rPr>
                <w:rFonts w:cstheme="minorHAnsi"/>
                <w:sz w:val="24"/>
                <w:szCs w:val="24"/>
              </w:rPr>
            </w:pPr>
            <w:r w:rsidRPr="00271B6E">
              <w:rPr>
                <w:rFonts w:eastAsia="Arial" w:cstheme="minorHAnsi"/>
                <w:sz w:val="24"/>
                <w:szCs w:val="24"/>
              </w:rPr>
              <w:t>Supporting project governance and reporting</w:t>
            </w:r>
          </w:p>
        </w:tc>
        <w:tc>
          <w:tcPr>
            <w:tcW w:w="868" w:type="dxa"/>
            <w:tcBorders>
              <w:top w:val="single" w:sz="8" w:space="0" w:color="auto"/>
              <w:left w:val="single" w:sz="8" w:space="0" w:color="auto"/>
              <w:bottom w:val="single" w:sz="8" w:space="0" w:color="auto"/>
              <w:right w:val="single" w:sz="8" w:space="0" w:color="auto"/>
            </w:tcBorders>
            <w:textDirection w:val="btLr"/>
          </w:tcPr>
          <w:p w14:paraId="70715303"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Contributing to quality </w:t>
            </w:r>
          </w:p>
          <w:p w14:paraId="341CAC69" w14:textId="03BC78C2" w:rsidR="01421573" w:rsidRPr="00271B6E" w:rsidRDefault="01421573" w:rsidP="00187093">
            <w:pPr>
              <w:ind w:left="113" w:right="113"/>
              <w:rPr>
                <w:rFonts w:cstheme="minorHAnsi"/>
                <w:sz w:val="24"/>
                <w:szCs w:val="24"/>
              </w:rPr>
            </w:pPr>
            <w:r w:rsidRPr="00271B6E">
              <w:rPr>
                <w:rFonts w:eastAsia="Arial" w:cstheme="minorHAnsi"/>
                <w:sz w:val="24"/>
                <w:szCs w:val="24"/>
              </w:rPr>
              <w:t>management processes</w:t>
            </w:r>
          </w:p>
        </w:tc>
        <w:tc>
          <w:tcPr>
            <w:tcW w:w="869" w:type="dxa"/>
            <w:tcBorders>
              <w:top w:val="single" w:sz="8" w:space="0" w:color="auto"/>
              <w:left w:val="single" w:sz="8" w:space="0" w:color="auto"/>
              <w:bottom w:val="single" w:sz="8" w:space="0" w:color="auto"/>
              <w:right w:val="single" w:sz="8" w:space="0" w:color="auto"/>
            </w:tcBorders>
            <w:textDirection w:val="btLr"/>
          </w:tcPr>
          <w:p w14:paraId="4A18116A" w14:textId="77777777" w:rsidR="00253401"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Estimating projects and </w:t>
            </w:r>
          </w:p>
          <w:p w14:paraId="2ABAD37D" w14:textId="468A7E32" w:rsidR="01421573" w:rsidRPr="00271B6E" w:rsidRDefault="01421573" w:rsidP="00187093">
            <w:pPr>
              <w:ind w:left="113" w:right="113"/>
              <w:rPr>
                <w:rFonts w:cstheme="minorHAnsi"/>
                <w:sz w:val="24"/>
                <w:szCs w:val="24"/>
              </w:rPr>
            </w:pPr>
            <w:r w:rsidRPr="00271B6E">
              <w:rPr>
                <w:rFonts w:eastAsia="Arial" w:cstheme="minorHAnsi"/>
                <w:sz w:val="24"/>
                <w:szCs w:val="24"/>
              </w:rPr>
              <w:t>developing budgets</w:t>
            </w:r>
          </w:p>
        </w:tc>
        <w:tc>
          <w:tcPr>
            <w:tcW w:w="1132" w:type="dxa"/>
            <w:tcBorders>
              <w:top w:val="single" w:sz="8" w:space="0" w:color="auto"/>
              <w:left w:val="single" w:sz="8" w:space="0" w:color="auto"/>
              <w:bottom w:val="single" w:sz="8" w:space="0" w:color="auto"/>
              <w:right w:val="single" w:sz="8" w:space="0" w:color="auto"/>
            </w:tcBorders>
            <w:textDirection w:val="btLr"/>
          </w:tcPr>
          <w:p w14:paraId="5962415B" w14:textId="32BE5B90" w:rsidR="01421573" w:rsidRPr="00271B6E" w:rsidRDefault="01421573" w:rsidP="00F37F5C">
            <w:pPr>
              <w:ind w:left="113" w:right="113"/>
              <w:rPr>
                <w:rFonts w:cstheme="minorHAnsi"/>
                <w:sz w:val="24"/>
                <w:szCs w:val="24"/>
              </w:rPr>
            </w:pPr>
            <w:r w:rsidRPr="00271B6E">
              <w:rPr>
                <w:rFonts w:eastAsia="Arial" w:cstheme="minorHAnsi"/>
                <w:sz w:val="24"/>
                <w:szCs w:val="24"/>
              </w:rPr>
              <w:t>Understanding the</w:t>
            </w:r>
            <w:r w:rsidR="00E52C26">
              <w:rPr>
                <w:rFonts w:eastAsia="Arial" w:cstheme="minorHAnsi"/>
                <w:sz w:val="24"/>
                <w:szCs w:val="24"/>
              </w:rPr>
              <w:t xml:space="preserve"> o</w:t>
            </w:r>
            <w:r w:rsidRPr="00271B6E">
              <w:rPr>
                <w:rFonts w:eastAsia="Arial" w:cstheme="minorHAnsi"/>
                <w:sz w:val="24"/>
                <w:szCs w:val="24"/>
              </w:rPr>
              <w:t>rganisation and the environment it operates in</w:t>
            </w:r>
          </w:p>
        </w:tc>
        <w:tc>
          <w:tcPr>
            <w:tcW w:w="779" w:type="dxa"/>
            <w:tcBorders>
              <w:top w:val="single" w:sz="8" w:space="0" w:color="auto"/>
              <w:left w:val="single" w:sz="8" w:space="0" w:color="auto"/>
              <w:bottom w:val="single" w:sz="8" w:space="0" w:color="auto"/>
              <w:right w:val="single" w:sz="8" w:space="0" w:color="auto"/>
            </w:tcBorders>
            <w:textDirection w:val="btLr"/>
          </w:tcPr>
          <w:p w14:paraId="76FA5B1C" w14:textId="14672AB7" w:rsidR="01421573" w:rsidRPr="00271B6E" w:rsidRDefault="01421573" w:rsidP="00187093">
            <w:pPr>
              <w:ind w:left="113" w:right="113"/>
              <w:rPr>
                <w:rFonts w:cstheme="minorHAnsi"/>
                <w:sz w:val="24"/>
                <w:szCs w:val="24"/>
              </w:rPr>
            </w:pPr>
            <w:r w:rsidRPr="00271B6E">
              <w:rPr>
                <w:rFonts w:eastAsia="Arial" w:cstheme="minorHAnsi"/>
                <w:sz w:val="24"/>
                <w:szCs w:val="24"/>
              </w:rPr>
              <w:t>Developing personal professionalism</w:t>
            </w:r>
          </w:p>
        </w:tc>
        <w:tc>
          <w:tcPr>
            <w:tcW w:w="780" w:type="dxa"/>
            <w:tcBorders>
              <w:top w:val="single" w:sz="8" w:space="0" w:color="auto"/>
              <w:left w:val="single" w:sz="8" w:space="0" w:color="auto"/>
              <w:bottom w:val="single" w:sz="8" w:space="0" w:color="auto"/>
              <w:right w:val="single" w:sz="8" w:space="0" w:color="auto"/>
            </w:tcBorders>
            <w:textDirection w:val="btLr"/>
          </w:tcPr>
          <w:p w14:paraId="42E684FD" w14:textId="6A409BB1" w:rsidR="01421573" w:rsidRPr="00271B6E" w:rsidRDefault="01421573" w:rsidP="00187093">
            <w:pPr>
              <w:ind w:left="113" w:right="113"/>
              <w:rPr>
                <w:rFonts w:cstheme="minorHAnsi"/>
                <w:sz w:val="24"/>
                <w:szCs w:val="24"/>
              </w:rPr>
            </w:pPr>
            <w:r w:rsidRPr="00271B6E">
              <w:rPr>
                <w:rFonts w:eastAsia="Arial" w:cstheme="minorHAnsi"/>
                <w:sz w:val="24"/>
                <w:szCs w:val="24"/>
              </w:rPr>
              <w:t>Supporting the business case function</w:t>
            </w:r>
          </w:p>
        </w:tc>
        <w:tc>
          <w:tcPr>
            <w:tcW w:w="780" w:type="dxa"/>
            <w:tcBorders>
              <w:top w:val="single" w:sz="8" w:space="0" w:color="auto"/>
              <w:left w:val="single" w:sz="8" w:space="0" w:color="auto"/>
              <w:bottom w:val="single" w:sz="8" w:space="0" w:color="auto"/>
              <w:right w:val="single" w:sz="8" w:space="0" w:color="auto"/>
            </w:tcBorders>
            <w:textDirection w:val="btLr"/>
          </w:tcPr>
          <w:p w14:paraId="10423AF4" w14:textId="77777777" w:rsidR="00AF175A" w:rsidRPr="00271B6E" w:rsidRDefault="01421573" w:rsidP="00187093">
            <w:pPr>
              <w:ind w:left="113" w:right="113"/>
              <w:rPr>
                <w:rFonts w:eastAsia="Arial" w:cstheme="minorHAnsi"/>
                <w:sz w:val="24"/>
                <w:szCs w:val="24"/>
              </w:rPr>
            </w:pPr>
            <w:r w:rsidRPr="00271B6E">
              <w:rPr>
                <w:rFonts w:eastAsia="Arial" w:cstheme="minorHAnsi"/>
                <w:sz w:val="24"/>
                <w:szCs w:val="24"/>
              </w:rPr>
              <w:t xml:space="preserve">Monitoring and controlling </w:t>
            </w:r>
          </w:p>
          <w:p w14:paraId="5706A593" w14:textId="7E6F55F9" w:rsidR="01421573" w:rsidRPr="00271B6E" w:rsidRDefault="01421573" w:rsidP="00187093">
            <w:pPr>
              <w:ind w:left="113" w:right="113"/>
              <w:rPr>
                <w:rFonts w:cstheme="minorHAnsi"/>
                <w:sz w:val="24"/>
                <w:szCs w:val="24"/>
              </w:rPr>
            </w:pPr>
            <w:r w:rsidRPr="00271B6E">
              <w:rPr>
                <w:rFonts w:eastAsia="Arial" w:cstheme="minorHAnsi"/>
                <w:sz w:val="24"/>
                <w:szCs w:val="24"/>
              </w:rPr>
              <w:t>projects</w:t>
            </w:r>
          </w:p>
        </w:tc>
        <w:tc>
          <w:tcPr>
            <w:tcW w:w="780" w:type="dxa"/>
            <w:tcBorders>
              <w:top w:val="single" w:sz="8" w:space="0" w:color="auto"/>
              <w:left w:val="single" w:sz="8" w:space="0" w:color="auto"/>
              <w:bottom w:val="single" w:sz="8" w:space="0" w:color="auto"/>
              <w:right w:val="single" w:sz="8" w:space="0" w:color="auto"/>
            </w:tcBorders>
            <w:textDirection w:val="btLr"/>
          </w:tcPr>
          <w:p w14:paraId="1468CBFB" w14:textId="72EA3704" w:rsidR="01421573" w:rsidRPr="00271B6E" w:rsidRDefault="01421573" w:rsidP="00187093">
            <w:pPr>
              <w:ind w:left="113" w:right="113"/>
              <w:rPr>
                <w:rFonts w:cstheme="minorHAnsi"/>
                <w:sz w:val="24"/>
                <w:szCs w:val="24"/>
              </w:rPr>
            </w:pPr>
            <w:r w:rsidRPr="00271B6E">
              <w:rPr>
                <w:rFonts w:eastAsia="Arial" w:cstheme="minorHAnsi"/>
                <w:sz w:val="24"/>
                <w:szCs w:val="24"/>
              </w:rPr>
              <w:t>Leading and managing teams</w:t>
            </w:r>
          </w:p>
        </w:tc>
      </w:tr>
      <w:tr w:rsidR="00C91B68" w14:paraId="62AC848F" w14:textId="77777777" w:rsidTr="009B4421">
        <w:trPr>
          <w:trHeight w:val="315"/>
        </w:trPr>
        <w:tc>
          <w:tcPr>
            <w:tcW w:w="3114" w:type="dxa"/>
            <w:tcBorders>
              <w:top w:val="single" w:sz="8" w:space="0" w:color="auto"/>
              <w:left w:val="single" w:sz="8" w:space="0" w:color="auto"/>
              <w:bottom w:val="single" w:sz="8" w:space="0" w:color="auto"/>
              <w:right w:val="single" w:sz="8" w:space="0" w:color="auto"/>
            </w:tcBorders>
            <w:shd w:val="clear" w:color="auto" w:fill="auto"/>
          </w:tcPr>
          <w:p w14:paraId="1616B401" w14:textId="0141037A" w:rsidR="00C91B68" w:rsidRPr="00C91B68" w:rsidRDefault="00C91B68">
            <w:pPr>
              <w:rPr>
                <w:rFonts w:eastAsia="Arial" w:cstheme="minorHAnsi"/>
                <w:b/>
                <w:bCs/>
                <w:sz w:val="24"/>
                <w:szCs w:val="24"/>
              </w:rPr>
            </w:pPr>
            <w:r w:rsidRPr="00C91B68">
              <w:rPr>
                <w:rFonts w:eastAsia="Arial" w:cstheme="minorHAnsi"/>
                <w:b/>
                <w:bCs/>
                <w:sz w:val="24"/>
                <w:szCs w:val="24"/>
              </w:rPr>
              <w:t>Meta-skills</w:t>
            </w:r>
          </w:p>
        </w:tc>
        <w:tc>
          <w:tcPr>
            <w:tcW w:w="11902" w:type="dxa"/>
            <w:gridSpan w:val="14"/>
            <w:tcBorders>
              <w:top w:val="single" w:sz="8" w:space="0" w:color="auto"/>
              <w:left w:val="single" w:sz="8" w:space="0" w:color="auto"/>
              <w:bottom w:val="single" w:sz="8" w:space="0" w:color="auto"/>
              <w:right w:val="single" w:sz="8" w:space="0" w:color="auto"/>
            </w:tcBorders>
            <w:shd w:val="clear" w:color="auto" w:fill="auto"/>
          </w:tcPr>
          <w:p w14:paraId="65A0BE2C" w14:textId="77777777" w:rsidR="00C91B68" w:rsidRPr="00271B6E" w:rsidRDefault="00C91B68">
            <w:pPr>
              <w:rPr>
                <w:rFonts w:eastAsia="Arial" w:cstheme="minorHAnsi"/>
                <w:sz w:val="24"/>
                <w:szCs w:val="24"/>
              </w:rPr>
            </w:pPr>
          </w:p>
        </w:tc>
      </w:tr>
      <w:tr w:rsidR="00BB401C" w14:paraId="538890BB" w14:textId="77777777" w:rsidTr="00BB401C">
        <w:trPr>
          <w:trHeight w:val="315"/>
        </w:trPr>
        <w:tc>
          <w:tcPr>
            <w:tcW w:w="3114" w:type="dxa"/>
            <w:tcBorders>
              <w:top w:val="single" w:sz="8" w:space="0" w:color="auto"/>
              <w:left w:val="single" w:sz="8" w:space="0" w:color="auto"/>
              <w:bottom w:val="single" w:sz="8" w:space="0" w:color="auto"/>
              <w:right w:val="single" w:sz="8" w:space="0" w:color="auto"/>
            </w:tcBorders>
          </w:tcPr>
          <w:p w14:paraId="10766B73" w14:textId="04FB5B07" w:rsidR="01421573" w:rsidRPr="00271B6E" w:rsidRDefault="01421573">
            <w:pPr>
              <w:rPr>
                <w:rFonts w:eastAsia="Arial" w:cstheme="minorHAnsi"/>
                <w:sz w:val="24"/>
                <w:szCs w:val="24"/>
              </w:rPr>
            </w:pPr>
            <w:r w:rsidRPr="00271B6E">
              <w:rPr>
                <w:rFonts w:eastAsia="Arial" w:cstheme="minorHAnsi"/>
                <w:sz w:val="24"/>
                <w:szCs w:val="24"/>
              </w:rPr>
              <w:t>Focussing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2DF93579" w14:textId="7B23A3C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79E1968" w14:textId="28BD2EBD"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9981E05" w14:textId="37A7E367"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0EC89010" w14:textId="1F9E6CD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E34370A" w14:textId="4F71EB8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E8F4795" w14:textId="7B2D0A7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F558AD1" w14:textId="0B2D97D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48F8C3E" w14:textId="672C5E2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6F436347" w14:textId="3DBB78B4"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6979E2A3" w14:textId="3CD8F279"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447D77BA" w14:textId="7FFD652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553AF1A" w14:textId="2885C98F"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6C9F2829" w14:textId="7D7F27E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73E8F252" w14:textId="4B30C7DA"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7BFBE1FC"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6424E8B6" w14:textId="6B08D26D" w:rsidR="01421573" w:rsidRPr="00271B6E" w:rsidRDefault="01421573">
            <w:pPr>
              <w:rPr>
                <w:rFonts w:eastAsia="Arial" w:cstheme="minorHAnsi"/>
                <w:sz w:val="24"/>
                <w:szCs w:val="24"/>
              </w:rPr>
            </w:pPr>
            <w:r w:rsidRPr="00271B6E">
              <w:rPr>
                <w:rFonts w:eastAsia="Arial" w:cstheme="minorHAnsi"/>
                <w:sz w:val="24"/>
                <w:szCs w:val="24"/>
              </w:rPr>
              <w:t>Integrity</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41639A14" w14:textId="59AA018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B39515A" w14:textId="18FCDA8D"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21D206A" w14:textId="228C84E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68A152BB" w14:textId="2729CE2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AD070C8" w14:textId="51699F4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310879AC" w14:textId="5A81534F"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69232FE" w14:textId="60187C2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CF7EC1E" w14:textId="3196A82D"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5C2CE626" w14:textId="3D15B7D1"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5EEE9B88" w14:textId="7E8A463A"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5B95295" w14:textId="26C766D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AFDF753" w14:textId="7A5D3B18"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31CFA2B" w14:textId="1E5ABFB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25B6228" w14:textId="1E6157C9"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37B17D40"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137F68F9" w14:textId="40759BE0" w:rsidR="01421573" w:rsidRPr="00271B6E" w:rsidRDefault="01421573">
            <w:pPr>
              <w:rPr>
                <w:rFonts w:eastAsia="Arial" w:cstheme="minorHAnsi"/>
                <w:sz w:val="24"/>
                <w:szCs w:val="24"/>
              </w:rPr>
            </w:pPr>
            <w:r w:rsidRPr="00271B6E">
              <w:rPr>
                <w:rFonts w:eastAsia="Arial" w:cstheme="minorHAnsi"/>
                <w:sz w:val="24"/>
                <w:szCs w:val="24"/>
              </w:rPr>
              <w:t>Adapting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133F52F6" w14:textId="47204B6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B3C3B98" w14:textId="7CE61D6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58E0D49" w14:textId="0F573E0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28A48E27" w14:textId="6EE6AAE2"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788FBFA" w14:textId="51E370D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7410358A" w14:textId="77C3CF2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7A0095A" w14:textId="1B21FC8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30A9294" w14:textId="737E047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C6F4EF8" w14:textId="0FE86BEA"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6C10CC3E" w14:textId="16E8E1E7"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E883E2A" w14:textId="1C9A43D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A94412C" w14:textId="149B002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20A6A8A" w14:textId="2C61129C"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34D9D5C" w14:textId="63DC6A87"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4B19670F"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4108168D" w14:textId="201F1282" w:rsidR="01421573" w:rsidRPr="00271B6E" w:rsidRDefault="01421573">
            <w:pPr>
              <w:rPr>
                <w:rFonts w:eastAsia="Arial" w:cstheme="minorHAnsi"/>
                <w:sz w:val="24"/>
                <w:szCs w:val="24"/>
              </w:rPr>
            </w:pPr>
            <w:r w:rsidRPr="00271B6E">
              <w:rPr>
                <w:rFonts w:eastAsia="Arial" w:cstheme="minorHAnsi"/>
                <w:sz w:val="24"/>
                <w:szCs w:val="24"/>
              </w:rPr>
              <w:t>Initiative</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74C9D720" w14:textId="5E840F9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7098566" w14:textId="0EC9633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8E94054" w14:textId="1E118AC4"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0C5D4A09" w14:textId="33B8AA0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509852D" w14:textId="41B0D80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693C786C" w14:textId="198607C1"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2C3A267F" w14:textId="26264AD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554F4C8" w14:textId="2E2F2F50"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48985DBB" w14:textId="0783053B"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71F38A38" w14:textId="4DCD5C7E"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B25E0C5" w14:textId="7780D22E"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195B4A0" w14:textId="7DC0F809"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48813635" w14:textId="5E6A852C"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2680B1A" w14:textId="7BC9B412"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14BA10D0"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58709780" w14:textId="1561CF85" w:rsidR="01421573" w:rsidRPr="00271B6E" w:rsidRDefault="01421573">
            <w:pPr>
              <w:rPr>
                <w:rFonts w:eastAsia="Arial" w:cstheme="minorHAnsi"/>
                <w:sz w:val="24"/>
                <w:szCs w:val="24"/>
              </w:rPr>
            </w:pPr>
            <w:r w:rsidRPr="00271B6E">
              <w:rPr>
                <w:rFonts w:eastAsia="Arial" w:cstheme="minorHAnsi"/>
                <w:sz w:val="24"/>
                <w:szCs w:val="24"/>
              </w:rPr>
              <w:t>Feeling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4EFEDE68" w14:textId="054AE71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B8B93E2" w14:textId="51B8D51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FB60CAC" w14:textId="393C875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77A4382D" w14:textId="2BCE9361"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27977AF" w14:textId="4DCDD91B"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3628AA2A" w14:textId="78E3DF0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B713FDA" w14:textId="79C4F9A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7505AF0" w14:textId="1238BABC"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2D210847" w14:textId="5C0DD25F"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2FEE65F9" w14:textId="38D836A0"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5939B03C" w14:textId="3D866E7B"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A02C7A1" w14:textId="02E72E41"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45845E39" w14:textId="5FD91497"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0ABA8F6" w14:textId="0E82D54C"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369171D2"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2F36908F" w14:textId="7C2FCDC0" w:rsidR="01421573" w:rsidRPr="00271B6E" w:rsidRDefault="01421573">
            <w:pPr>
              <w:rPr>
                <w:rFonts w:eastAsia="Arial" w:cstheme="minorHAnsi"/>
                <w:sz w:val="24"/>
                <w:szCs w:val="24"/>
              </w:rPr>
            </w:pPr>
            <w:r w:rsidRPr="00271B6E">
              <w:rPr>
                <w:rFonts w:eastAsia="Arial" w:cstheme="minorHAnsi"/>
                <w:sz w:val="24"/>
                <w:szCs w:val="24"/>
              </w:rPr>
              <w:t>Communicating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6A0820E1" w14:textId="2A3D812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03F25A2" w14:textId="143A136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760F262" w14:textId="2A008110"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1B61CC5" w14:textId="1C512DFB"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C4D1700" w14:textId="0500AAD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AD64553" w14:textId="5B858576"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43F29D9C" w14:textId="1E71DD8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C9F5D79" w14:textId="5E76EC9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7C7D63C" w14:textId="21B7FE80"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16C79B6D" w14:textId="1063F5BA"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1F52925" w14:textId="279B12AD"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0A94641" w14:textId="7DB49D9E"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5CF5D50" w14:textId="3E281249"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44FCC41E" w14:textId="404063B3"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467525C9"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567A43C0" w14:textId="447867FC" w:rsidR="01421573" w:rsidRPr="00271B6E" w:rsidRDefault="01421573">
            <w:pPr>
              <w:rPr>
                <w:rFonts w:eastAsia="Arial" w:cstheme="minorHAnsi"/>
                <w:sz w:val="24"/>
                <w:szCs w:val="24"/>
              </w:rPr>
            </w:pPr>
            <w:r w:rsidRPr="00271B6E">
              <w:rPr>
                <w:rFonts w:eastAsia="Arial" w:cstheme="minorHAnsi"/>
                <w:sz w:val="24"/>
                <w:szCs w:val="24"/>
              </w:rPr>
              <w:t>Collaborating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0191A978" w14:textId="3325244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797D897" w14:textId="1D935935"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D2DC1F1" w14:textId="739B0762"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F7A7ADB" w14:textId="3D2001DA"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2EA699F" w14:textId="0FD8734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877C08A" w14:textId="1ED86D7C"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CEF1EDC" w14:textId="1A0E194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C3335D3" w14:textId="2EA5A68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383EA01" w14:textId="235B9B6B"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03123989" w14:textId="3A0DA316"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2E4D121B" w14:textId="7E1DACC9"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0FD0C16" w14:textId="6C1BD2A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12E735DF" w14:textId="593E6C1E"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5979204F" w14:textId="347D4691"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3BE52A96" w14:textId="77777777" w:rsidTr="00BB401C">
        <w:trPr>
          <w:trHeight w:val="285"/>
        </w:trPr>
        <w:tc>
          <w:tcPr>
            <w:tcW w:w="3114" w:type="dxa"/>
            <w:tcBorders>
              <w:top w:val="single" w:sz="8" w:space="0" w:color="auto"/>
              <w:left w:val="single" w:sz="8" w:space="0" w:color="auto"/>
              <w:bottom w:val="single" w:sz="8" w:space="0" w:color="auto"/>
              <w:right w:val="single" w:sz="8" w:space="0" w:color="auto"/>
            </w:tcBorders>
          </w:tcPr>
          <w:p w14:paraId="2FD77EA9" w14:textId="1F9A07AA" w:rsidR="01421573" w:rsidRPr="00271B6E" w:rsidRDefault="01421573">
            <w:pPr>
              <w:rPr>
                <w:rFonts w:eastAsia="Arial" w:cstheme="minorHAnsi"/>
                <w:sz w:val="24"/>
                <w:szCs w:val="24"/>
              </w:rPr>
            </w:pPr>
            <w:r w:rsidRPr="00271B6E">
              <w:rPr>
                <w:rFonts w:eastAsia="Arial" w:cstheme="minorHAnsi"/>
                <w:sz w:val="24"/>
                <w:szCs w:val="24"/>
              </w:rPr>
              <w:t>Leading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17BC593E" w14:textId="1027FF8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5DEEF64" w14:textId="51E38EF2"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0242CBE" w14:textId="774F48FF"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5EB23143" w14:textId="253D3FBF"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77D9098" w14:textId="107A0A0A"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5494A64" w14:textId="2FEE3CE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A61FF4E" w14:textId="387DCCB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6DA2EBD" w14:textId="119CFFA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6F6E415" w14:textId="4B85DA70"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3E8994F8" w14:textId="62C3B52D"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B5D6F92" w14:textId="3F489E7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5E95F13" w14:textId="6F14F780"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4C031D2" w14:textId="7A99FC57"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05D2CA0" w14:textId="762BE9B6"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0DE321E1"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1926C1FD" w14:textId="2A4DC358" w:rsidR="01421573" w:rsidRPr="00271B6E" w:rsidRDefault="01421573">
            <w:pPr>
              <w:rPr>
                <w:rFonts w:eastAsia="Arial" w:cstheme="minorHAnsi"/>
                <w:sz w:val="24"/>
                <w:szCs w:val="24"/>
              </w:rPr>
            </w:pPr>
            <w:r w:rsidRPr="00271B6E">
              <w:rPr>
                <w:rFonts w:eastAsia="Arial" w:cstheme="minorHAnsi"/>
                <w:sz w:val="24"/>
                <w:szCs w:val="24"/>
              </w:rPr>
              <w:t>Curiosity</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293B0FB7" w14:textId="421ADA5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5D411874" w14:textId="174B0715"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69C8E82" w14:textId="095EC0C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740BA0EB" w14:textId="7223CFE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67A0BED6" w14:textId="07A6CA1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1390F630" w14:textId="3903B2C1"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365C212" w14:textId="7E05D34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B5077C5" w14:textId="65255C1A"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2461A38" w14:textId="7D590623"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0158295F" w14:textId="5D33475D"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01CEE644" w14:textId="23E55395"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FD627E7" w14:textId="4DD1F96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664A56CD" w14:textId="06437651"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190697BF" w14:textId="054E55F6"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0A2DDF79"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77D9AB32" w14:textId="71772260" w:rsidR="01421573" w:rsidRPr="00271B6E" w:rsidRDefault="01421573">
            <w:pPr>
              <w:rPr>
                <w:rFonts w:eastAsia="Arial" w:cstheme="minorHAnsi"/>
                <w:sz w:val="24"/>
                <w:szCs w:val="24"/>
              </w:rPr>
            </w:pPr>
            <w:r w:rsidRPr="00271B6E">
              <w:rPr>
                <w:rFonts w:eastAsia="Arial" w:cstheme="minorHAnsi"/>
                <w:sz w:val="24"/>
                <w:szCs w:val="24"/>
              </w:rPr>
              <w:t>Creativity</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2A75CC8F" w14:textId="0B711F9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B52664F" w14:textId="4E55776D"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5BE8EB5" w14:textId="4C2CC0A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tcPr>
          <w:p w14:paraId="04E5FF84" w14:textId="529372C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A693311" w14:textId="2A285296"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2D354867" w14:textId="74BE064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1E98716A" w14:textId="4E09833C"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C4C29EC" w14:textId="6EEF592E"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4C998543" w14:textId="4F33088E"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2EDDCF3A" w14:textId="0F84ECEE"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442F7E57" w14:textId="7B1D9082"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D698C87" w14:textId="0410E631"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CD04620" w14:textId="36D802E7"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2E8B773A" w14:textId="69BCD637"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5D5A66B5" w14:textId="77777777" w:rsidTr="00BB401C">
        <w:trPr>
          <w:trHeight w:val="270"/>
        </w:trPr>
        <w:tc>
          <w:tcPr>
            <w:tcW w:w="3114" w:type="dxa"/>
            <w:tcBorders>
              <w:top w:val="single" w:sz="8" w:space="0" w:color="auto"/>
              <w:left w:val="single" w:sz="8" w:space="0" w:color="auto"/>
              <w:bottom w:val="single" w:sz="8" w:space="0" w:color="auto"/>
              <w:right w:val="single" w:sz="8" w:space="0" w:color="auto"/>
            </w:tcBorders>
          </w:tcPr>
          <w:p w14:paraId="3750847B" w14:textId="2FE6C743" w:rsidR="01421573" w:rsidRPr="00271B6E" w:rsidRDefault="01421573">
            <w:pPr>
              <w:rPr>
                <w:rFonts w:eastAsia="Arial" w:cstheme="minorHAnsi"/>
                <w:sz w:val="24"/>
                <w:szCs w:val="24"/>
              </w:rPr>
            </w:pPr>
            <w:r w:rsidRPr="00271B6E">
              <w:rPr>
                <w:rFonts w:eastAsia="Arial" w:cstheme="minorHAnsi"/>
                <w:sz w:val="24"/>
                <w:szCs w:val="24"/>
              </w:rPr>
              <w:t>Sense-making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710FA743" w14:textId="69ECF60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36EBED2B" w14:textId="59817C2B"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F13E9BC" w14:textId="1565A9E9"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E6A48C5" w14:textId="5ACFBAB3"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713DB309" w14:textId="2F1E98CE"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47442AFA" w14:textId="04CEF8B0"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56F4B195" w14:textId="38A105E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5622FA3" w14:textId="6B361543"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08D760F5" w14:textId="7A5C9835"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050E38C4" w14:textId="6CAADE3A"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477E5B44" w14:textId="2B487C52"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BB54EC3" w14:textId="6DD85CDA"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68DDDE16" w14:textId="04918E83"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EA66DEE" w14:textId="02C3BC96" w:rsidR="01421573" w:rsidRPr="00271B6E" w:rsidRDefault="01421573">
            <w:pPr>
              <w:rPr>
                <w:rFonts w:cstheme="minorHAnsi"/>
                <w:sz w:val="24"/>
                <w:szCs w:val="24"/>
              </w:rPr>
            </w:pPr>
            <w:r w:rsidRPr="00271B6E">
              <w:rPr>
                <w:rFonts w:eastAsia="Arial" w:cstheme="minorHAnsi"/>
                <w:sz w:val="24"/>
                <w:szCs w:val="24"/>
              </w:rPr>
              <w:t xml:space="preserve"> </w:t>
            </w:r>
          </w:p>
        </w:tc>
      </w:tr>
      <w:tr w:rsidR="00BB401C" w14:paraId="53A2D20A" w14:textId="77777777" w:rsidTr="00BB401C">
        <w:trPr>
          <w:trHeight w:val="285"/>
        </w:trPr>
        <w:tc>
          <w:tcPr>
            <w:tcW w:w="3114" w:type="dxa"/>
            <w:tcBorders>
              <w:top w:val="single" w:sz="8" w:space="0" w:color="auto"/>
              <w:left w:val="single" w:sz="8" w:space="0" w:color="auto"/>
              <w:bottom w:val="single" w:sz="8" w:space="0" w:color="auto"/>
              <w:right w:val="single" w:sz="8" w:space="0" w:color="auto"/>
            </w:tcBorders>
          </w:tcPr>
          <w:p w14:paraId="4EB35350" w14:textId="4ADE2C21" w:rsidR="01421573" w:rsidRPr="00271B6E" w:rsidRDefault="01421573">
            <w:pPr>
              <w:rPr>
                <w:rFonts w:eastAsia="Arial" w:cstheme="minorHAnsi"/>
                <w:sz w:val="24"/>
                <w:szCs w:val="24"/>
              </w:rPr>
            </w:pPr>
            <w:r w:rsidRPr="00271B6E">
              <w:rPr>
                <w:rFonts w:eastAsia="Arial" w:cstheme="minorHAnsi"/>
                <w:sz w:val="24"/>
                <w:szCs w:val="24"/>
              </w:rPr>
              <w:t>Critical thinking</w:t>
            </w:r>
          </w:p>
        </w:tc>
        <w:tc>
          <w:tcPr>
            <w:tcW w:w="704" w:type="dxa"/>
            <w:tcBorders>
              <w:top w:val="single" w:sz="8" w:space="0" w:color="auto"/>
              <w:left w:val="single" w:sz="8" w:space="0" w:color="auto"/>
              <w:bottom w:val="single" w:sz="8" w:space="0" w:color="auto"/>
              <w:right w:val="single" w:sz="8" w:space="0" w:color="auto"/>
            </w:tcBorders>
            <w:shd w:val="clear" w:color="auto" w:fill="D5DCE4"/>
          </w:tcPr>
          <w:p w14:paraId="55B2A938" w14:textId="176C9799"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0E5F335B" w14:textId="68957588"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1DAA9A52" w14:textId="0A66F25B"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340DA7E0" w14:textId="5EBB7B07"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49F51943" w14:textId="1E8644E4"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tcPr>
          <w:p w14:paraId="64436CDB" w14:textId="5FBA22CC"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7A281E96" w14:textId="4C9C0DC5" w:rsidR="01421573" w:rsidRPr="00271B6E" w:rsidRDefault="01421573">
            <w:pPr>
              <w:rPr>
                <w:rFonts w:cstheme="minorHAnsi"/>
                <w:sz w:val="24"/>
                <w:szCs w:val="24"/>
              </w:rPr>
            </w:pPr>
            <w:r w:rsidRPr="00271B6E">
              <w:rPr>
                <w:rFonts w:eastAsia="Arial" w:cstheme="minorHAnsi"/>
                <w:sz w:val="24"/>
                <w:szCs w:val="24"/>
              </w:rPr>
              <w:t xml:space="preserve"> </w:t>
            </w:r>
          </w:p>
        </w:tc>
        <w:tc>
          <w:tcPr>
            <w:tcW w:w="868" w:type="dxa"/>
            <w:tcBorders>
              <w:top w:val="single" w:sz="8" w:space="0" w:color="auto"/>
              <w:left w:val="single" w:sz="8" w:space="0" w:color="auto"/>
              <w:bottom w:val="single" w:sz="8" w:space="0" w:color="auto"/>
              <w:right w:val="single" w:sz="8" w:space="0" w:color="auto"/>
            </w:tcBorders>
            <w:shd w:val="clear" w:color="auto" w:fill="D5DCE4"/>
          </w:tcPr>
          <w:p w14:paraId="2C2E8667" w14:textId="02AF71C8" w:rsidR="01421573" w:rsidRPr="00271B6E" w:rsidRDefault="01421573">
            <w:pPr>
              <w:rPr>
                <w:rFonts w:cstheme="minorHAnsi"/>
                <w:sz w:val="24"/>
                <w:szCs w:val="24"/>
              </w:rPr>
            </w:pPr>
            <w:r w:rsidRPr="00271B6E">
              <w:rPr>
                <w:rFonts w:eastAsia="Arial" w:cstheme="minorHAnsi"/>
                <w:sz w:val="24"/>
                <w:szCs w:val="24"/>
              </w:rPr>
              <w:t xml:space="preserve"> </w:t>
            </w:r>
          </w:p>
        </w:tc>
        <w:tc>
          <w:tcPr>
            <w:tcW w:w="869" w:type="dxa"/>
            <w:tcBorders>
              <w:top w:val="single" w:sz="8" w:space="0" w:color="auto"/>
              <w:left w:val="single" w:sz="8" w:space="0" w:color="auto"/>
              <w:bottom w:val="single" w:sz="8" w:space="0" w:color="auto"/>
              <w:right w:val="single" w:sz="8" w:space="0" w:color="auto"/>
            </w:tcBorders>
            <w:shd w:val="clear" w:color="auto" w:fill="D5DCE4"/>
          </w:tcPr>
          <w:p w14:paraId="65BB17EC" w14:textId="4B827C18" w:rsidR="01421573" w:rsidRPr="00271B6E" w:rsidRDefault="01421573">
            <w:pPr>
              <w:rPr>
                <w:rFonts w:cstheme="minorHAnsi"/>
                <w:sz w:val="24"/>
                <w:szCs w:val="24"/>
              </w:rPr>
            </w:pPr>
            <w:r w:rsidRPr="00271B6E">
              <w:rPr>
                <w:rFonts w:eastAsia="Arial" w:cstheme="minorHAnsi"/>
                <w:sz w:val="24"/>
                <w:szCs w:val="24"/>
              </w:rPr>
              <w:t xml:space="preserve"> </w:t>
            </w:r>
          </w:p>
        </w:tc>
        <w:tc>
          <w:tcPr>
            <w:tcW w:w="1132" w:type="dxa"/>
            <w:tcBorders>
              <w:top w:val="single" w:sz="8" w:space="0" w:color="auto"/>
              <w:left w:val="single" w:sz="8" w:space="0" w:color="auto"/>
              <w:bottom w:val="single" w:sz="8" w:space="0" w:color="auto"/>
              <w:right w:val="single" w:sz="8" w:space="0" w:color="auto"/>
            </w:tcBorders>
            <w:shd w:val="clear" w:color="auto" w:fill="D5DCE4"/>
          </w:tcPr>
          <w:p w14:paraId="3F6BE37F" w14:textId="62CAEBE7" w:rsidR="01421573" w:rsidRPr="00271B6E" w:rsidRDefault="01421573">
            <w:pPr>
              <w:rPr>
                <w:rFonts w:cstheme="minorHAnsi"/>
                <w:sz w:val="24"/>
                <w:szCs w:val="24"/>
              </w:rPr>
            </w:pPr>
            <w:r w:rsidRPr="00271B6E">
              <w:rPr>
                <w:rFonts w:eastAsia="Arial" w:cstheme="minorHAnsi"/>
                <w:sz w:val="24"/>
                <w:szCs w:val="24"/>
              </w:rPr>
              <w:t xml:space="preserve"> </w:t>
            </w:r>
          </w:p>
        </w:tc>
        <w:tc>
          <w:tcPr>
            <w:tcW w:w="779" w:type="dxa"/>
            <w:tcBorders>
              <w:top w:val="single" w:sz="8" w:space="0" w:color="auto"/>
              <w:left w:val="single" w:sz="8" w:space="0" w:color="auto"/>
              <w:bottom w:val="single" w:sz="8" w:space="0" w:color="auto"/>
              <w:right w:val="single" w:sz="8" w:space="0" w:color="auto"/>
            </w:tcBorders>
            <w:shd w:val="clear" w:color="auto" w:fill="D5DCE4"/>
          </w:tcPr>
          <w:p w14:paraId="3430DD0B" w14:textId="4F5457CD"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0410A743" w14:textId="73DD6F3F"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134BA854" w14:textId="66807ACF" w:rsidR="01421573" w:rsidRPr="00271B6E" w:rsidRDefault="01421573">
            <w:pPr>
              <w:rPr>
                <w:rFonts w:cstheme="minorHAnsi"/>
                <w:sz w:val="24"/>
                <w:szCs w:val="24"/>
              </w:rPr>
            </w:pPr>
            <w:r w:rsidRPr="00271B6E">
              <w:rPr>
                <w:rFonts w:eastAsia="Arial" w:cstheme="minorHAnsi"/>
                <w:sz w:val="24"/>
                <w:szCs w:val="24"/>
              </w:rPr>
              <w:t xml:space="preserve"> </w:t>
            </w:r>
          </w:p>
        </w:tc>
        <w:tc>
          <w:tcPr>
            <w:tcW w:w="780" w:type="dxa"/>
            <w:tcBorders>
              <w:top w:val="single" w:sz="8" w:space="0" w:color="auto"/>
              <w:left w:val="single" w:sz="8" w:space="0" w:color="auto"/>
              <w:bottom w:val="single" w:sz="8" w:space="0" w:color="auto"/>
              <w:right w:val="single" w:sz="8" w:space="0" w:color="auto"/>
            </w:tcBorders>
            <w:shd w:val="clear" w:color="auto" w:fill="D5DCE4"/>
          </w:tcPr>
          <w:p w14:paraId="3513776E" w14:textId="601E704C" w:rsidR="01421573" w:rsidRPr="00271B6E" w:rsidRDefault="01421573" w:rsidP="01421573">
            <w:pPr>
              <w:rPr>
                <w:rFonts w:eastAsia="Arial" w:cstheme="minorHAnsi"/>
                <w:sz w:val="24"/>
                <w:szCs w:val="24"/>
              </w:rPr>
            </w:pPr>
          </w:p>
        </w:tc>
      </w:tr>
    </w:tbl>
    <w:p w14:paraId="57E1B450" w14:textId="26D7DAE8" w:rsidR="00194822" w:rsidRDefault="56D4CDA8" w:rsidP="00BB401C">
      <w:pPr>
        <w:spacing w:line="257" w:lineRule="auto"/>
        <w:rPr>
          <w:rFonts w:ascii="Arial" w:hAnsi="Arial" w:cs="Arial"/>
          <w:color w:val="006373"/>
        </w:rPr>
        <w:sectPr w:rsidR="00194822" w:rsidSect="00187093">
          <w:pgSz w:w="16838" w:h="11906" w:orient="landscape"/>
          <w:pgMar w:top="720" w:right="720" w:bottom="720" w:left="720" w:header="709" w:footer="709" w:gutter="0"/>
          <w:cols w:space="708"/>
          <w:docGrid w:linePitch="360"/>
        </w:sectPr>
      </w:pPr>
      <w:r w:rsidRPr="695DDAD6">
        <w:rPr>
          <w:rFonts w:ascii="Calibri" w:eastAsia="Calibri" w:hAnsi="Calibri" w:cs="Calibri"/>
        </w:rPr>
        <w:t xml:space="preserve"> </w:t>
      </w:r>
      <w:r w:rsidR="0848B895" w:rsidRPr="00307524">
        <w:rPr>
          <w:rFonts w:ascii="Arial" w:hAnsi="Arial" w:cs="Arial"/>
          <w:color w:val="006373"/>
        </w:rPr>
        <w:br w:type="page"/>
      </w:r>
    </w:p>
    <w:p w14:paraId="4193C5FE" w14:textId="2EFA6AD8" w:rsidR="00C577D2" w:rsidRPr="00194822" w:rsidRDefault="43030C08" w:rsidP="00B079BF">
      <w:pPr>
        <w:pStyle w:val="Heading2"/>
        <w:rPr>
          <w:rFonts w:ascii="Arial" w:eastAsia="Calibri" w:hAnsi="Arial" w:cs="Arial"/>
          <w:color w:val="4BACC6" w:themeColor="accent5"/>
          <w:szCs w:val="24"/>
        </w:rPr>
      </w:pPr>
      <w:bookmarkStart w:id="18" w:name="_Toc96512330"/>
      <w:r w:rsidRPr="00194822">
        <w:rPr>
          <w:rFonts w:ascii="Arial" w:hAnsi="Arial" w:cs="Arial"/>
          <w:color w:val="006373"/>
        </w:rPr>
        <w:lastRenderedPageBreak/>
        <w:t xml:space="preserve">Appendix </w:t>
      </w:r>
      <w:r w:rsidR="460BD3B8" w:rsidRPr="00194822">
        <w:rPr>
          <w:rFonts w:ascii="Arial" w:hAnsi="Arial" w:cs="Arial"/>
          <w:color w:val="006373"/>
        </w:rPr>
        <w:t>2</w:t>
      </w:r>
      <w:r w:rsidR="00D1108B" w:rsidRPr="00194822">
        <w:rPr>
          <w:rFonts w:ascii="Arial" w:hAnsi="Arial" w:cs="Arial"/>
          <w:color w:val="006373"/>
        </w:rPr>
        <w:t>:</w:t>
      </w:r>
      <w:r w:rsidRPr="00194822">
        <w:rPr>
          <w:rFonts w:ascii="Arial" w:hAnsi="Arial" w:cs="Arial"/>
          <w:color w:val="006373"/>
        </w:rPr>
        <w:t xml:space="preserve"> F</w:t>
      </w:r>
      <w:r w:rsidR="60CD578E" w:rsidRPr="00194822">
        <w:rPr>
          <w:rFonts w:ascii="Arial" w:eastAsia="Calibri" w:hAnsi="Arial" w:cs="Arial"/>
          <w:color w:val="006373"/>
          <w:szCs w:val="24"/>
        </w:rPr>
        <w:t xml:space="preserve">lowchart for meta-skills </w:t>
      </w:r>
      <w:r w:rsidR="5022118D" w:rsidRPr="00194822">
        <w:rPr>
          <w:rFonts w:ascii="Arial" w:eastAsia="Calibri" w:hAnsi="Arial" w:cs="Arial"/>
          <w:color w:val="006373"/>
          <w:szCs w:val="24"/>
        </w:rPr>
        <w:t>development</w:t>
      </w:r>
      <w:bookmarkEnd w:id="18"/>
    </w:p>
    <w:p w14:paraId="68210F33" w14:textId="77777777" w:rsidR="00D3346A" w:rsidRDefault="00D3346A" w:rsidP="00D3346A">
      <w:pPr>
        <w:spacing w:after="0" w:line="257" w:lineRule="auto"/>
        <w:rPr>
          <w:rFonts w:ascii="Arial" w:eastAsia="Calibri" w:hAnsi="Arial" w:cs="Arial"/>
          <w:sz w:val="24"/>
          <w:szCs w:val="24"/>
        </w:rPr>
      </w:pPr>
    </w:p>
    <w:p w14:paraId="65B2C8D2" w14:textId="2158D646" w:rsidR="00C577D2" w:rsidRPr="00D3346A" w:rsidRDefault="0C7E165E" w:rsidP="00D3346A">
      <w:pPr>
        <w:spacing w:after="0" w:line="257" w:lineRule="auto"/>
        <w:rPr>
          <w:rFonts w:ascii="Arial" w:eastAsia="Calibri" w:hAnsi="Arial" w:cs="Arial"/>
          <w:sz w:val="24"/>
          <w:szCs w:val="24"/>
        </w:rPr>
      </w:pPr>
      <w:r w:rsidRPr="00D3346A">
        <w:rPr>
          <w:rFonts w:ascii="Arial" w:eastAsia="Calibri" w:hAnsi="Arial" w:cs="Arial"/>
          <w:sz w:val="24"/>
          <w:szCs w:val="24"/>
        </w:rPr>
        <w:t>Based</w:t>
      </w:r>
      <w:r w:rsidR="0848B895" w:rsidRPr="00D3346A">
        <w:rPr>
          <w:rFonts w:ascii="Arial" w:eastAsia="Calibri" w:hAnsi="Arial" w:cs="Arial"/>
          <w:sz w:val="24"/>
          <w:szCs w:val="24"/>
        </w:rPr>
        <w:t xml:space="preserve"> on a minimum of 3 review meetings </w:t>
      </w:r>
      <w:r w:rsidR="004770D8" w:rsidRPr="00D3346A">
        <w:rPr>
          <w:rFonts w:ascii="Arial" w:eastAsia="Calibri" w:hAnsi="Arial" w:cs="Arial"/>
          <w:sz w:val="24"/>
          <w:szCs w:val="24"/>
        </w:rPr>
        <w:t>during</w:t>
      </w:r>
      <w:r w:rsidR="0848B895" w:rsidRPr="00D3346A">
        <w:rPr>
          <w:rFonts w:ascii="Arial" w:eastAsia="Calibri" w:hAnsi="Arial" w:cs="Arial"/>
          <w:sz w:val="24"/>
          <w:szCs w:val="24"/>
        </w:rPr>
        <w:t xml:space="preserve"> the apprenticeship</w:t>
      </w:r>
      <w:r w:rsidR="00B04609" w:rsidRPr="00D3346A">
        <w:rPr>
          <w:rFonts w:ascii="Arial" w:eastAsia="Calibri" w:hAnsi="Arial" w:cs="Arial"/>
          <w:sz w:val="24"/>
          <w:szCs w:val="24"/>
        </w:rPr>
        <w:t>. Note</w:t>
      </w:r>
      <w:r w:rsidR="008100A6" w:rsidRPr="00D3346A">
        <w:rPr>
          <w:rFonts w:ascii="Arial" w:eastAsia="Calibri" w:hAnsi="Arial" w:cs="Arial"/>
          <w:sz w:val="24"/>
          <w:szCs w:val="24"/>
        </w:rPr>
        <w:t>:</w:t>
      </w:r>
      <w:r w:rsidR="00B04609" w:rsidRPr="00D3346A">
        <w:rPr>
          <w:rFonts w:ascii="Arial" w:eastAsia="Calibri" w:hAnsi="Arial" w:cs="Arial"/>
          <w:sz w:val="24"/>
          <w:szCs w:val="24"/>
        </w:rPr>
        <w:t xml:space="preserve"> more </w:t>
      </w:r>
      <w:r w:rsidR="00A959BF" w:rsidRPr="00D3346A">
        <w:rPr>
          <w:rFonts w:ascii="Arial" w:eastAsia="Calibri" w:hAnsi="Arial" w:cs="Arial"/>
          <w:sz w:val="24"/>
          <w:szCs w:val="24"/>
        </w:rPr>
        <w:t>review meetings may be required to comply with awarding body assessment strategy requirements</w:t>
      </w:r>
    </w:p>
    <w:p w14:paraId="7BE81CEC" w14:textId="77777777" w:rsidR="00272052" w:rsidRPr="00272052" w:rsidRDefault="00272052" w:rsidP="00B079BF">
      <w:pPr>
        <w:spacing w:after="0" w:line="257" w:lineRule="auto"/>
        <w:jc w:val="center"/>
        <w:rPr>
          <w:rFonts w:ascii="Arial" w:eastAsia="Calibri" w:hAnsi="Arial" w:cs="Arial"/>
          <w:b/>
          <w:color w:val="4BACC6" w:themeColor="accent5"/>
          <w:sz w:val="24"/>
          <w:szCs w:val="24"/>
        </w:rPr>
      </w:pPr>
    </w:p>
    <w:p w14:paraId="3218A9EF" w14:textId="5B0B9F62" w:rsidR="00C577D2" w:rsidRDefault="0848B895" w:rsidP="00B079BF">
      <w:pPr>
        <w:spacing w:after="0" w:line="257" w:lineRule="auto"/>
        <w:jc w:val="center"/>
      </w:pPr>
      <w:r w:rsidRPr="695DDAD6">
        <w:rPr>
          <w:rFonts w:ascii="Calibri" w:eastAsia="Calibri" w:hAnsi="Calibri" w:cs="Calibri"/>
          <w:b/>
          <w:bCs/>
          <w:sz w:val="28"/>
          <w:szCs w:val="28"/>
        </w:rPr>
        <w:t>STAGE 1   INDUCTION</w:t>
      </w:r>
    </w:p>
    <w:tbl>
      <w:tblPr>
        <w:tblStyle w:val="TableGrid"/>
        <w:tblW w:w="10455" w:type="dxa"/>
        <w:tblInd w:w="-765" w:type="dxa"/>
        <w:tblLayout w:type="fixed"/>
        <w:tblLook w:val="06A0" w:firstRow="1" w:lastRow="0" w:firstColumn="1" w:lastColumn="0" w:noHBand="1" w:noVBand="1"/>
      </w:tblPr>
      <w:tblGrid>
        <w:gridCol w:w="10455"/>
      </w:tblGrid>
      <w:tr w:rsidR="695DDAD6" w14:paraId="2F3945E4" w14:textId="77777777" w:rsidTr="00D3346A">
        <w:trPr>
          <w:trHeight w:val="510"/>
        </w:trPr>
        <w:tc>
          <w:tcPr>
            <w:tcW w:w="10455" w:type="dxa"/>
            <w:shd w:val="clear" w:color="auto" w:fill="B6DDE8"/>
            <w:vAlign w:val="center"/>
          </w:tcPr>
          <w:p w14:paraId="4FC1CE46" w14:textId="68844966" w:rsidR="695DDAD6" w:rsidRDefault="0848B895" w:rsidP="00B079BF">
            <w:pPr>
              <w:spacing w:line="257" w:lineRule="auto"/>
              <w:jc w:val="center"/>
              <w:rPr>
                <w:rFonts w:ascii="Calibri" w:eastAsia="Calibri" w:hAnsi="Calibri" w:cs="Calibri"/>
                <w:sz w:val="28"/>
                <w:szCs w:val="28"/>
              </w:rPr>
            </w:pPr>
            <w:r w:rsidRPr="5B482718">
              <w:rPr>
                <w:rFonts w:ascii="Calibri" w:eastAsia="Calibri" w:hAnsi="Calibri" w:cs="Calibri"/>
                <w:sz w:val="28"/>
                <w:szCs w:val="28"/>
              </w:rPr>
              <w:t xml:space="preserve">Apprentice complete </w:t>
            </w:r>
            <w:r w:rsidR="10DE5D37" w:rsidRPr="5B482718">
              <w:rPr>
                <w:rFonts w:ascii="Calibri" w:eastAsia="Calibri" w:hAnsi="Calibri" w:cs="Calibri"/>
                <w:sz w:val="28"/>
                <w:szCs w:val="28"/>
              </w:rPr>
              <w:t xml:space="preserve">initial </w:t>
            </w:r>
            <w:r w:rsidRPr="5B482718">
              <w:rPr>
                <w:rFonts w:ascii="Calibri" w:eastAsia="Calibri" w:hAnsi="Calibri" w:cs="Calibri"/>
                <w:sz w:val="28"/>
                <w:szCs w:val="28"/>
              </w:rPr>
              <w:t>self-assessment and set goals</w:t>
            </w:r>
          </w:p>
        </w:tc>
      </w:tr>
    </w:tbl>
    <w:p w14:paraId="4202939C" w14:textId="35267EA7" w:rsidR="00C577D2" w:rsidRDefault="00C577D2" w:rsidP="00B079BF">
      <w:pPr>
        <w:spacing w:after="0" w:line="257" w:lineRule="auto"/>
        <w:jc w:val="center"/>
        <w:rPr>
          <w:rFonts w:ascii="Calibri" w:eastAsia="Calibri" w:hAnsi="Calibri" w:cs="Calibri"/>
          <w:b/>
          <w:bCs/>
          <w:sz w:val="28"/>
          <w:szCs w:val="28"/>
        </w:rPr>
      </w:pPr>
    </w:p>
    <w:p w14:paraId="7FED860A" w14:textId="16644D4E" w:rsidR="00C577D2" w:rsidRDefault="513B0702" w:rsidP="00B079BF">
      <w:pPr>
        <w:spacing w:after="0" w:line="257" w:lineRule="auto"/>
        <w:jc w:val="center"/>
      </w:pPr>
      <w:r w:rsidRPr="695DDAD6">
        <w:rPr>
          <w:rFonts w:ascii="Calibri" w:eastAsia="Calibri" w:hAnsi="Calibri" w:cs="Calibri"/>
          <w:b/>
          <w:bCs/>
          <w:sz w:val="28"/>
          <w:szCs w:val="28"/>
        </w:rPr>
        <w:t>STAGE 2   ON THE JOB</w:t>
      </w:r>
    </w:p>
    <w:tbl>
      <w:tblPr>
        <w:tblStyle w:val="TableGrid"/>
        <w:tblW w:w="10455" w:type="dxa"/>
        <w:tblInd w:w="-755" w:type="dxa"/>
        <w:tblLayout w:type="fixed"/>
        <w:tblLook w:val="06A0" w:firstRow="1" w:lastRow="0" w:firstColumn="1" w:lastColumn="0" w:noHBand="1" w:noVBand="1"/>
      </w:tblPr>
      <w:tblGrid>
        <w:gridCol w:w="10455"/>
      </w:tblGrid>
      <w:tr w:rsidR="695DDAD6" w14:paraId="569E8AD1" w14:textId="77777777" w:rsidTr="004839C3">
        <w:trPr>
          <w:trHeight w:val="675"/>
        </w:trPr>
        <w:tc>
          <w:tcPr>
            <w:tcW w:w="10455" w:type="dxa"/>
            <w:shd w:val="clear" w:color="auto" w:fill="B6DDE8" w:themeFill="accent5" w:themeFillTint="66"/>
            <w:vAlign w:val="center"/>
          </w:tcPr>
          <w:p w14:paraId="6A5BC249" w14:textId="3600C903" w:rsidR="695DDAD6" w:rsidRDefault="529C489E" w:rsidP="00B079BF">
            <w:pPr>
              <w:spacing w:line="257" w:lineRule="auto"/>
              <w:jc w:val="center"/>
              <w:rPr>
                <w:rFonts w:ascii="Calibri" w:eastAsia="Calibri" w:hAnsi="Calibri" w:cs="Calibri"/>
                <w:sz w:val="28"/>
                <w:szCs w:val="28"/>
              </w:rPr>
            </w:pPr>
            <w:r w:rsidRPr="695DDAD6">
              <w:rPr>
                <w:rFonts w:ascii="Calibri" w:eastAsia="Calibri" w:hAnsi="Calibri" w:cs="Calibri"/>
                <w:sz w:val="28"/>
                <w:szCs w:val="28"/>
              </w:rPr>
              <w:t>Apprentice collects evidence from the workplace to example where meta-skills have been developed.</w:t>
            </w:r>
          </w:p>
        </w:tc>
      </w:tr>
    </w:tbl>
    <w:p w14:paraId="1FB84089" w14:textId="59DEB6AB" w:rsidR="00C577D2" w:rsidRDefault="00C577D2" w:rsidP="00B079BF">
      <w:pPr>
        <w:jc w:val="center"/>
      </w:pPr>
    </w:p>
    <w:tbl>
      <w:tblPr>
        <w:tblStyle w:val="TableGrid"/>
        <w:tblW w:w="10455" w:type="dxa"/>
        <w:tblInd w:w="-725" w:type="dxa"/>
        <w:tblLayout w:type="fixed"/>
        <w:tblLook w:val="06A0" w:firstRow="1" w:lastRow="0" w:firstColumn="1" w:lastColumn="0" w:noHBand="1" w:noVBand="1"/>
      </w:tblPr>
      <w:tblGrid>
        <w:gridCol w:w="10455"/>
      </w:tblGrid>
      <w:tr w:rsidR="695DDAD6" w14:paraId="1280B13E" w14:textId="77777777" w:rsidTr="004839C3">
        <w:tc>
          <w:tcPr>
            <w:tcW w:w="10455" w:type="dxa"/>
            <w:shd w:val="clear" w:color="auto" w:fill="B6DDE8" w:themeFill="accent5" w:themeFillTint="66"/>
            <w:vAlign w:val="center"/>
          </w:tcPr>
          <w:p w14:paraId="579C9707" w14:textId="5ABA4459" w:rsidR="695DDAD6" w:rsidRDefault="35E738B6" w:rsidP="00B079BF">
            <w:pPr>
              <w:spacing w:line="257" w:lineRule="auto"/>
              <w:jc w:val="center"/>
              <w:rPr>
                <w:rFonts w:ascii="Calibri" w:eastAsia="Calibri" w:hAnsi="Calibri" w:cs="Calibri"/>
                <w:sz w:val="28"/>
                <w:szCs w:val="28"/>
              </w:rPr>
            </w:pPr>
            <w:r w:rsidRPr="695DDAD6">
              <w:rPr>
                <w:rFonts w:ascii="Calibri" w:eastAsia="Calibri" w:hAnsi="Calibri" w:cs="Calibri"/>
                <w:sz w:val="28"/>
                <w:szCs w:val="28"/>
              </w:rPr>
              <w:t>Prior to 1</w:t>
            </w:r>
            <w:r w:rsidRPr="695DDAD6">
              <w:rPr>
                <w:rFonts w:ascii="Calibri" w:eastAsia="Calibri" w:hAnsi="Calibri" w:cs="Calibri"/>
                <w:sz w:val="28"/>
                <w:szCs w:val="28"/>
                <w:vertAlign w:val="superscript"/>
              </w:rPr>
              <w:t>st</w:t>
            </w:r>
            <w:r w:rsidRPr="695DDAD6">
              <w:rPr>
                <w:rFonts w:ascii="Calibri" w:eastAsia="Calibri" w:hAnsi="Calibri" w:cs="Calibri"/>
                <w:sz w:val="28"/>
                <w:szCs w:val="28"/>
              </w:rPr>
              <w:t xml:space="preserve"> scheduled review Apprentice drafts the Record of Meta-skills Development</w:t>
            </w:r>
          </w:p>
        </w:tc>
      </w:tr>
    </w:tbl>
    <w:p w14:paraId="1E7409E1" w14:textId="426198DF" w:rsidR="00C577D2" w:rsidRDefault="00C577D2" w:rsidP="00B079BF"/>
    <w:tbl>
      <w:tblPr>
        <w:tblStyle w:val="TableGrid"/>
        <w:tblW w:w="10455" w:type="dxa"/>
        <w:jc w:val="center"/>
        <w:tblLayout w:type="fixed"/>
        <w:tblLook w:val="06A0" w:firstRow="1" w:lastRow="0" w:firstColumn="1" w:lastColumn="0" w:noHBand="1" w:noVBand="1"/>
      </w:tblPr>
      <w:tblGrid>
        <w:gridCol w:w="10455"/>
      </w:tblGrid>
      <w:tr w:rsidR="695DDAD6" w14:paraId="297C052F" w14:textId="77777777" w:rsidTr="004839C3">
        <w:trPr>
          <w:trHeight w:val="1335"/>
          <w:jc w:val="center"/>
        </w:trPr>
        <w:tc>
          <w:tcPr>
            <w:tcW w:w="10455" w:type="dxa"/>
            <w:shd w:val="clear" w:color="auto" w:fill="B6DDE8" w:themeFill="accent5" w:themeFillTint="66"/>
            <w:vAlign w:val="center"/>
          </w:tcPr>
          <w:p w14:paraId="4AA9D17C" w14:textId="7A304E7E" w:rsidR="695DDAD6" w:rsidRDefault="18F9F552" w:rsidP="00B079BF">
            <w:pPr>
              <w:tabs>
                <w:tab w:val="left" w:pos="1120"/>
                <w:tab w:val="center" w:pos="4513"/>
              </w:tabs>
              <w:spacing w:line="257" w:lineRule="auto"/>
              <w:jc w:val="center"/>
              <w:rPr>
                <w:rFonts w:ascii="Calibri" w:eastAsia="Calibri" w:hAnsi="Calibri" w:cs="Calibri"/>
                <w:sz w:val="28"/>
                <w:szCs w:val="28"/>
              </w:rPr>
            </w:pPr>
            <w:r w:rsidRPr="5B482718">
              <w:rPr>
                <w:rFonts w:ascii="Calibri" w:eastAsia="Calibri" w:hAnsi="Calibri" w:cs="Calibri"/>
                <w:sz w:val="28"/>
                <w:szCs w:val="28"/>
              </w:rPr>
              <w:t>1</w:t>
            </w:r>
            <w:r w:rsidRPr="5B482718">
              <w:rPr>
                <w:rFonts w:ascii="Calibri" w:eastAsia="Calibri" w:hAnsi="Calibri" w:cs="Calibri"/>
                <w:sz w:val="28"/>
                <w:szCs w:val="28"/>
                <w:vertAlign w:val="superscript"/>
              </w:rPr>
              <w:t>st</w:t>
            </w:r>
            <w:r w:rsidRPr="5B482718">
              <w:rPr>
                <w:rFonts w:ascii="Calibri" w:eastAsia="Calibri" w:hAnsi="Calibri" w:cs="Calibri"/>
                <w:sz w:val="28"/>
                <w:szCs w:val="28"/>
              </w:rPr>
              <w:t xml:space="preserve"> scheduled review – apprentice meets with assessor for professional discussion</w:t>
            </w:r>
            <w:r w:rsidR="0AFBF8F5" w:rsidRPr="5B482718">
              <w:rPr>
                <w:rFonts w:ascii="Calibri" w:eastAsia="Calibri" w:hAnsi="Calibri" w:cs="Calibri"/>
                <w:sz w:val="28"/>
                <w:szCs w:val="28"/>
              </w:rPr>
              <w:t>,</w:t>
            </w:r>
            <w:r w:rsidRPr="5B482718">
              <w:rPr>
                <w:rFonts w:ascii="Calibri" w:eastAsia="Calibri" w:hAnsi="Calibri" w:cs="Calibri"/>
                <w:sz w:val="28"/>
                <w:szCs w:val="28"/>
              </w:rPr>
              <w:t xml:space="preserve"> reflecting on meta-skills developed.  </w:t>
            </w:r>
            <w:r w:rsidR="7395304F" w:rsidRPr="5B482718">
              <w:rPr>
                <w:rFonts w:ascii="Calibri" w:eastAsia="Calibri" w:hAnsi="Calibri" w:cs="Calibri"/>
                <w:sz w:val="28"/>
                <w:szCs w:val="28"/>
              </w:rPr>
              <w:t>Record of Meta-skills Development is updated if require</w:t>
            </w:r>
            <w:r w:rsidR="48FB7595" w:rsidRPr="5B482718">
              <w:rPr>
                <w:rFonts w:ascii="Calibri" w:eastAsia="Calibri" w:hAnsi="Calibri" w:cs="Calibri"/>
                <w:sz w:val="28"/>
                <w:szCs w:val="28"/>
              </w:rPr>
              <w:t>d</w:t>
            </w:r>
          </w:p>
        </w:tc>
      </w:tr>
    </w:tbl>
    <w:p w14:paraId="450EE893" w14:textId="36DCE4B2" w:rsidR="00C577D2" w:rsidRDefault="00C577D2" w:rsidP="00B079BF">
      <w:pPr>
        <w:tabs>
          <w:tab w:val="left" w:pos="1120"/>
          <w:tab w:val="center" w:pos="4513"/>
        </w:tabs>
        <w:spacing w:line="257" w:lineRule="auto"/>
        <w:jc w:val="center"/>
        <w:rPr>
          <w:rFonts w:ascii="Calibri" w:eastAsia="Calibri" w:hAnsi="Calibri" w:cs="Calibri"/>
        </w:rPr>
      </w:pPr>
    </w:p>
    <w:tbl>
      <w:tblPr>
        <w:tblStyle w:val="TableGrid"/>
        <w:tblW w:w="0" w:type="auto"/>
        <w:jc w:val="center"/>
        <w:tblLayout w:type="fixed"/>
        <w:tblLook w:val="06A0" w:firstRow="1" w:lastRow="0" w:firstColumn="1" w:lastColumn="0" w:noHBand="1" w:noVBand="1"/>
      </w:tblPr>
      <w:tblGrid>
        <w:gridCol w:w="10455"/>
      </w:tblGrid>
      <w:tr w:rsidR="695DDAD6" w14:paraId="7FDB89A4" w14:textId="77777777" w:rsidTr="004839C3">
        <w:trPr>
          <w:jc w:val="center"/>
        </w:trPr>
        <w:tc>
          <w:tcPr>
            <w:tcW w:w="10455" w:type="dxa"/>
            <w:shd w:val="clear" w:color="auto" w:fill="B6DDE8" w:themeFill="accent5" w:themeFillTint="66"/>
            <w:vAlign w:val="center"/>
          </w:tcPr>
          <w:p w14:paraId="302A6714" w14:textId="15B04CD8" w:rsidR="695DDAD6" w:rsidRDefault="18F9F552" w:rsidP="00B079BF">
            <w:pPr>
              <w:tabs>
                <w:tab w:val="left" w:pos="3040"/>
                <w:tab w:val="center" w:pos="4513"/>
              </w:tabs>
              <w:spacing w:line="257" w:lineRule="auto"/>
              <w:jc w:val="center"/>
              <w:rPr>
                <w:rFonts w:ascii="Calibri" w:eastAsia="Calibri" w:hAnsi="Calibri" w:cs="Calibri"/>
                <w:sz w:val="28"/>
                <w:szCs w:val="28"/>
              </w:rPr>
            </w:pPr>
            <w:r w:rsidRPr="5B482718">
              <w:rPr>
                <w:rFonts w:ascii="Calibri" w:eastAsia="Calibri" w:hAnsi="Calibri" w:cs="Calibri"/>
                <w:sz w:val="28"/>
                <w:szCs w:val="28"/>
              </w:rPr>
              <w:t xml:space="preserve">Apprentice continues to collect evidence from the workplace to example where </w:t>
            </w:r>
            <w:r w:rsidR="05E71FEB" w:rsidRPr="5B482718">
              <w:rPr>
                <w:rFonts w:ascii="Calibri" w:eastAsia="Calibri" w:hAnsi="Calibri" w:cs="Calibri"/>
                <w:sz w:val="28"/>
                <w:szCs w:val="28"/>
              </w:rPr>
              <w:t xml:space="preserve">       </w:t>
            </w:r>
            <w:r w:rsidRPr="5B482718">
              <w:rPr>
                <w:rFonts w:ascii="Calibri" w:eastAsia="Calibri" w:hAnsi="Calibri" w:cs="Calibri"/>
                <w:sz w:val="28"/>
                <w:szCs w:val="28"/>
              </w:rPr>
              <w:t>meta-skills have been developed and updates self-reflection tool.</w:t>
            </w:r>
          </w:p>
        </w:tc>
      </w:tr>
    </w:tbl>
    <w:p w14:paraId="19BF2859" w14:textId="533E5CC0" w:rsidR="00C577D2" w:rsidRDefault="00C577D2" w:rsidP="00B079BF">
      <w:pPr>
        <w:tabs>
          <w:tab w:val="center" w:pos="4513"/>
          <w:tab w:val="left" w:pos="4740"/>
          <w:tab w:val="left" w:pos="4810"/>
          <w:tab w:val="left" w:pos="4870"/>
          <w:tab w:val="left" w:pos="5700"/>
          <w:tab w:val="left" w:pos="8490"/>
          <w:tab w:val="left" w:pos="8820"/>
          <w:tab w:val="right" w:pos="9026"/>
        </w:tabs>
        <w:spacing w:line="257" w:lineRule="auto"/>
        <w:jc w:val="center"/>
      </w:pPr>
    </w:p>
    <w:tbl>
      <w:tblPr>
        <w:tblStyle w:val="TableGrid"/>
        <w:tblW w:w="0" w:type="auto"/>
        <w:jc w:val="center"/>
        <w:tblLayout w:type="fixed"/>
        <w:tblLook w:val="06A0" w:firstRow="1" w:lastRow="0" w:firstColumn="1" w:lastColumn="0" w:noHBand="1" w:noVBand="1"/>
      </w:tblPr>
      <w:tblGrid>
        <w:gridCol w:w="10455"/>
      </w:tblGrid>
      <w:tr w:rsidR="695DDAD6" w14:paraId="592E3427" w14:textId="77777777" w:rsidTr="004839C3">
        <w:trPr>
          <w:jc w:val="center"/>
        </w:trPr>
        <w:tc>
          <w:tcPr>
            <w:tcW w:w="10455" w:type="dxa"/>
            <w:shd w:val="clear" w:color="auto" w:fill="B6DDE8" w:themeFill="accent5" w:themeFillTint="66"/>
            <w:vAlign w:val="center"/>
          </w:tcPr>
          <w:p w14:paraId="38F7E4A3" w14:textId="1A7914A8" w:rsidR="695DDAD6" w:rsidRDefault="18F9F552" w:rsidP="00B079BF">
            <w:pPr>
              <w:spacing w:line="257" w:lineRule="auto"/>
              <w:jc w:val="center"/>
              <w:rPr>
                <w:rFonts w:ascii="Calibri" w:eastAsia="Calibri" w:hAnsi="Calibri" w:cs="Calibri"/>
                <w:sz w:val="28"/>
                <w:szCs w:val="28"/>
              </w:rPr>
            </w:pPr>
            <w:r w:rsidRPr="5B482718">
              <w:rPr>
                <w:rFonts w:ascii="Calibri" w:eastAsia="Calibri" w:hAnsi="Calibri" w:cs="Calibri"/>
                <w:sz w:val="28"/>
                <w:szCs w:val="28"/>
              </w:rPr>
              <w:t>2</w:t>
            </w:r>
            <w:r w:rsidRPr="5B482718">
              <w:rPr>
                <w:rFonts w:ascii="Calibri" w:eastAsia="Calibri" w:hAnsi="Calibri" w:cs="Calibri"/>
                <w:sz w:val="28"/>
                <w:szCs w:val="28"/>
                <w:vertAlign w:val="superscript"/>
              </w:rPr>
              <w:t>nd</w:t>
            </w:r>
            <w:r w:rsidRPr="5B482718">
              <w:rPr>
                <w:rFonts w:ascii="Calibri" w:eastAsia="Calibri" w:hAnsi="Calibri" w:cs="Calibri"/>
                <w:sz w:val="28"/>
                <w:szCs w:val="28"/>
              </w:rPr>
              <w:t xml:space="preserve"> scheduled review – </w:t>
            </w:r>
            <w:r w:rsidR="6A4E6B8D" w:rsidRPr="5B482718">
              <w:rPr>
                <w:rFonts w:ascii="Calibri" w:eastAsia="Calibri" w:hAnsi="Calibri" w:cs="Calibri"/>
                <w:sz w:val="28"/>
                <w:szCs w:val="28"/>
              </w:rPr>
              <w:t>apprentice meets with assessor for professional discussion, reflecting on meta-skills developed.  Record of Meta-skills Development is updated if required</w:t>
            </w:r>
          </w:p>
        </w:tc>
      </w:tr>
    </w:tbl>
    <w:p w14:paraId="63A1A96A" w14:textId="321A41E1" w:rsidR="00C577D2" w:rsidRDefault="00C577D2" w:rsidP="00B079BF">
      <w:pPr>
        <w:spacing w:line="257" w:lineRule="auto"/>
        <w:jc w:val="center"/>
      </w:pPr>
    </w:p>
    <w:tbl>
      <w:tblPr>
        <w:tblStyle w:val="TableGrid"/>
        <w:tblW w:w="10455" w:type="dxa"/>
        <w:tblInd w:w="-715" w:type="dxa"/>
        <w:tblLayout w:type="fixed"/>
        <w:tblLook w:val="06A0" w:firstRow="1" w:lastRow="0" w:firstColumn="1" w:lastColumn="0" w:noHBand="1" w:noVBand="1"/>
      </w:tblPr>
      <w:tblGrid>
        <w:gridCol w:w="10455"/>
      </w:tblGrid>
      <w:tr w:rsidR="695DDAD6" w14:paraId="4BC4DA13" w14:textId="77777777" w:rsidTr="004839C3">
        <w:tc>
          <w:tcPr>
            <w:tcW w:w="10455" w:type="dxa"/>
            <w:shd w:val="clear" w:color="auto" w:fill="B6DDE8" w:themeFill="accent5" w:themeFillTint="66"/>
            <w:vAlign w:val="center"/>
          </w:tcPr>
          <w:p w14:paraId="136C22DA" w14:textId="345E2E34" w:rsidR="695DDAD6" w:rsidRDefault="695DDAD6" w:rsidP="00B079BF">
            <w:pPr>
              <w:tabs>
                <w:tab w:val="left" w:pos="5200"/>
              </w:tabs>
              <w:spacing w:line="257" w:lineRule="auto"/>
              <w:jc w:val="center"/>
              <w:rPr>
                <w:rFonts w:ascii="Calibri" w:eastAsia="Calibri" w:hAnsi="Calibri" w:cs="Calibri"/>
                <w:sz w:val="28"/>
                <w:szCs w:val="28"/>
              </w:rPr>
            </w:pPr>
            <w:r w:rsidRPr="695DDAD6">
              <w:rPr>
                <w:rFonts w:ascii="Calibri" w:eastAsia="Calibri" w:hAnsi="Calibri" w:cs="Calibri"/>
                <w:sz w:val="28"/>
                <w:szCs w:val="28"/>
              </w:rPr>
              <w:t xml:space="preserve">Apprentice continues to collect evidence from the workplace to example where meta-skills have been developed and produces a final version of the meta-skills </w:t>
            </w:r>
            <w:r w:rsidR="3F5D50D6" w:rsidRPr="695DDAD6">
              <w:rPr>
                <w:rFonts w:ascii="Calibri" w:eastAsia="Calibri" w:hAnsi="Calibri" w:cs="Calibri"/>
                <w:sz w:val="28"/>
                <w:szCs w:val="28"/>
              </w:rPr>
              <w:t xml:space="preserve">self-reflection </w:t>
            </w:r>
            <w:r w:rsidRPr="695DDAD6">
              <w:rPr>
                <w:rFonts w:ascii="Calibri" w:eastAsia="Calibri" w:hAnsi="Calibri" w:cs="Calibri"/>
                <w:sz w:val="28"/>
                <w:szCs w:val="28"/>
              </w:rPr>
              <w:t>profile tool</w:t>
            </w:r>
          </w:p>
        </w:tc>
      </w:tr>
    </w:tbl>
    <w:p w14:paraId="5F669140" w14:textId="63836BED" w:rsidR="00C577D2" w:rsidRDefault="0848B895" w:rsidP="00764CD9">
      <w:pPr>
        <w:spacing w:after="0" w:line="257" w:lineRule="auto"/>
        <w:jc w:val="center"/>
      </w:pPr>
      <w:r w:rsidRPr="695DDAD6">
        <w:rPr>
          <w:rFonts w:ascii="Calibri" w:eastAsia="Calibri" w:hAnsi="Calibri" w:cs="Calibri"/>
        </w:rPr>
        <w:t xml:space="preserve"> </w:t>
      </w:r>
    </w:p>
    <w:p w14:paraId="63038476" w14:textId="5D31F3E9" w:rsidR="00764CD9" w:rsidRPr="00764CD9" w:rsidRDefault="3281684A" w:rsidP="00764CD9">
      <w:pPr>
        <w:spacing w:after="0" w:line="257" w:lineRule="auto"/>
        <w:jc w:val="center"/>
        <w:rPr>
          <w:rFonts w:ascii="Calibri" w:eastAsia="Calibri" w:hAnsi="Calibri" w:cs="Calibri"/>
          <w:b/>
          <w:bCs/>
          <w:sz w:val="28"/>
          <w:szCs w:val="28"/>
        </w:rPr>
      </w:pPr>
      <w:r w:rsidRPr="695DDAD6">
        <w:rPr>
          <w:rFonts w:ascii="Calibri" w:eastAsia="Calibri" w:hAnsi="Calibri" w:cs="Calibri"/>
          <w:b/>
          <w:bCs/>
          <w:sz w:val="28"/>
          <w:szCs w:val="28"/>
        </w:rPr>
        <w:t>STAGE 3 COMPLETION</w:t>
      </w:r>
      <w:r w:rsidR="0848B895" w:rsidRPr="695DDAD6">
        <w:rPr>
          <w:rFonts w:ascii="Calibri" w:eastAsia="Calibri" w:hAnsi="Calibri" w:cs="Calibri"/>
          <w:b/>
          <w:bCs/>
          <w:sz w:val="28"/>
          <w:szCs w:val="28"/>
        </w:rPr>
        <w:t xml:space="preserve"> </w:t>
      </w:r>
    </w:p>
    <w:tbl>
      <w:tblPr>
        <w:tblStyle w:val="TableGrid"/>
        <w:tblW w:w="10455" w:type="dxa"/>
        <w:tblInd w:w="-745" w:type="dxa"/>
        <w:tblLayout w:type="fixed"/>
        <w:tblLook w:val="06A0" w:firstRow="1" w:lastRow="0" w:firstColumn="1" w:lastColumn="0" w:noHBand="1" w:noVBand="1"/>
      </w:tblPr>
      <w:tblGrid>
        <w:gridCol w:w="10455"/>
      </w:tblGrid>
      <w:tr w:rsidR="695DDAD6" w14:paraId="4D7869D5" w14:textId="77777777" w:rsidTr="004839C3">
        <w:tc>
          <w:tcPr>
            <w:tcW w:w="10455" w:type="dxa"/>
            <w:shd w:val="clear" w:color="auto" w:fill="B6DDE8" w:themeFill="accent5" w:themeFillTint="66"/>
            <w:vAlign w:val="center"/>
          </w:tcPr>
          <w:p w14:paraId="592DD60E" w14:textId="5B50019C" w:rsidR="695DDAD6" w:rsidRDefault="49A0DE26" w:rsidP="00764CD9">
            <w:pPr>
              <w:spacing w:line="257" w:lineRule="auto"/>
              <w:jc w:val="center"/>
              <w:rPr>
                <w:rFonts w:ascii="Calibri" w:eastAsia="Calibri" w:hAnsi="Calibri" w:cs="Calibri"/>
                <w:sz w:val="28"/>
                <w:szCs w:val="28"/>
              </w:rPr>
            </w:pPr>
            <w:r w:rsidRPr="5B482718">
              <w:rPr>
                <w:rFonts w:ascii="Calibri" w:eastAsia="Calibri" w:hAnsi="Calibri" w:cs="Calibri"/>
                <w:sz w:val="28"/>
                <w:szCs w:val="28"/>
              </w:rPr>
              <w:t xml:space="preserve">Final </w:t>
            </w:r>
            <w:r w:rsidR="18F9F552" w:rsidRPr="5B482718">
              <w:rPr>
                <w:rFonts w:ascii="Calibri" w:eastAsia="Calibri" w:hAnsi="Calibri" w:cs="Calibri"/>
                <w:sz w:val="28"/>
                <w:szCs w:val="28"/>
              </w:rPr>
              <w:t xml:space="preserve">scheduled review – apprentice meets with assessor for professional discussion on reflecting on meta-skills developed. </w:t>
            </w:r>
            <w:r w:rsidR="18F9F552" w:rsidRPr="5B482718">
              <w:rPr>
                <w:rFonts w:ascii="Calibri" w:eastAsia="Calibri" w:hAnsi="Calibri" w:cs="Calibri"/>
              </w:rPr>
              <w:t xml:space="preserve"> </w:t>
            </w:r>
          </w:p>
        </w:tc>
      </w:tr>
    </w:tbl>
    <w:p w14:paraId="404264FC" w14:textId="77777777" w:rsidR="00764CD9" w:rsidRDefault="00764CD9"/>
    <w:tbl>
      <w:tblPr>
        <w:tblStyle w:val="TableGrid"/>
        <w:tblW w:w="10455" w:type="dxa"/>
        <w:tblInd w:w="-745" w:type="dxa"/>
        <w:tblLayout w:type="fixed"/>
        <w:tblLook w:val="06A0" w:firstRow="1" w:lastRow="0" w:firstColumn="1" w:lastColumn="0" w:noHBand="1" w:noVBand="1"/>
      </w:tblPr>
      <w:tblGrid>
        <w:gridCol w:w="10455"/>
      </w:tblGrid>
      <w:tr w:rsidR="695DDAD6" w14:paraId="128FD2C6" w14:textId="77777777" w:rsidTr="004839C3">
        <w:trPr>
          <w:trHeight w:val="705"/>
        </w:trPr>
        <w:tc>
          <w:tcPr>
            <w:tcW w:w="10455" w:type="dxa"/>
            <w:shd w:val="clear" w:color="auto" w:fill="B6DDE8" w:themeFill="accent5" w:themeFillTint="66"/>
            <w:vAlign w:val="center"/>
          </w:tcPr>
          <w:p w14:paraId="0AF21FA3" w14:textId="31C96D4B" w:rsidR="00881858" w:rsidRDefault="695DDAD6" w:rsidP="00764CD9">
            <w:pPr>
              <w:spacing w:line="257" w:lineRule="auto"/>
              <w:jc w:val="center"/>
              <w:rPr>
                <w:rFonts w:ascii="Calibri" w:eastAsia="Calibri" w:hAnsi="Calibri" w:cs="Calibri"/>
                <w:sz w:val="28"/>
                <w:szCs w:val="28"/>
              </w:rPr>
            </w:pPr>
            <w:r w:rsidRPr="695DDAD6">
              <w:rPr>
                <w:rFonts w:ascii="Calibri" w:eastAsia="Calibri" w:hAnsi="Calibri" w:cs="Calibri"/>
                <w:sz w:val="28"/>
                <w:szCs w:val="28"/>
              </w:rPr>
              <w:t xml:space="preserve">Assessor will </w:t>
            </w:r>
            <w:r w:rsidR="6045E6AD" w:rsidRPr="695DDAD6">
              <w:rPr>
                <w:rFonts w:ascii="Calibri" w:eastAsia="Calibri" w:hAnsi="Calibri" w:cs="Calibri"/>
                <w:sz w:val="28"/>
                <w:szCs w:val="28"/>
              </w:rPr>
              <w:t>complete the</w:t>
            </w:r>
            <w:r w:rsidRPr="695DDAD6">
              <w:rPr>
                <w:rFonts w:ascii="Calibri" w:eastAsia="Calibri" w:hAnsi="Calibri" w:cs="Calibri"/>
                <w:sz w:val="28"/>
                <w:szCs w:val="28"/>
              </w:rPr>
              <w:t xml:space="preserve"> Summary of </w:t>
            </w:r>
            <w:r w:rsidR="43B132A4" w:rsidRPr="695DDAD6">
              <w:rPr>
                <w:rFonts w:ascii="Calibri" w:eastAsia="Calibri" w:hAnsi="Calibri" w:cs="Calibri"/>
                <w:sz w:val="28"/>
                <w:szCs w:val="28"/>
              </w:rPr>
              <w:t xml:space="preserve">Meta-skills </w:t>
            </w:r>
            <w:r w:rsidRPr="695DDAD6">
              <w:rPr>
                <w:rFonts w:ascii="Calibri" w:eastAsia="Calibri" w:hAnsi="Calibri" w:cs="Calibri"/>
                <w:sz w:val="28"/>
                <w:szCs w:val="28"/>
              </w:rPr>
              <w:t>Development document and will make</w:t>
            </w:r>
          </w:p>
          <w:p w14:paraId="47941B8E" w14:textId="1772A573" w:rsidR="695DDAD6" w:rsidRDefault="695DDAD6" w:rsidP="00764CD9">
            <w:pPr>
              <w:spacing w:line="257" w:lineRule="auto"/>
              <w:jc w:val="center"/>
              <w:rPr>
                <w:rFonts w:ascii="Calibri" w:eastAsia="Calibri" w:hAnsi="Calibri" w:cs="Calibri"/>
                <w:sz w:val="28"/>
                <w:szCs w:val="28"/>
              </w:rPr>
            </w:pPr>
            <w:r w:rsidRPr="695DDAD6">
              <w:rPr>
                <w:rFonts w:ascii="Calibri" w:eastAsia="Calibri" w:hAnsi="Calibri" w:cs="Calibri"/>
                <w:sz w:val="28"/>
                <w:szCs w:val="28"/>
              </w:rPr>
              <w:t>a judgement on the level of reflection shown by the apprentice. This will be supported by the evidence portfolio.</w:t>
            </w:r>
          </w:p>
        </w:tc>
      </w:tr>
    </w:tbl>
    <w:p w14:paraId="28537082" w14:textId="0FDF5C35" w:rsidR="00C577D2" w:rsidRPr="00764CD9" w:rsidRDefault="00C577D2" w:rsidP="00307524">
      <w:pPr>
        <w:pStyle w:val="Heading2"/>
        <w:rPr>
          <w:rFonts w:ascii="Arial" w:hAnsi="Arial" w:cs="Arial"/>
          <w:bCs/>
          <w:color w:val="4BACC6" w:themeColor="accent5"/>
          <w:szCs w:val="24"/>
        </w:rPr>
      </w:pPr>
      <w:r w:rsidRPr="00307524">
        <w:rPr>
          <w:rFonts w:ascii="Arial" w:hAnsi="Arial" w:cs="Arial"/>
          <w:color w:val="006373"/>
        </w:rPr>
        <w:lastRenderedPageBreak/>
        <w:br/>
      </w:r>
      <w:bookmarkStart w:id="19" w:name="_Toc96512331"/>
      <w:r w:rsidR="571DA6F3" w:rsidRPr="00764CD9">
        <w:rPr>
          <w:rFonts w:ascii="Arial" w:hAnsi="Arial" w:cs="Arial"/>
          <w:bCs/>
          <w:color w:val="006373"/>
          <w:szCs w:val="24"/>
        </w:rPr>
        <w:t xml:space="preserve">Appendix </w:t>
      </w:r>
      <w:r w:rsidR="02069D8D" w:rsidRPr="00764CD9">
        <w:rPr>
          <w:rFonts w:ascii="Arial" w:hAnsi="Arial" w:cs="Arial"/>
          <w:bCs/>
          <w:color w:val="006373"/>
          <w:szCs w:val="24"/>
        </w:rPr>
        <w:t>3</w:t>
      </w:r>
      <w:r w:rsidR="571DA6F3" w:rsidRPr="00764CD9">
        <w:rPr>
          <w:rFonts w:ascii="Arial" w:hAnsi="Arial" w:cs="Arial"/>
          <w:bCs/>
          <w:color w:val="006373"/>
          <w:szCs w:val="24"/>
        </w:rPr>
        <w:t>:</w:t>
      </w:r>
      <w:r w:rsidR="12447BFD" w:rsidRPr="00764CD9">
        <w:rPr>
          <w:rFonts w:ascii="Arial" w:hAnsi="Arial" w:cs="Arial"/>
          <w:bCs/>
          <w:color w:val="006373"/>
          <w:szCs w:val="24"/>
        </w:rPr>
        <w:t xml:space="preserve"> </w:t>
      </w:r>
      <w:r w:rsidR="571DA6F3" w:rsidRPr="00764CD9">
        <w:rPr>
          <w:rFonts w:ascii="Arial" w:hAnsi="Arial" w:cs="Arial"/>
          <w:bCs/>
          <w:color w:val="006373"/>
          <w:szCs w:val="24"/>
        </w:rPr>
        <w:t xml:space="preserve">Using the SDS </w:t>
      </w:r>
      <w:r w:rsidR="6F25836C" w:rsidRPr="00764CD9">
        <w:rPr>
          <w:rFonts w:ascii="Arial" w:hAnsi="Arial" w:cs="Arial"/>
          <w:bCs/>
          <w:color w:val="006373"/>
          <w:szCs w:val="24"/>
        </w:rPr>
        <w:t>m</w:t>
      </w:r>
      <w:r w:rsidR="571DA6F3" w:rsidRPr="00764CD9">
        <w:rPr>
          <w:rFonts w:ascii="Arial" w:hAnsi="Arial" w:cs="Arial"/>
          <w:bCs/>
          <w:color w:val="006373"/>
          <w:szCs w:val="24"/>
        </w:rPr>
        <w:t>eta-skills profiling tool</w:t>
      </w:r>
      <w:bookmarkEnd w:id="19"/>
    </w:p>
    <w:p w14:paraId="35BE27C5" w14:textId="77777777" w:rsidR="008154F3" w:rsidRPr="008154F3" w:rsidRDefault="008154F3" w:rsidP="00C577D2">
      <w:pPr>
        <w:spacing w:after="0" w:line="240" w:lineRule="auto"/>
        <w:jc w:val="both"/>
        <w:rPr>
          <w:rFonts w:ascii="Arial" w:hAnsi="Arial" w:cs="Arial"/>
          <w:b/>
          <w:bCs/>
          <w:i/>
          <w:iCs/>
          <w:color w:val="006373"/>
          <w:sz w:val="24"/>
          <w:szCs w:val="24"/>
        </w:rPr>
      </w:pPr>
    </w:p>
    <w:p w14:paraId="2410007F" w14:textId="77777777" w:rsidR="00C577D2" w:rsidRPr="00C577D2" w:rsidRDefault="00C577D2" w:rsidP="00C577D2">
      <w:pPr>
        <w:spacing w:after="0" w:line="240" w:lineRule="auto"/>
        <w:jc w:val="both"/>
        <w:rPr>
          <w:rFonts w:ascii="Arial" w:hAnsi="Arial" w:cs="Arial"/>
          <w:sz w:val="24"/>
          <w:szCs w:val="24"/>
        </w:rPr>
      </w:pPr>
      <w:r w:rsidRPr="00C577D2">
        <w:rPr>
          <w:rFonts w:ascii="Arial" w:hAnsi="Arial" w:cs="Arial"/>
          <w:sz w:val="24"/>
          <w:szCs w:val="24"/>
        </w:rPr>
        <w:t>Th</w:t>
      </w:r>
      <w:r w:rsidRPr="00C577D2">
        <w:rPr>
          <w:rFonts w:ascii="Arial" w:hAnsi="Arial" w:cs="Arial"/>
          <w:sz w:val="24"/>
          <w:szCs w:val="24"/>
        </w:rPr>
        <w:t xml:space="preserve">e SDS profiling tool (see screen grabs below) offers assessors a suggested structure to support this exercise. </w:t>
      </w:r>
    </w:p>
    <w:p w14:paraId="14EFD6BD" w14:textId="77777777" w:rsidR="00C577D2" w:rsidRPr="00C577D2" w:rsidRDefault="00C577D2" w:rsidP="00C577D2">
      <w:pPr>
        <w:spacing w:after="0" w:line="240" w:lineRule="auto"/>
        <w:jc w:val="both"/>
        <w:rPr>
          <w:rFonts w:ascii="Arial" w:hAnsi="Arial" w:cs="Arial"/>
          <w:sz w:val="24"/>
          <w:szCs w:val="24"/>
        </w:rPr>
      </w:pPr>
    </w:p>
    <w:p w14:paraId="500DD8E4" w14:textId="578441A6" w:rsidR="00C577D2" w:rsidRPr="00C577D2" w:rsidRDefault="00C577D2" w:rsidP="00C577D2">
      <w:pPr>
        <w:spacing w:after="0" w:line="240" w:lineRule="auto"/>
        <w:jc w:val="both"/>
        <w:rPr>
          <w:rFonts w:ascii="Arial" w:hAnsi="Arial" w:cs="Arial"/>
          <w:sz w:val="24"/>
          <w:szCs w:val="24"/>
        </w:rPr>
      </w:pPr>
      <w:r w:rsidRPr="00C577D2">
        <w:rPr>
          <w:rFonts w:ascii="Arial" w:hAnsi="Arial" w:cs="Arial"/>
          <w:sz w:val="24"/>
          <w:szCs w:val="24"/>
        </w:rPr>
        <w:t xml:space="preserve">The tool itself contains some guidance and prompts and will ideally be used to structure a </w:t>
      </w:r>
      <w:r w:rsidR="00C253BF">
        <w:rPr>
          <w:rFonts w:ascii="Arial" w:hAnsi="Arial" w:cs="Arial"/>
          <w:sz w:val="24"/>
          <w:szCs w:val="24"/>
        </w:rPr>
        <w:t xml:space="preserve">professional discussion </w:t>
      </w:r>
      <w:r w:rsidRPr="00C577D2">
        <w:rPr>
          <w:rFonts w:ascii="Arial" w:hAnsi="Arial" w:cs="Arial"/>
          <w:sz w:val="24"/>
          <w:szCs w:val="24"/>
        </w:rPr>
        <w:t>with the assessor</w:t>
      </w:r>
      <w:r w:rsidR="00CF654F">
        <w:rPr>
          <w:rFonts w:ascii="Arial" w:hAnsi="Arial" w:cs="Arial"/>
          <w:sz w:val="24"/>
          <w:szCs w:val="24"/>
        </w:rPr>
        <w:t>,</w:t>
      </w:r>
      <w:r w:rsidRPr="00C577D2">
        <w:rPr>
          <w:rFonts w:ascii="Arial" w:hAnsi="Arial" w:cs="Arial"/>
          <w:sz w:val="24"/>
          <w:szCs w:val="24"/>
        </w:rPr>
        <w:t xml:space="preserve"> using the tool as a prompt and/or to document the apprentice’s responses. Responses can be input into the editable pdf/hard copy or recorded in any other format, according to the apprentice’s needs or preferences.</w:t>
      </w:r>
    </w:p>
    <w:p w14:paraId="3E468090" w14:textId="77777777" w:rsidR="00C577D2" w:rsidRPr="00C577D2" w:rsidRDefault="00C577D2" w:rsidP="00C577D2">
      <w:pPr>
        <w:spacing w:after="0" w:line="240" w:lineRule="auto"/>
        <w:jc w:val="both"/>
        <w:rPr>
          <w:rFonts w:ascii="Arial" w:hAnsi="Arial" w:cs="Arial"/>
          <w:sz w:val="24"/>
          <w:szCs w:val="24"/>
        </w:rPr>
      </w:pPr>
    </w:p>
    <w:p w14:paraId="31BEF712" w14:textId="77777777" w:rsidR="00C577D2" w:rsidRPr="00C577D2" w:rsidRDefault="00C577D2" w:rsidP="00C577D2">
      <w:pPr>
        <w:spacing w:after="0" w:line="240" w:lineRule="auto"/>
        <w:jc w:val="both"/>
        <w:rPr>
          <w:rFonts w:ascii="Arial" w:hAnsi="Arial" w:cs="Arial"/>
          <w:sz w:val="24"/>
          <w:szCs w:val="24"/>
        </w:rPr>
      </w:pPr>
      <w:r w:rsidRPr="00C577D2">
        <w:rPr>
          <w:rFonts w:ascii="Arial" w:hAnsi="Arial" w:cs="Arial"/>
          <w:sz w:val="24"/>
          <w:szCs w:val="24"/>
        </w:rPr>
        <w:t>The tool provides a structured opportunity for apprentices to look ahead into their apprenticeship and think about how the relevant meta-skills might be used, as well as identifying which of them may be used more frequently than others. This information, in conjunction with their own self-assessment(s), will help apprentices determine which of the meta-skills they would like to develop to support their training</w:t>
      </w:r>
      <w:r w:rsidRPr="00C577D2">
        <w:rPr>
          <w:rFonts w:ascii="Arial" w:hAnsi="Arial" w:cs="Arial"/>
          <w:sz w:val="24"/>
          <w:szCs w:val="24"/>
        </w:rPr>
        <w:t>.</w:t>
      </w:r>
    </w:p>
    <w:p w14:paraId="06193074" w14:textId="542EE0AC" w:rsidR="00C577D2" w:rsidRDefault="00C577D2" w:rsidP="00C577D2">
      <w:pPr>
        <w:spacing w:after="0" w:line="240" w:lineRule="auto"/>
        <w:jc w:val="both"/>
        <w:rPr>
          <w:rFonts w:ascii="Arial" w:hAnsi="Arial" w:cs="Arial"/>
        </w:rPr>
      </w:pPr>
    </w:p>
    <w:p w14:paraId="34331764" w14:textId="696AFE3F" w:rsidR="00C577D2" w:rsidRDefault="00C577D2" w:rsidP="00C577D2">
      <w:pPr>
        <w:spacing w:after="0" w:line="240" w:lineRule="auto"/>
        <w:jc w:val="center"/>
        <w:rPr>
          <w:rFonts w:ascii="Arial" w:hAnsi="Arial" w:cs="Arial"/>
          <w:i/>
          <w:iCs/>
          <w:sz w:val="18"/>
          <w:szCs w:val="18"/>
        </w:rPr>
      </w:pPr>
    </w:p>
    <w:p w14:paraId="60BD344B" w14:textId="0F1D7E2F" w:rsidR="00C577D2" w:rsidRDefault="00BC664E" w:rsidP="7CCE65E7">
      <w:pPr>
        <w:spacing w:after="0" w:line="240" w:lineRule="auto"/>
        <w:jc w:val="center"/>
        <w:rPr>
          <w:rFonts w:ascii="Arial" w:hAnsi="Arial" w:cs="Arial"/>
          <w:i/>
          <w:color w:val="006373"/>
          <w:sz w:val="18"/>
          <w:szCs w:val="18"/>
        </w:rPr>
      </w:pPr>
      <w:r w:rsidRPr="0032524C">
        <w:rPr>
          <w:rFonts w:ascii="Arial" w:hAnsi="Arial" w:cs="Arial"/>
          <w:noProof/>
        </w:rPr>
        <w:drawing>
          <wp:anchor distT="0" distB="0" distL="114300" distR="114300" simplePos="0" relativeHeight="251658243" behindDoc="0" locked="0" layoutInCell="1" allowOverlap="1" wp14:anchorId="38881736" wp14:editId="0A260ECF">
            <wp:simplePos x="0" y="0"/>
            <wp:positionH relativeFrom="margin">
              <wp:align>center</wp:align>
            </wp:positionH>
            <wp:positionV relativeFrom="paragraph">
              <wp:posOffset>5080</wp:posOffset>
            </wp:positionV>
            <wp:extent cx="5455920" cy="3803650"/>
            <wp:effectExtent l="0" t="0" r="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55920" cy="380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8864C" w14:textId="4E987E9C" w:rsidR="002B6FAD" w:rsidRPr="00C577D2" w:rsidRDefault="002B6FAD" w:rsidP="002B6FAD">
      <w:pPr>
        <w:pStyle w:val="Caption"/>
        <w:spacing w:after="0"/>
        <w:jc w:val="center"/>
        <w:rPr>
          <w:rFonts w:ascii="Arial" w:hAnsi="Arial" w:cs="Arial"/>
          <w:color w:val="006373"/>
        </w:rPr>
      </w:pPr>
      <w:r w:rsidRPr="00C577D2">
        <w:rPr>
          <w:rFonts w:ascii="Arial" w:hAnsi="Arial" w:cs="Arial"/>
          <w:color w:val="006373"/>
        </w:rPr>
        <w:t xml:space="preserve">Meta-skills profiling tool page </w:t>
      </w:r>
      <w:r>
        <w:rPr>
          <w:rFonts w:ascii="Arial" w:hAnsi="Arial" w:cs="Arial"/>
          <w:color w:val="006373"/>
        </w:rPr>
        <w:t>1</w:t>
      </w:r>
    </w:p>
    <w:p w14:paraId="78CCEE66" w14:textId="77777777" w:rsidR="00C577D2" w:rsidRDefault="00C577D2" w:rsidP="00C577D2">
      <w:pPr>
        <w:pStyle w:val="Caption"/>
        <w:spacing w:after="0"/>
        <w:jc w:val="center"/>
        <w:rPr>
          <w:rFonts w:ascii="Arial" w:hAnsi="Arial" w:cs="Arial"/>
        </w:rPr>
      </w:pPr>
    </w:p>
    <w:p w14:paraId="6576D210" w14:textId="050280EF" w:rsidR="00AB73CA" w:rsidRPr="00B079BF" w:rsidRDefault="00AB73CA" w:rsidP="00B079BF">
      <w:pPr>
        <w:pStyle w:val="Caption"/>
        <w:spacing w:after="0"/>
        <w:rPr>
          <w:rFonts w:ascii="Arial" w:hAnsi="Arial" w:cs="Arial"/>
        </w:rPr>
      </w:pPr>
      <w:r w:rsidRPr="0032524C">
        <w:rPr>
          <w:rFonts w:ascii="Arial" w:hAnsi="Arial" w:cs="Arial"/>
          <w:noProof/>
        </w:rPr>
        <w:lastRenderedPageBreak/>
        <w:drawing>
          <wp:anchor distT="0" distB="0" distL="114300" distR="114300" simplePos="0" relativeHeight="251658242" behindDoc="0" locked="0" layoutInCell="1" allowOverlap="1" wp14:anchorId="1174C044" wp14:editId="77DEED8E">
            <wp:simplePos x="0" y="0"/>
            <wp:positionH relativeFrom="margin">
              <wp:align>right</wp:align>
            </wp:positionH>
            <wp:positionV relativeFrom="paragraph">
              <wp:posOffset>0</wp:posOffset>
            </wp:positionV>
            <wp:extent cx="5600700" cy="368998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0700" cy="3689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A7357" w14:textId="77777777" w:rsidR="00AB73CA" w:rsidRDefault="00AB73CA" w:rsidP="00C577D2">
      <w:pPr>
        <w:pStyle w:val="Caption"/>
        <w:spacing w:after="0"/>
        <w:jc w:val="center"/>
        <w:rPr>
          <w:rFonts w:ascii="Arial" w:hAnsi="Arial" w:cs="Arial"/>
          <w:color w:val="006373"/>
        </w:rPr>
      </w:pPr>
    </w:p>
    <w:p w14:paraId="594FA2F6" w14:textId="6062A255" w:rsidR="00C577D2" w:rsidRPr="00C577D2" w:rsidRDefault="00C577D2" w:rsidP="00C577D2">
      <w:pPr>
        <w:pStyle w:val="Caption"/>
        <w:spacing w:after="0"/>
        <w:jc w:val="center"/>
        <w:rPr>
          <w:rFonts w:ascii="Arial" w:hAnsi="Arial" w:cs="Arial"/>
          <w:color w:val="006373"/>
        </w:rPr>
      </w:pPr>
      <w:r w:rsidRPr="00C577D2">
        <w:rPr>
          <w:rFonts w:ascii="Arial" w:hAnsi="Arial" w:cs="Arial"/>
          <w:color w:val="006373"/>
        </w:rPr>
        <w:t>Meta-skills profiling tool page 2</w:t>
      </w:r>
    </w:p>
    <w:p w14:paraId="5F2BADAD" w14:textId="77777777" w:rsidR="00C577D2" w:rsidRDefault="00C577D2" w:rsidP="00C577D2">
      <w:pPr>
        <w:pStyle w:val="Caption"/>
        <w:spacing w:after="0"/>
        <w:rPr>
          <w:rFonts w:ascii="Arial" w:hAnsi="Arial" w:cs="Arial"/>
        </w:rPr>
      </w:pPr>
    </w:p>
    <w:p w14:paraId="29B2BEC9" w14:textId="77777777" w:rsidR="00C577D2" w:rsidRDefault="00C577D2" w:rsidP="00C577D2">
      <w:pPr>
        <w:pStyle w:val="Caption"/>
        <w:spacing w:after="0"/>
        <w:rPr>
          <w:rFonts w:ascii="Arial" w:hAnsi="Arial" w:cs="Arial"/>
        </w:rPr>
      </w:pPr>
    </w:p>
    <w:p w14:paraId="494DDEF0" w14:textId="77777777" w:rsidR="00C577D2" w:rsidRDefault="00C577D2" w:rsidP="00C577D2">
      <w:pPr>
        <w:pStyle w:val="Caption"/>
        <w:spacing w:after="0"/>
        <w:rPr>
          <w:rFonts w:ascii="Arial" w:hAnsi="Arial" w:cs="Arial"/>
        </w:rPr>
      </w:pPr>
    </w:p>
    <w:p w14:paraId="4B6E86B0" w14:textId="77777777" w:rsidR="00C577D2" w:rsidRDefault="00C577D2" w:rsidP="00C577D2">
      <w:pPr>
        <w:pStyle w:val="Caption"/>
        <w:spacing w:after="0"/>
        <w:rPr>
          <w:rFonts w:ascii="Arial" w:hAnsi="Arial" w:cs="Arial"/>
        </w:rPr>
      </w:pPr>
    </w:p>
    <w:p w14:paraId="6A31DE2F" w14:textId="77777777" w:rsidR="00C577D2" w:rsidRDefault="00C577D2" w:rsidP="00C577D2">
      <w:pPr>
        <w:pStyle w:val="Caption"/>
        <w:spacing w:after="0"/>
        <w:rPr>
          <w:rFonts w:ascii="Arial" w:hAnsi="Arial" w:cs="Arial"/>
        </w:rPr>
      </w:pPr>
    </w:p>
    <w:p w14:paraId="16259F85" w14:textId="77777777" w:rsidR="00C577D2" w:rsidRDefault="00C577D2" w:rsidP="00C577D2">
      <w:pPr>
        <w:pStyle w:val="Caption"/>
        <w:spacing w:after="0"/>
        <w:rPr>
          <w:rFonts w:ascii="Arial" w:hAnsi="Arial" w:cs="Arial"/>
        </w:rPr>
      </w:pPr>
    </w:p>
    <w:p w14:paraId="7D015FBB" w14:textId="77777777" w:rsidR="001128CC" w:rsidRDefault="001128CC" w:rsidP="001128CC"/>
    <w:p w14:paraId="1BAEE30C" w14:textId="77777777" w:rsidR="001128CC" w:rsidRDefault="001128CC" w:rsidP="001128CC"/>
    <w:p w14:paraId="4D23E20F" w14:textId="77777777" w:rsidR="001128CC" w:rsidRDefault="001128CC" w:rsidP="001128CC"/>
    <w:p w14:paraId="5D55ACC4" w14:textId="77777777" w:rsidR="001128CC" w:rsidRDefault="001128CC" w:rsidP="001128CC"/>
    <w:p w14:paraId="1AA53277" w14:textId="77777777" w:rsidR="001128CC" w:rsidRDefault="001128CC" w:rsidP="001128CC"/>
    <w:p w14:paraId="2C16668D" w14:textId="77777777" w:rsidR="001128CC" w:rsidRDefault="001128CC" w:rsidP="001128CC"/>
    <w:p w14:paraId="3E1B2FB3" w14:textId="77777777" w:rsidR="001128CC" w:rsidRDefault="001128CC" w:rsidP="001128CC"/>
    <w:p w14:paraId="3F78985C" w14:textId="77777777" w:rsidR="001128CC" w:rsidRDefault="001128CC" w:rsidP="001128CC"/>
    <w:p w14:paraId="2C8A3A46" w14:textId="77777777" w:rsidR="001128CC" w:rsidRDefault="001128CC" w:rsidP="001128CC"/>
    <w:p w14:paraId="32E6E3FC" w14:textId="77777777" w:rsidR="001128CC" w:rsidRDefault="001128CC" w:rsidP="001128CC"/>
    <w:p w14:paraId="46984F12" w14:textId="77777777" w:rsidR="001128CC" w:rsidRDefault="001128CC" w:rsidP="001128CC"/>
    <w:p w14:paraId="11DF21FB" w14:textId="77777777" w:rsidR="001128CC" w:rsidRDefault="001128CC" w:rsidP="001128CC"/>
    <w:p w14:paraId="271E5199" w14:textId="77777777" w:rsidR="001128CC" w:rsidRPr="001128CC" w:rsidRDefault="001128CC" w:rsidP="001128CC"/>
    <w:p w14:paraId="3C65811E" w14:textId="77777777" w:rsidR="00C577D2" w:rsidRDefault="00C577D2" w:rsidP="00C577D2">
      <w:pPr>
        <w:pStyle w:val="Caption"/>
        <w:spacing w:after="0"/>
        <w:rPr>
          <w:rFonts w:ascii="Arial" w:hAnsi="Arial" w:cs="Arial"/>
        </w:rPr>
      </w:pPr>
    </w:p>
    <w:p w14:paraId="1D172089" w14:textId="77777777" w:rsidR="00C577D2" w:rsidRDefault="00C577D2" w:rsidP="00C577D2">
      <w:pPr>
        <w:pStyle w:val="Caption"/>
        <w:spacing w:after="0"/>
        <w:rPr>
          <w:rFonts w:ascii="Arial" w:hAnsi="Arial" w:cs="Arial"/>
        </w:rPr>
      </w:pPr>
    </w:p>
    <w:p w14:paraId="05749217" w14:textId="2FB96C27" w:rsidR="00C577D2" w:rsidRPr="00764CD9" w:rsidRDefault="00C577D2" w:rsidP="00307524">
      <w:pPr>
        <w:pStyle w:val="Heading2"/>
        <w:rPr>
          <w:rFonts w:ascii="Arial" w:hAnsi="Arial" w:cs="Arial"/>
          <w:color w:val="006373"/>
          <w:szCs w:val="24"/>
        </w:rPr>
      </w:pPr>
      <w:bookmarkStart w:id="20" w:name="_Toc96512332"/>
      <w:r w:rsidRPr="00764CD9">
        <w:rPr>
          <w:rFonts w:ascii="Arial" w:hAnsi="Arial" w:cs="Arial"/>
          <w:color w:val="006373"/>
        </w:rPr>
        <w:t xml:space="preserve">Appendix </w:t>
      </w:r>
      <w:r w:rsidR="7D0B6FED" w:rsidRPr="00764CD9">
        <w:rPr>
          <w:rFonts w:ascii="Arial" w:hAnsi="Arial" w:cs="Arial"/>
          <w:color w:val="006373"/>
          <w:szCs w:val="24"/>
        </w:rPr>
        <w:t>4</w:t>
      </w:r>
      <w:r w:rsidRPr="00764CD9">
        <w:rPr>
          <w:rFonts w:ascii="Arial" w:hAnsi="Arial" w:cs="Arial"/>
          <w:color w:val="006373"/>
          <w:szCs w:val="24"/>
        </w:rPr>
        <w:t>:</w:t>
      </w:r>
      <w:r w:rsidR="008154F3" w:rsidRPr="00764CD9">
        <w:rPr>
          <w:rFonts w:ascii="Arial" w:hAnsi="Arial" w:cs="Arial"/>
          <w:color w:val="006373"/>
          <w:szCs w:val="24"/>
        </w:rPr>
        <w:t xml:space="preserve"> </w:t>
      </w:r>
      <w:r w:rsidRPr="00764CD9">
        <w:rPr>
          <w:rFonts w:ascii="Arial" w:hAnsi="Arial" w:cs="Arial"/>
          <w:color w:val="006373"/>
          <w:szCs w:val="24"/>
        </w:rPr>
        <w:t xml:space="preserve">Using the SDS </w:t>
      </w:r>
      <w:r w:rsidR="00C528A2" w:rsidRPr="00764CD9">
        <w:rPr>
          <w:rFonts w:ascii="Arial" w:hAnsi="Arial" w:cs="Arial"/>
          <w:color w:val="006373"/>
          <w:szCs w:val="24"/>
        </w:rPr>
        <w:t>m</w:t>
      </w:r>
      <w:r w:rsidRPr="00764CD9">
        <w:rPr>
          <w:rFonts w:ascii="Arial" w:hAnsi="Arial" w:cs="Arial"/>
          <w:color w:val="006373"/>
          <w:szCs w:val="24"/>
        </w:rPr>
        <w:t>eta-skills self-assessment tool</w:t>
      </w:r>
      <w:bookmarkEnd w:id="20"/>
    </w:p>
    <w:p w14:paraId="40406274" w14:textId="77777777" w:rsidR="008154F3" w:rsidRPr="008154F3" w:rsidRDefault="008154F3" w:rsidP="1224851F">
      <w:pPr>
        <w:spacing w:after="0" w:line="240" w:lineRule="auto"/>
        <w:jc w:val="both"/>
        <w:rPr>
          <w:rFonts w:ascii="Arial" w:hAnsi="Arial" w:cs="Arial"/>
          <w:b/>
          <w:bCs/>
          <w:i/>
          <w:iCs/>
          <w:color w:val="006373"/>
          <w:sz w:val="24"/>
          <w:szCs w:val="24"/>
        </w:rPr>
      </w:pPr>
    </w:p>
    <w:p w14:paraId="64153AB2" w14:textId="1418AEB3" w:rsidR="00C577D2" w:rsidRDefault="00C577D2" w:rsidP="00C577D2">
      <w:pPr>
        <w:spacing w:after="0" w:line="240" w:lineRule="auto"/>
        <w:jc w:val="both"/>
        <w:rPr>
          <w:rFonts w:ascii="Arial" w:hAnsi="Arial" w:cs="Arial"/>
          <w:sz w:val="24"/>
          <w:szCs w:val="24"/>
        </w:rPr>
      </w:pPr>
      <w:r w:rsidRPr="008154F3">
        <w:rPr>
          <w:rFonts w:ascii="Arial" w:hAnsi="Arial" w:cs="Arial"/>
          <w:sz w:val="24"/>
          <w:szCs w:val="24"/>
        </w:rPr>
        <w:t>The SDS meta-skills self-assessment tool (see screen grab</w:t>
      </w:r>
      <w:r w:rsidR="00346DC3">
        <w:rPr>
          <w:rFonts w:ascii="Arial" w:hAnsi="Arial" w:cs="Arial"/>
          <w:sz w:val="24"/>
          <w:szCs w:val="24"/>
        </w:rPr>
        <w:t>s</w:t>
      </w:r>
      <w:r w:rsidRPr="008154F3">
        <w:rPr>
          <w:rFonts w:ascii="Arial" w:hAnsi="Arial" w:cs="Arial"/>
          <w:sz w:val="24"/>
          <w:szCs w:val="24"/>
        </w:rPr>
        <w:t xml:space="preserve"> below) exemplifies one approach to guiding and capturing the apprentice’s reflections and evaluation of their personal meta-skills profile, using 2 criteria:</w:t>
      </w:r>
    </w:p>
    <w:p w14:paraId="24A8E243" w14:textId="77777777" w:rsidR="00101A93" w:rsidRPr="008154F3" w:rsidRDefault="00101A93" w:rsidP="00C577D2">
      <w:pPr>
        <w:spacing w:after="0" w:line="240" w:lineRule="auto"/>
        <w:jc w:val="both"/>
        <w:rPr>
          <w:rFonts w:ascii="Arial" w:hAnsi="Arial" w:cs="Arial"/>
          <w:sz w:val="24"/>
          <w:szCs w:val="24"/>
        </w:rPr>
      </w:pPr>
    </w:p>
    <w:p w14:paraId="1D799D4D" w14:textId="77777777" w:rsidR="00C577D2" w:rsidRPr="008154F3" w:rsidRDefault="00C577D2" w:rsidP="00C577D2">
      <w:pPr>
        <w:pStyle w:val="ListParagraph"/>
        <w:numPr>
          <w:ilvl w:val="0"/>
          <w:numId w:val="8"/>
        </w:numPr>
        <w:spacing w:after="0" w:line="240" w:lineRule="auto"/>
        <w:jc w:val="both"/>
        <w:rPr>
          <w:rFonts w:ascii="Arial" w:hAnsi="Arial" w:cs="Arial"/>
          <w:sz w:val="24"/>
          <w:szCs w:val="24"/>
        </w:rPr>
      </w:pPr>
      <w:r w:rsidRPr="008154F3">
        <w:rPr>
          <w:rFonts w:ascii="Arial" w:hAnsi="Arial" w:cs="Arial"/>
          <w:sz w:val="24"/>
          <w:szCs w:val="24"/>
        </w:rPr>
        <w:t>The degree to which the apprentice is aware of each of the relevant meta-skills, what they look like in practice and how they can help the apprentice carry out their job role.</w:t>
      </w:r>
    </w:p>
    <w:p w14:paraId="5D945642" w14:textId="23249AB4" w:rsidR="00C577D2" w:rsidRPr="008154F3" w:rsidRDefault="00C577D2" w:rsidP="00C577D2">
      <w:pPr>
        <w:pStyle w:val="ListParagraph"/>
        <w:numPr>
          <w:ilvl w:val="0"/>
          <w:numId w:val="8"/>
        </w:numPr>
        <w:spacing w:after="0" w:line="240" w:lineRule="auto"/>
        <w:jc w:val="both"/>
        <w:rPr>
          <w:rFonts w:ascii="Arial" w:hAnsi="Arial" w:cs="Arial"/>
          <w:sz w:val="24"/>
          <w:szCs w:val="24"/>
        </w:rPr>
      </w:pPr>
      <w:r w:rsidRPr="008154F3">
        <w:rPr>
          <w:rFonts w:ascii="Arial" w:hAnsi="Arial" w:cs="Arial"/>
          <w:sz w:val="24"/>
          <w:szCs w:val="24"/>
        </w:rPr>
        <w:t>The level of confidence of the apprentice to put each meta-skill into practice in their job role</w:t>
      </w:r>
      <w:r w:rsidR="0010154F">
        <w:rPr>
          <w:rFonts w:ascii="Arial" w:hAnsi="Arial" w:cs="Arial"/>
          <w:sz w:val="24"/>
          <w:szCs w:val="24"/>
        </w:rPr>
        <w:t>.</w:t>
      </w:r>
    </w:p>
    <w:p w14:paraId="1EBE002A" w14:textId="77777777" w:rsidR="00C577D2" w:rsidRPr="008154F3" w:rsidRDefault="00C577D2" w:rsidP="00C577D2">
      <w:pPr>
        <w:spacing w:after="0" w:line="240" w:lineRule="auto"/>
        <w:jc w:val="both"/>
        <w:rPr>
          <w:rFonts w:ascii="Arial" w:hAnsi="Arial" w:cs="Arial"/>
          <w:sz w:val="24"/>
          <w:szCs w:val="24"/>
        </w:rPr>
      </w:pPr>
    </w:p>
    <w:p w14:paraId="7A190B18" w14:textId="77777777" w:rsidR="00C577D2" w:rsidRPr="008154F3" w:rsidRDefault="00C577D2" w:rsidP="00C577D2">
      <w:pPr>
        <w:spacing w:after="0" w:line="240" w:lineRule="auto"/>
        <w:jc w:val="both"/>
        <w:rPr>
          <w:rFonts w:ascii="Arial" w:hAnsi="Arial" w:cs="Arial"/>
          <w:sz w:val="24"/>
          <w:szCs w:val="24"/>
        </w:rPr>
      </w:pPr>
      <w:r w:rsidRPr="008154F3">
        <w:rPr>
          <w:rFonts w:ascii="Arial" w:hAnsi="Arial" w:cs="Arial"/>
          <w:sz w:val="24"/>
          <w:szCs w:val="24"/>
        </w:rPr>
        <w:t>The 2</w:t>
      </w:r>
      <w:r w:rsidRPr="008154F3">
        <w:rPr>
          <w:rFonts w:ascii="Arial" w:hAnsi="Arial" w:cs="Arial"/>
          <w:sz w:val="24"/>
          <w:szCs w:val="24"/>
          <w:vertAlign w:val="superscript"/>
        </w:rPr>
        <w:t>nd</w:t>
      </w:r>
      <w:r w:rsidRPr="008154F3">
        <w:rPr>
          <w:rFonts w:ascii="Arial" w:hAnsi="Arial" w:cs="Arial"/>
          <w:sz w:val="24"/>
          <w:szCs w:val="24"/>
        </w:rPr>
        <w:t xml:space="preserve"> page of the tool provides apprentices with space to select the strengths and areas for development they would like to focus on during their next development cycle.</w:t>
      </w:r>
    </w:p>
    <w:p w14:paraId="6165E71C" w14:textId="77777777" w:rsidR="0010154F" w:rsidRDefault="0010154F" w:rsidP="00C577D2">
      <w:pPr>
        <w:spacing w:after="0" w:line="240" w:lineRule="auto"/>
        <w:jc w:val="both"/>
        <w:rPr>
          <w:rFonts w:ascii="Arial" w:hAnsi="Arial" w:cs="Arial"/>
          <w:sz w:val="24"/>
          <w:szCs w:val="24"/>
        </w:rPr>
      </w:pPr>
    </w:p>
    <w:p w14:paraId="2DCB8EA2" w14:textId="4E4FAB27" w:rsidR="00C577D2" w:rsidRPr="008154F3" w:rsidRDefault="00C577D2" w:rsidP="00C577D2">
      <w:pPr>
        <w:spacing w:after="0" w:line="240" w:lineRule="auto"/>
        <w:jc w:val="both"/>
        <w:rPr>
          <w:rFonts w:ascii="Arial" w:hAnsi="Arial" w:cs="Arial"/>
          <w:sz w:val="24"/>
          <w:szCs w:val="24"/>
        </w:rPr>
      </w:pPr>
      <w:r w:rsidRPr="008154F3">
        <w:rPr>
          <w:rFonts w:ascii="Arial" w:hAnsi="Arial" w:cs="Arial"/>
          <w:sz w:val="24"/>
          <w:szCs w:val="24"/>
        </w:rPr>
        <w:t xml:space="preserve">The tool contains guidance for the apprentice and can be used/delivered in several ways: </w:t>
      </w:r>
    </w:p>
    <w:p w14:paraId="752B9A84" w14:textId="601892D1" w:rsidR="00C577D2" w:rsidRPr="008154F3" w:rsidRDefault="00C577D2" w:rsidP="00C577D2">
      <w:pPr>
        <w:pStyle w:val="ListParagraph"/>
        <w:numPr>
          <w:ilvl w:val="0"/>
          <w:numId w:val="7"/>
        </w:numPr>
        <w:spacing w:after="0" w:line="240" w:lineRule="auto"/>
        <w:jc w:val="both"/>
        <w:rPr>
          <w:rFonts w:ascii="Arial" w:hAnsi="Arial" w:cs="Arial"/>
          <w:sz w:val="24"/>
          <w:szCs w:val="24"/>
        </w:rPr>
      </w:pPr>
      <w:r w:rsidRPr="008154F3">
        <w:rPr>
          <w:rFonts w:ascii="Arial" w:hAnsi="Arial" w:cs="Arial"/>
          <w:sz w:val="24"/>
          <w:szCs w:val="24"/>
        </w:rPr>
        <w:t xml:space="preserve">As a </w:t>
      </w:r>
      <w:r w:rsidR="000D1508">
        <w:rPr>
          <w:rFonts w:ascii="Arial" w:hAnsi="Arial" w:cs="Arial"/>
          <w:sz w:val="24"/>
          <w:szCs w:val="24"/>
        </w:rPr>
        <w:t>professional discussion</w:t>
      </w:r>
      <w:r w:rsidRPr="008154F3">
        <w:rPr>
          <w:rFonts w:ascii="Arial" w:hAnsi="Arial" w:cs="Arial"/>
          <w:sz w:val="24"/>
          <w:szCs w:val="24"/>
        </w:rPr>
        <w:t xml:space="preserve"> with an assessor logging the apprentice’s responses and using the tool as a prompt for the conversation – this is recommended at least initially, or until the apprentice is comfortable with the exercise.</w:t>
      </w:r>
    </w:p>
    <w:p w14:paraId="24D3A69A" w14:textId="77777777" w:rsidR="00C577D2" w:rsidRPr="008154F3" w:rsidRDefault="00C577D2" w:rsidP="00C577D2">
      <w:pPr>
        <w:pStyle w:val="ListParagraph"/>
        <w:numPr>
          <w:ilvl w:val="0"/>
          <w:numId w:val="7"/>
        </w:numPr>
        <w:spacing w:after="0" w:line="240" w:lineRule="auto"/>
        <w:jc w:val="both"/>
        <w:rPr>
          <w:rFonts w:ascii="Arial" w:hAnsi="Arial" w:cs="Arial"/>
          <w:sz w:val="24"/>
          <w:szCs w:val="24"/>
        </w:rPr>
      </w:pPr>
      <w:r w:rsidRPr="008154F3">
        <w:rPr>
          <w:rFonts w:ascii="Arial" w:hAnsi="Arial" w:cs="Arial"/>
          <w:sz w:val="24"/>
          <w:szCs w:val="24"/>
        </w:rPr>
        <w:t>As an individual exercise where the apprentice inputs responses into the editable pdf and arrives at an understanding of their current strengths and areas for development.</w:t>
      </w:r>
    </w:p>
    <w:p w14:paraId="29283558" w14:textId="20FC05AD" w:rsidR="009A658F" w:rsidRPr="007342D0" w:rsidRDefault="00C577D2" w:rsidP="007342D0">
      <w:pPr>
        <w:pStyle w:val="ListParagraph"/>
        <w:numPr>
          <w:ilvl w:val="0"/>
          <w:numId w:val="7"/>
        </w:numPr>
        <w:spacing w:after="0" w:line="240" w:lineRule="auto"/>
        <w:jc w:val="both"/>
        <w:rPr>
          <w:rFonts w:ascii="Arial" w:hAnsi="Arial" w:cs="Arial"/>
          <w:sz w:val="24"/>
          <w:szCs w:val="24"/>
        </w:rPr>
      </w:pPr>
      <w:r w:rsidRPr="008154F3">
        <w:rPr>
          <w:rFonts w:ascii="Arial" w:hAnsi="Arial" w:cs="Arial"/>
          <w:sz w:val="24"/>
          <w:szCs w:val="24"/>
        </w:rPr>
        <w:t>As a means of periodically checking meta-skill development (by completing a new version) as the apprenticeship progresses</w:t>
      </w:r>
      <w:r w:rsidR="006C5167">
        <w:rPr>
          <w:rFonts w:ascii="Arial" w:hAnsi="Arial" w:cs="Arial"/>
          <w:sz w:val="24"/>
          <w:szCs w:val="24"/>
        </w:rPr>
        <w:t>; for</w:t>
      </w:r>
      <w:r w:rsidR="00AB73CA">
        <w:rPr>
          <w:rFonts w:ascii="Arial" w:hAnsi="Arial" w:cs="Arial"/>
          <w:sz w:val="24"/>
          <w:szCs w:val="24"/>
        </w:rPr>
        <w:t xml:space="preserve"> example, </w:t>
      </w:r>
      <w:r w:rsidRPr="008154F3">
        <w:rPr>
          <w:rFonts w:ascii="Arial" w:hAnsi="Arial" w:cs="Arial"/>
          <w:sz w:val="24"/>
          <w:szCs w:val="24"/>
        </w:rPr>
        <w:t>if the apprentice completes the self-assessment on 3 occasions, it will help them to track the progress of their development. This will allow for adjustments to be made, if necessary, to the apprentice’s personal development actions for meta-skills as part of their individual learning plan.</w:t>
      </w:r>
    </w:p>
    <w:p w14:paraId="6672DAF8" w14:textId="77777777" w:rsidR="009A658F" w:rsidRPr="007342D0" w:rsidRDefault="009A658F" w:rsidP="007342D0">
      <w:pPr>
        <w:spacing w:after="0" w:line="240" w:lineRule="auto"/>
        <w:jc w:val="both"/>
        <w:rPr>
          <w:rFonts w:ascii="Arial" w:hAnsi="Arial" w:cs="Arial"/>
          <w:sz w:val="24"/>
          <w:szCs w:val="24"/>
        </w:rPr>
      </w:pPr>
    </w:p>
    <w:p w14:paraId="5E442431" w14:textId="6EB6E919" w:rsidR="00C577D2" w:rsidRPr="00F225E0" w:rsidRDefault="005F45C6" w:rsidP="00C577D2">
      <w:pPr>
        <w:keepNext/>
        <w:spacing w:after="0" w:line="240" w:lineRule="auto"/>
        <w:jc w:val="center"/>
        <w:rPr>
          <w:rFonts w:ascii="Arial" w:hAnsi="Arial" w:cs="Arial"/>
        </w:rPr>
      </w:pPr>
      <w:r>
        <w:rPr>
          <w:noProof/>
        </w:rPr>
        <w:drawing>
          <wp:anchor distT="0" distB="0" distL="114300" distR="114300" simplePos="0" relativeHeight="251661312" behindDoc="0" locked="0" layoutInCell="1" allowOverlap="1" wp14:anchorId="620EF654" wp14:editId="389BBADD">
            <wp:simplePos x="0" y="0"/>
            <wp:positionH relativeFrom="margin">
              <wp:align>left</wp:align>
            </wp:positionH>
            <wp:positionV relativeFrom="paragraph">
              <wp:posOffset>36830</wp:posOffset>
            </wp:positionV>
            <wp:extent cx="5327650" cy="3270250"/>
            <wp:effectExtent l="0" t="0" r="635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333872" cy="3274069"/>
                    </a:xfrm>
                    <a:prstGeom prst="rect">
                      <a:avLst/>
                    </a:prstGeom>
                  </pic:spPr>
                </pic:pic>
              </a:graphicData>
            </a:graphic>
            <wp14:sizeRelH relativeFrom="margin">
              <wp14:pctWidth>0</wp14:pctWidth>
            </wp14:sizeRelH>
            <wp14:sizeRelV relativeFrom="margin">
              <wp14:pctHeight>0</wp14:pctHeight>
            </wp14:sizeRelV>
          </wp:anchor>
        </w:drawing>
      </w:r>
    </w:p>
    <w:p w14:paraId="700A2592" w14:textId="77777777" w:rsidR="00277297" w:rsidRDefault="00277297" w:rsidP="001128CC">
      <w:pPr>
        <w:pStyle w:val="Caption"/>
        <w:spacing w:after="0"/>
        <w:rPr>
          <w:rFonts w:ascii="Arial" w:hAnsi="Arial" w:cs="Arial"/>
        </w:rPr>
      </w:pPr>
    </w:p>
    <w:p w14:paraId="4B5CD2F1" w14:textId="77777777" w:rsidR="009A658F" w:rsidRDefault="009A658F" w:rsidP="009A658F">
      <w:pPr>
        <w:pStyle w:val="Caption"/>
        <w:spacing w:after="0"/>
        <w:rPr>
          <w:rFonts w:ascii="Arial" w:hAnsi="Arial" w:cs="Arial"/>
          <w:color w:val="006373"/>
        </w:rPr>
      </w:pPr>
    </w:p>
    <w:p w14:paraId="22D91B39" w14:textId="77777777" w:rsidR="009A658F" w:rsidRDefault="009A658F" w:rsidP="009A658F">
      <w:pPr>
        <w:pStyle w:val="Caption"/>
        <w:spacing w:after="0"/>
        <w:rPr>
          <w:rFonts w:ascii="Arial" w:hAnsi="Arial" w:cs="Arial"/>
          <w:color w:val="006373"/>
        </w:rPr>
      </w:pPr>
    </w:p>
    <w:p w14:paraId="6877DB4A" w14:textId="77777777" w:rsidR="009A658F" w:rsidRDefault="009A658F" w:rsidP="009A658F">
      <w:pPr>
        <w:pStyle w:val="Caption"/>
        <w:spacing w:after="0"/>
        <w:rPr>
          <w:rFonts w:ascii="Arial" w:hAnsi="Arial" w:cs="Arial"/>
          <w:color w:val="006373"/>
        </w:rPr>
      </w:pPr>
    </w:p>
    <w:p w14:paraId="6AC890E8" w14:textId="77777777" w:rsidR="009A658F" w:rsidRDefault="009A658F" w:rsidP="009A658F">
      <w:pPr>
        <w:pStyle w:val="Caption"/>
        <w:spacing w:after="0"/>
        <w:rPr>
          <w:rFonts w:ascii="Arial" w:hAnsi="Arial" w:cs="Arial"/>
          <w:color w:val="006373"/>
        </w:rPr>
      </w:pPr>
    </w:p>
    <w:p w14:paraId="6BED6FB5" w14:textId="77777777" w:rsidR="009A658F" w:rsidRDefault="009A658F" w:rsidP="009A658F">
      <w:pPr>
        <w:pStyle w:val="Caption"/>
        <w:spacing w:after="0"/>
        <w:rPr>
          <w:rFonts w:ascii="Arial" w:hAnsi="Arial" w:cs="Arial"/>
          <w:color w:val="006373"/>
        </w:rPr>
      </w:pPr>
    </w:p>
    <w:p w14:paraId="42710435" w14:textId="77777777" w:rsidR="009A658F" w:rsidRDefault="009A658F" w:rsidP="009A658F">
      <w:pPr>
        <w:pStyle w:val="Caption"/>
        <w:spacing w:after="0"/>
        <w:rPr>
          <w:rFonts w:ascii="Arial" w:hAnsi="Arial" w:cs="Arial"/>
          <w:color w:val="006373"/>
        </w:rPr>
      </w:pPr>
    </w:p>
    <w:p w14:paraId="1F30E4BA" w14:textId="77777777" w:rsidR="009A658F" w:rsidRDefault="009A658F" w:rsidP="009A658F">
      <w:pPr>
        <w:pStyle w:val="Caption"/>
        <w:spacing w:after="0"/>
        <w:rPr>
          <w:rFonts w:ascii="Arial" w:hAnsi="Arial" w:cs="Arial"/>
          <w:color w:val="006373"/>
        </w:rPr>
      </w:pPr>
    </w:p>
    <w:p w14:paraId="34E134A8" w14:textId="77777777" w:rsidR="009A658F" w:rsidRDefault="009A658F" w:rsidP="009A658F">
      <w:pPr>
        <w:pStyle w:val="Caption"/>
        <w:spacing w:after="0"/>
        <w:rPr>
          <w:rFonts w:ascii="Arial" w:hAnsi="Arial" w:cs="Arial"/>
          <w:color w:val="006373"/>
        </w:rPr>
      </w:pPr>
    </w:p>
    <w:p w14:paraId="2E1E80F5" w14:textId="77777777" w:rsidR="009A658F" w:rsidRDefault="009A658F" w:rsidP="009A658F">
      <w:pPr>
        <w:pStyle w:val="Caption"/>
        <w:spacing w:after="0"/>
        <w:rPr>
          <w:rFonts w:ascii="Arial" w:hAnsi="Arial" w:cs="Arial"/>
          <w:color w:val="006373"/>
        </w:rPr>
      </w:pPr>
    </w:p>
    <w:p w14:paraId="0EDF043A" w14:textId="77777777" w:rsidR="009A658F" w:rsidRDefault="009A658F" w:rsidP="009A658F">
      <w:pPr>
        <w:pStyle w:val="Caption"/>
        <w:spacing w:after="0"/>
        <w:rPr>
          <w:rFonts w:ascii="Arial" w:hAnsi="Arial" w:cs="Arial"/>
          <w:color w:val="006373"/>
        </w:rPr>
      </w:pPr>
    </w:p>
    <w:p w14:paraId="6D90E73F" w14:textId="77777777" w:rsidR="009A658F" w:rsidRDefault="009A658F" w:rsidP="009A658F">
      <w:pPr>
        <w:pStyle w:val="Caption"/>
        <w:spacing w:after="0"/>
        <w:rPr>
          <w:rFonts w:ascii="Arial" w:hAnsi="Arial" w:cs="Arial"/>
          <w:color w:val="006373"/>
        </w:rPr>
      </w:pPr>
    </w:p>
    <w:p w14:paraId="1CF54214" w14:textId="77777777" w:rsidR="009A658F" w:rsidRDefault="009A658F" w:rsidP="009A658F">
      <w:pPr>
        <w:pStyle w:val="Caption"/>
        <w:spacing w:after="0"/>
        <w:rPr>
          <w:rFonts w:ascii="Arial" w:hAnsi="Arial" w:cs="Arial"/>
          <w:color w:val="006373"/>
        </w:rPr>
      </w:pPr>
    </w:p>
    <w:p w14:paraId="53CFA173" w14:textId="77777777" w:rsidR="009A658F" w:rsidRDefault="009A658F" w:rsidP="009A658F">
      <w:pPr>
        <w:pStyle w:val="Caption"/>
        <w:spacing w:after="0"/>
        <w:rPr>
          <w:rFonts w:ascii="Arial" w:hAnsi="Arial" w:cs="Arial"/>
          <w:color w:val="006373"/>
        </w:rPr>
      </w:pPr>
    </w:p>
    <w:p w14:paraId="235D45B6" w14:textId="77777777" w:rsidR="009A658F" w:rsidRDefault="009A658F" w:rsidP="009A658F">
      <w:pPr>
        <w:pStyle w:val="Caption"/>
        <w:spacing w:after="0"/>
        <w:rPr>
          <w:rFonts w:ascii="Arial" w:hAnsi="Arial" w:cs="Arial"/>
          <w:color w:val="006373"/>
        </w:rPr>
      </w:pPr>
    </w:p>
    <w:p w14:paraId="03EAADF6" w14:textId="77777777" w:rsidR="009A658F" w:rsidRDefault="009A658F" w:rsidP="009A658F">
      <w:pPr>
        <w:pStyle w:val="Caption"/>
        <w:spacing w:after="0"/>
        <w:rPr>
          <w:rFonts w:ascii="Arial" w:hAnsi="Arial" w:cs="Arial"/>
          <w:color w:val="006373"/>
        </w:rPr>
      </w:pPr>
    </w:p>
    <w:p w14:paraId="40F384D9" w14:textId="77777777" w:rsidR="009A658F" w:rsidRDefault="009A658F" w:rsidP="009A658F">
      <w:pPr>
        <w:pStyle w:val="Caption"/>
        <w:spacing w:after="0"/>
        <w:rPr>
          <w:rFonts w:ascii="Arial" w:hAnsi="Arial" w:cs="Arial"/>
          <w:color w:val="006373"/>
        </w:rPr>
      </w:pPr>
    </w:p>
    <w:p w14:paraId="7717865D" w14:textId="77777777" w:rsidR="009A658F" w:rsidRDefault="009A658F" w:rsidP="009A658F">
      <w:pPr>
        <w:pStyle w:val="Caption"/>
        <w:spacing w:after="0"/>
        <w:rPr>
          <w:rFonts w:ascii="Arial" w:hAnsi="Arial" w:cs="Arial"/>
          <w:color w:val="006373"/>
        </w:rPr>
      </w:pPr>
    </w:p>
    <w:p w14:paraId="4D3D8042" w14:textId="77777777" w:rsidR="009A658F" w:rsidRDefault="009A658F" w:rsidP="009A658F">
      <w:pPr>
        <w:pStyle w:val="Caption"/>
        <w:spacing w:after="0"/>
        <w:rPr>
          <w:rFonts w:ascii="Arial" w:hAnsi="Arial" w:cs="Arial"/>
          <w:color w:val="006373"/>
        </w:rPr>
      </w:pPr>
    </w:p>
    <w:p w14:paraId="62400A53" w14:textId="77777777" w:rsidR="009A658F" w:rsidRDefault="009A658F" w:rsidP="009A658F">
      <w:pPr>
        <w:pStyle w:val="Caption"/>
        <w:spacing w:after="0"/>
        <w:rPr>
          <w:rFonts w:ascii="Arial" w:hAnsi="Arial" w:cs="Arial"/>
          <w:color w:val="006373"/>
        </w:rPr>
      </w:pPr>
    </w:p>
    <w:p w14:paraId="18E1BE6B" w14:textId="77777777" w:rsidR="009A658F" w:rsidRDefault="009A658F" w:rsidP="009A658F">
      <w:pPr>
        <w:pStyle w:val="Caption"/>
        <w:spacing w:after="0"/>
        <w:rPr>
          <w:rFonts w:ascii="Arial" w:hAnsi="Arial" w:cs="Arial"/>
          <w:color w:val="006373"/>
        </w:rPr>
      </w:pPr>
    </w:p>
    <w:p w14:paraId="2EB9EDB3" w14:textId="77777777" w:rsidR="009A658F" w:rsidRDefault="009A658F" w:rsidP="009A658F">
      <w:pPr>
        <w:pStyle w:val="Caption"/>
        <w:spacing w:after="0"/>
        <w:rPr>
          <w:rFonts w:ascii="Arial" w:hAnsi="Arial" w:cs="Arial"/>
          <w:color w:val="006373"/>
        </w:rPr>
      </w:pPr>
    </w:p>
    <w:p w14:paraId="23C8BF2D" w14:textId="77777777" w:rsidR="009A658F" w:rsidRDefault="009A658F" w:rsidP="009A658F">
      <w:pPr>
        <w:pStyle w:val="Caption"/>
        <w:spacing w:after="0"/>
        <w:rPr>
          <w:rFonts w:ascii="Arial" w:hAnsi="Arial" w:cs="Arial"/>
          <w:color w:val="006373"/>
        </w:rPr>
      </w:pPr>
    </w:p>
    <w:p w14:paraId="1D281F52" w14:textId="77777777" w:rsidR="007342D0" w:rsidRDefault="007342D0" w:rsidP="00376B17">
      <w:pPr>
        <w:pStyle w:val="Caption"/>
        <w:spacing w:after="0"/>
        <w:jc w:val="center"/>
        <w:rPr>
          <w:rFonts w:ascii="Arial" w:hAnsi="Arial" w:cs="Arial"/>
          <w:color w:val="006373"/>
        </w:rPr>
      </w:pPr>
    </w:p>
    <w:p w14:paraId="51A86DFF" w14:textId="77777777" w:rsidR="007342D0" w:rsidRDefault="007342D0" w:rsidP="00376B17">
      <w:pPr>
        <w:pStyle w:val="Caption"/>
        <w:spacing w:after="0"/>
        <w:jc w:val="center"/>
        <w:rPr>
          <w:rFonts w:ascii="Arial" w:hAnsi="Arial" w:cs="Arial"/>
          <w:color w:val="006373"/>
        </w:rPr>
      </w:pPr>
    </w:p>
    <w:p w14:paraId="09D2EA9F" w14:textId="27465E9D" w:rsidR="00C577D2" w:rsidRPr="00C577D2" w:rsidRDefault="00C577D2" w:rsidP="00376B17">
      <w:pPr>
        <w:pStyle w:val="Caption"/>
        <w:spacing w:after="0"/>
        <w:jc w:val="center"/>
        <w:rPr>
          <w:rFonts w:ascii="Arial" w:hAnsi="Arial" w:cs="Arial"/>
          <w:color w:val="006373"/>
        </w:rPr>
      </w:pPr>
      <w:r w:rsidRPr="00C577D2">
        <w:rPr>
          <w:rFonts w:ascii="Arial" w:hAnsi="Arial" w:cs="Arial"/>
          <w:color w:val="006373"/>
        </w:rPr>
        <w:t xml:space="preserve">Meta-skills self-assessment tool page </w:t>
      </w:r>
      <w:r w:rsidR="00376B17">
        <w:rPr>
          <w:rFonts w:ascii="Arial" w:hAnsi="Arial" w:cs="Arial"/>
          <w:color w:val="006373"/>
        </w:rPr>
        <w:t>1</w:t>
      </w:r>
    </w:p>
    <w:p w14:paraId="7B7F8B55" w14:textId="043C48F4" w:rsidR="00C577D2" w:rsidRDefault="00C577D2" w:rsidP="00C577D2">
      <w:pPr>
        <w:spacing w:after="0" w:line="240" w:lineRule="auto"/>
        <w:jc w:val="both"/>
        <w:rPr>
          <w:rFonts w:ascii="Arial" w:hAnsi="Arial" w:cs="Arial"/>
        </w:rPr>
      </w:pPr>
    </w:p>
    <w:p w14:paraId="752EF2A9" w14:textId="37EAAC43" w:rsidR="00764CD9" w:rsidRPr="00F07A79" w:rsidRDefault="00376B17">
      <w:r w:rsidRPr="00F225E0">
        <w:rPr>
          <w:rFonts w:ascii="Arial" w:hAnsi="Arial" w:cs="Arial"/>
          <w:noProof/>
        </w:rPr>
        <w:drawing>
          <wp:anchor distT="0" distB="0" distL="114300" distR="114300" simplePos="0" relativeHeight="251658244" behindDoc="0" locked="0" layoutInCell="1" allowOverlap="1" wp14:anchorId="1F69469F" wp14:editId="17AE84B3">
            <wp:simplePos x="0" y="0"/>
            <wp:positionH relativeFrom="margin">
              <wp:posOffset>38100</wp:posOffset>
            </wp:positionH>
            <wp:positionV relativeFrom="paragraph">
              <wp:posOffset>3175</wp:posOffset>
            </wp:positionV>
            <wp:extent cx="5305425" cy="366141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05425" cy="3661410"/>
                    </a:xfrm>
                    <a:prstGeom prst="rect">
                      <a:avLst/>
                    </a:prstGeom>
                    <a:noFill/>
                  </pic:spPr>
                </pic:pic>
              </a:graphicData>
            </a:graphic>
          </wp:anchor>
        </w:drawing>
      </w:r>
    </w:p>
    <w:p w14:paraId="5220D169" w14:textId="77777777" w:rsidR="0029208D" w:rsidRDefault="0029208D" w:rsidP="00764CD9">
      <w:pPr>
        <w:pStyle w:val="Heading2"/>
        <w:rPr>
          <w:rFonts w:ascii="Arial" w:hAnsi="Arial" w:cs="Arial"/>
          <w:color w:val="006373"/>
        </w:rPr>
      </w:pPr>
      <w:bookmarkStart w:id="21" w:name="_Toc96512333"/>
    </w:p>
    <w:p w14:paraId="5A4A921E" w14:textId="77777777" w:rsidR="0029208D" w:rsidRDefault="0029208D" w:rsidP="00764CD9">
      <w:pPr>
        <w:pStyle w:val="Heading2"/>
        <w:rPr>
          <w:rFonts w:ascii="Arial" w:hAnsi="Arial" w:cs="Arial"/>
          <w:color w:val="006373"/>
        </w:rPr>
      </w:pPr>
    </w:p>
    <w:p w14:paraId="68912824" w14:textId="77777777" w:rsidR="0029208D" w:rsidRDefault="0029208D" w:rsidP="00764CD9">
      <w:pPr>
        <w:pStyle w:val="Heading2"/>
        <w:rPr>
          <w:rFonts w:ascii="Arial" w:hAnsi="Arial" w:cs="Arial"/>
          <w:color w:val="006373"/>
        </w:rPr>
      </w:pPr>
    </w:p>
    <w:p w14:paraId="4827F61F" w14:textId="77777777" w:rsidR="0029208D" w:rsidRDefault="0029208D" w:rsidP="00764CD9">
      <w:pPr>
        <w:pStyle w:val="Heading2"/>
        <w:rPr>
          <w:rFonts w:ascii="Arial" w:hAnsi="Arial" w:cs="Arial"/>
          <w:color w:val="006373"/>
        </w:rPr>
      </w:pPr>
    </w:p>
    <w:p w14:paraId="3B9FFBFB" w14:textId="77777777" w:rsidR="0029208D" w:rsidRDefault="0029208D" w:rsidP="00764CD9">
      <w:pPr>
        <w:pStyle w:val="Heading2"/>
        <w:rPr>
          <w:rFonts w:ascii="Arial" w:hAnsi="Arial" w:cs="Arial"/>
          <w:color w:val="006373"/>
        </w:rPr>
      </w:pPr>
    </w:p>
    <w:p w14:paraId="2962E399" w14:textId="77777777" w:rsidR="0029208D" w:rsidRDefault="0029208D" w:rsidP="00764CD9">
      <w:pPr>
        <w:pStyle w:val="Heading2"/>
        <w:rPr>
          <w:rFonts w:ascii="Arial" w:hAnsi="Arial" w:cs="Arial"/>
          <w:color w:val="006373"/>
        </w:rPr>
      </w:pPr>
    </w:p>
    <w:p w14:paraId="22211B15" w14:textId="77777777" w:rsidR="0029208D" w:rsidRDefault="0029208D" w:rsidP="00764CD9">
      <w:pPr>
        <w:pStyle w:val="Heading2"/>
        <w:rPr>
          <w:rFonts w:ascii="Arial" w:hAnsi="Arial" w:cs="Arial"/>
          <w:color w:val="006373"/>
        </w:rPr>
      </w:pPr>
    </w:p>
    <w:p w14:paraId="303FF414" w14:textId="77777777" w:rsidR="0029208D" w:rsidRDefault="0029208D" w:rsidP="00764CD9">
      <w:pPr>
        <w:pStyle w:val="Heading2"/>
        <w:rPr>
          <w:rFonts w:ascii="Arial" w:hAnsi="Arial" w:cs="Arial"/>
          <w:color w:val="006373"/>
        </w:rPr>
      </w:pPr>
    </w:p>
    <w:p w14:paraId="6F1E4995" w14:textId="77777777" w:rsidR="0029208D" w:rsidRDefault="0029208D" w:rsidP="00764CD9">
      <w:pPr>
        <w:pStyle w:val="Heading2"/>
        <w:rPr>
          <w:rFonts w:ascii="Arial" w:hAnsi="Arial" w:cs="Arial"/>
          <w:color w:val="006373"/>
        </w:rPr>
      </w:pPr>
    </w:p>
    <w:p w14:paraId="44954056" w14:textId="77777777" w:rsidR="0029208D" w:rsidRDefault="0029208D" w:rsidP="00764CD9">
      <w:pPr>
        <w:pStyle w:val="Heading2"/>
        <w:rPr>
          <w:rFonts w:ascii="Arial" w:hAnsi="Arial" w:cs="Arial"/>
          <w:color w:val="006373"/>
        </w:rPr>
      </w:pPr>
    </w:p>
    <w:p w14:paraId="0F039F03" w14:textId="77777777" w:rsidR="0029208D" w:rsidRDefault="0029208D" w:rsidP="00764CD9">
      <w:pPr>
        <w:pStyle w:val="Heading2"/>
        <w:rPr>
          <w:rFonts w:ascii="Arial" w:hAnsi="Arial" w:cs="Arial"/>
          <w:color w:val="006373"/>
        </w:rPr>
      </w:pPr>
    </w:p>
    <w:p w14:paraId="7949B709" w14:textId="77777777" w:rsidR="0029208D" w:rsidRDefault="0029208D" w:rsidP="00764CD9">
      <w:pPr>
        <w:pStyle w:val="Heading2"/>
        <w:rPr>
          <w:rFonts w:ascii="Arial" w:hAnsi="Arial" w:cs="Arial"/>
          <w:color w:val="006373"/>
        </w:rPr>
      </w:pPr>
    </w:p>
    <w:p w14:paraId="3EE34A96" w14:textId="77777777" w:rsidR="0029208D" w:rsidRDefault="0029208D" w:rsidP="00764CD9">
      <w:pPr>
        <w:pStyle w:val="Heading2"/>
        <w:rPr>
          <w:rFonts w:ascii="Arial" w:hAnsi="Arial" w:cs="Arial"/>
          <w:color w:val="006373"/>
        </w:rPr>
      </w:pPr>
    </w:p>
    <w:p w14:paraId="18A69641" w14:textId="77777777" w:rsidR="0029208D" w:rsidRDefault="0029208D" w:rsidP="00764CD9">
      <w:pPr>
        <w:pStyle w:val="Heading2"/>
        <w:rPr>
          <w:rFonts w:ascii="Arial" w:hAnsi="Arial" w:cs="Arial"/>
          <w:color w:val="006373"/>
        </w:rPr>
      </w:pPr>
    </w:p>
    <w:p w14:paraId="08C9340E" w14:textId="77777777" w:rsidR="0029208D" w:rsidRDefault="0029208D" w:rsidP="00764CD9">
      <w:pPr>
        <w:pStyle w:val="Heading2"/>
        <w:rPr>
          <w:rFonts w:ascii="Arial" w:hAnsi="Arial" w:cs="Arial"/>
          <w:color w:val="006373"/>
        </w:rPr>
      </w:pPr>
    </w:p>
    <w:p w14:paraId="622213B6" w14:textId="77777777" w:rsidR="0029208D" w:rsidRDefault="0029208D" w:rsidP="00764CD9">
      <w:pPr>
        <w:pStyle w:val="Heading2"/>
        <w:rPr>
          <w:rFonts w:ascii="Arial" w:hAnsi="Arial" w:cs="Arial"/>
          <w:color w:val="006373"/>
        </w:rPr>
      </w:pPr>
    </w:p>
    <w:p w14:paraId="52263425" w14:textId="77777777" w:rsidR="0029208D" w:rsidRDefault="0029208D" w:rsidP="00764CD9">
      <w:pPr>
        <w:pStyle w:val="Heading2"/>
        <w:rPr>
          <w:rFonts w:ascii="Arial" w:hAnsi="Arial" w:cs="Arial"/>
          <w:color w:val="006373"/>
        </w:rPr>
      </w:pPr>
    </w:p>
    <w:p w14:paraId="2DEA6C86" w14:textId="77777777" w:rsidR="0029208D" w:rsidRDefault="0029208D" w:rsidP="00764CD9">
      <w:pPr>
        <w:pStyle w:val="Heading2"/>
        <w:rPr>
          <w:rFonts w:ascii="Arial" w:hAnsi="Arial" w:cs="Arial"/>
          <w:color w:val="006373"/>
        </w:rPr>
      </w:pPr>
    </w:p>
    <w:p w14:paraId="45F49C7A" w14:textId="79FAAD40" w:rsidR="00555347" w:rsidRDefault="00555347" w:rsidP="007342D0">
      <w:pPr>
        <w:pStyle w:val="Caption"/>
        <w:spacing w:after="0"/>
        <w:jc w:val="center"/>
        <w:rPr>
          <w:rFonts w:ascii="Arial" w:hAnsi="Arial" w:cs="Arial"/>
          <w:color w:val="006373"/>
        </w:rPr>
      </w:pPr>
      <w:r w:rsidRPr="00C577D2">
        <w:rPr>
          <w:rFonts w:ascii="Arial" w:hAnsi="Arial" w:cs="Arial"/>
          <w:color w:val="006373"/>
        </w:rPr>
        <w:t xml:space="preserve">Meta-skills self-assessment tool page </w:t>
      </w:r>
      <w:r w:rsidR="00884A70">
        <w:rPr>
          <w:rFonts w:ascii="Arial" w:hAnsi="Arial" w:cs="Arial"/>
          <w:color w:val="006373"/>
        </w:rPr>
        <w:t>2</w:t>
      </w:r>
    </w:p>
    <w:p w14:paraId="7E4F598D" w14:textId="77777777" w:rsidR="00555347" w:rsidRDefault="00555347" w:rsidP="00764CD9">
      <w:pPr>
        <w:pStyle w:val="Heading2"/>
        <w:rPr>
          <w:rFonts w:ascii="Arial" w:hAnsi="Arial" w:cs="Arial"/>
          <w:color w:val="006373"/>
        </w:rPr>
      </w:pPr>
    </w:p>
    <w:p w14:paraId="308D5835" w14:textId="77777777" w:rsidR="00555347" w:rsidRDefault="00555347" w:rsidP="00764CD9">
      <w:pPr>
        <w:pStyle w:val="Heading2"/>
        <w:rPr>
          <w:rFonts w:ascii="Arial" w:hAnsi="Arial" w:cs="Arial"/>
          <w:color w:val="006373"/>
        </w:rPr>
      </w:pPr>
    </w:p>
    <w:p w14:paraId="297E5836" w14:textId="77777777" w:rsidR="00555347" w:rsidRDefault="00555347" w:rsidP="00764CD9">
      <w:pPr>
        <w:pStyle w:val="Heading2"/>
        <w:rPr>
          <w:rFonts w:ascii="Arial" w:hAnsi="Arial" w:cs="Arial"/>
          <w:color w:val="006373"/>
        </w:rPr>
      </w:pPr>
    </w:p>
    <w:p w14:paraId="0CFF0978" w14:textId="77777777" w:rsidR="00555347" w:rsidRDefault="00555347" w:rsidP="00764CD9">
      <w:pPr>
        <w:pStyle w:val="Heading2"/>
        <w:rPr>
          <w:rFonts w:ascii="Arial" w:hAnsi="Arial" w:cs="Arial"/>
          <w:color w:val="006373"/>
        </w:rPr>
      </w:pPr>
    </w:p>
    <w:p w14:paraId="38BEA074" w14:textId="77777777" w:rsidR="00555347" w:rsidRDefault="00555347" w:rsidP="00764CD9">
      <w:pPr>
        <w:pStyle w:val="Heading2"/>
        <w:rPr>
          <w:rFonts w:ascii="Arial" w:hAnsi="Arial" w:cs="Arial"/>
          <w:color w:val="006373"/>
        </w:rPr>
      </w:pPr>
    </w:p>
    <w:p w14:paraId="191ADC1F" w14:textId="77777777" w:rsidR="00555347" w:rsidRDefault="00555347" w:rsidP="00764CD9">
      <w:pPr>
        <w:pStyle w:val="Heading2"/>
        <w:rPr>
          <w:rFonts w:ascii="Arial" w:hAnsi="Arial" w:cs="Arial"/>
          <w:color w:val="006373"/>
        </w:rPr>
      </w:pPr>
    </w:p>
    <w:p w14:paraId="43AE5EFD" w14:textId="6F8023BF" w:rsidR="00555347" w:rsidRPr="00555347" w:rsidRDefault="00555347" w:rsidP="00555347">
      <w:pPr>
        <w:rPr>
          <w:rFonts w:ascii="Arial" w:hAnsi="Arial" w:cs="Arial"/>
          <w:b/>
          <w:color w:val="006373"/>
          <w:spacing w:val="-4"/>
          <w:sz w:val="24"/>
        </w:rPr>
      </w:pPr>
      <w:r>
        <w:rPr>
          <w:rFonts w:ascii="Arial" w:hAnsi="Arial" w:cs="Arial"/>
          <w:color w:val="006373"/>
        </w:rPr>
        <w:br w:type="page"/>
      </w:r>
    </w:p>
    <w:p w14:paraId="2580FE16" w14:textId="29FA8746" w:rsidR="00C577D2" w:rsidRPr="00764CD9" w:rsidRDefault="4893F527" w:rsidP="00764CD9">
      <w:pPr>
        <w:pStyle w:val="Heading2"/>
        <w:rPr>
          <w:rFonts w:ascii="Arial" w:eastAsia="Arial" w:hAnsi="Arial" w:cs="Arial"/>
          <w:color w:val="006373"/>
          <w:szCs w:val="24"/>
        </w:rPr>
      </w:pPr>
      <w:r w:rsidRPr="00764CD9">
        <w:rPr>
          <w:rFonts w:ascii="Arial" w:hAnsi="Arial" w:cs="Arial"/>
          <w:color w:val="006373"/>
        </w:rPr>
        <w:t xml:space="preserve">Appendix </w:t>
      </w:r>
      <w:r w:rsidR="477EC2F2" w:rsidRPr="00764CD9">
        <w:rPr>
          <w:rFonts w:ascii="Arial" w:eastAsia="Arial" w:hAnsi="Arial" w:cs="Arial"/>
          <w:color w:val="006373"/>
          <w:szCs w:val="24"/>
        </w:rPr>
        <w:t>5</w:t>
      </w:r>
      <w:r w:rsidRPr="00764CD9">
        <w:rPr>
          <w:rFonts w:ascii="Arial" w:eastAsia="Arial" w:hAnsi="Arial" w:cs="Arial"/>
          <w:color w:val="006373"/>
          <w:szCs w:val="24"/>
        </w:rPr>
        <w:t xml:space="preserve">:  </w:t>
      </w:r>
      <w:r w:rsidRPr="00764CD9">
        <w:rPr>
          <w:rFonts w:ascii="Arial" w:hAnsi="Arial" w:cs="Arial"/>
          <w:color w:val="006373"/>
        </w:rPr>
        <w:t xml:space="preserve"> </w:t>
      </w:r>
      <w:r w:rsidRPr="00764CD9">
        <w:rPr>
          <w:rFonts w:ascii="Arial" w:eastAsia="Arial" w:hAnsi="Arial" w:cs="Arial"/>
          <w:color w:val="006373"/>
          <w:szCs w:val="24"/>
        </w:rPr>
        <w:t>Meta-skills Professional Discussion Prompts</w:t>
      </w:r>
      <w:bookmarkEnd w:id="21"/>
    </w:p>
    <w:p w14:paraId="78CDF199" w14:textId="41CE5663" w:rsidR="00C577D2" w:rsidRPr="00F07A79" w:rsidRDefault="4893F527" w:rsidP="00764CD9">
      <w:pPr>
        <w:tabs>
          <w:tab w:val="left" w:pos="2695"/>
        </w:tabs>
        <w:spacing w:after="0" w:line="257" w:lineRule="auto"/>
        <w:rPr>
          <w:rFonts w:ascii="Calibri" w:eastAsia="Calibri" w:hAnsi="Calibri" w:cs="Calibri"/>
        </w:rPr>
      </w:pPr>
      <w:r w:rsidRPr="695DDAD6">
        <w:rPr>
          <w:rFonts w:ascii="Calibri" w:eastAsia="Calibri" w:hAnsi="Calibri" w:cs="Calibri"/>
        </w:rPr>
        <w:t xml:space="preserve"> </w:t>
      </w:r>
    </w:p>
    <w:p w14:paraId="2004AE3F" w14:textId="5F23E44A" w:rsidR="00C577D2" w:rsidRPr="0010154F" w:rsidRDefault="4893F527" w:rsidP="00764CD9">
      <w:pPr>
        <w:spacing w:after="0" w:line="257" w:lineRule="auto"/>
        <w:rPr>
          <w:rFonts w:ascii="Arial" w:hAnsi="Arial" w:cs="Arial"/>
          <w:sz w:val="24"/>
          <w:szCs w:val="24"/>
        </w:rPr>
      </w:pPr>
      <w:r w:rsidRPr="0010154F">
        <w:rPr>
          <w:rFonts w:ascii="Arial" w:eastAsia="Calibri" w:hAnsi="Arial" w:cs="Arial"/>
          <w:b/>
          <w:bCs/>
          <w:sz w:val="24"/>
          <w:szCs w:val="24"/>
        </w:rPr>
        <w:t>Reminder:</w:t>
      </w:r>
      <w:r w:rsidRPr="0010154F">
        <w:rPr>
          <w:rFonts w:ascii="Arial" w:eastAsia="Calibri" w:hAnsi="Arial" w:cs="Arial"/>
          <w:sz w:val="24"/>
          <w:szCs w:val="24"/>
        </w:rPr>
        <w:t xml:space="preserve"> 12 meta-skills are focusing, integrity, adapting, initiative, communicating, feeling, collaborating, leading, curiosity, creativity, sense-making and critical thinking.</w:t>
      </w:r>
    </w:p>
    <w:p w14:paraId="19781C15" w14:textId="47012701" w:rsidR="00C577D2" w:rsidRPr="00F07A79" w:rsidRDefault="4893F527" w:rsidP="00764CD9">
      <w:pPr>
        <w:spacing w:after="0" w:line="257" w:lineRule="auto"/>
      </w:pPr>
      <w:r w:rsidRPr="695DDAD6">
        <w:rPr>
          <w:rFonts w:ascii="Calibri" w:eastAsia="Calibri" w:hAnsi="Calibri" w:cs="Calibri"/>
          <w:i/>
          <w:iCs/>
        </w:rPr>
        <w:t xml:space="preserve"> </w:t>
      </w:r>
    </w:p>
    <w:tbl>
      <w:tblPr>
        <w:tblStyle w:val="PlainTable5"/>
        <w:tblW w:w="9214" w:type="dxa"/>
        <w:tblLayout w:type="fixed"/>
        <w:tblLook w:val="0400" w:firstRow="0" w:lastRow="0" w:firstColumn="0" w:lastColumn="0" w:noHBand="0" w:noVBand="1"/>
      </w:tblPr>
      <w:tblGrid>
        <w:gridCol w:w="9214"/>
      </w:tblGrid>
      <w:tr w:rsidR="695DDAD6" w14:paraId="415AD198" w14:textId="77777777" w:rsidTr="00AD3AF6">
        <w:trPr>
          <w:cnfStyle w:val="000000100000" w:firstRow="0" w:lastRow="0" w:firstColumn="0" w:lastColumn="0" w:oddVBand="0" w:evenVBand="0" w:oddHBand="1" w:evenHBand="0" w:firstRowFirstColumn="0" w:firstRowLastColumn="0" w:lastRowFirstColumn="0" w:lastRowLastColumn="0"/>
          <w:trHeight w:val="2430"/>
        </w:trPr>
        <w:tc>
          <w:tcPr>
            <w:tcW w:w="9214" w:type="dxa"/>
          </w:tcPr>
          <w:p w14:paraId="507CE869" w14:textId="0EE01D15" w:rsidR="695DDAD6" w:rsidRPr="00764CD9" w:rsidRDefault="695DDAD6" w:rsidP="695DDAD6">
            <w:pPr>
              <w:pStyle w:val="ListParagraph"/>
              <w:numPr>
                <w:ilvl w:val="0"/>
                <w:numId w:val="3"/>
              </w:numPr>
              <w:rPr>
                <w:rFonts w:ascii="Arial" w:eastAsiaTheme="minorEastAsia" w:hAnsi="Arial" w:cs="Arial"/>
                <w:b/>
                <w:bCs/>
                <w:sz w:val="24"/>
                <w:szCs w:val="24"/>
              </w:rPr>
            </w:pPr>
            <w:r w:rsidRPr="00764CD9">
              <w:rPr>
                <w:rFonts w:ascii="Arial" w:eastAsia="Calibri" w:hAnsi="Arial" w:cs="Arial"/>
                <w:b/>
                <w:bCs/>
                <w:sz w:val="24"/>
                <w:szCs w:val="24"/>
              </w:rPr>
              <w:t xml:space="preserve">Describe a workplace situation or project you </w:t>
            </w:r>
            <w:r w:rsidRPr="00764CD9">
              <w:rPr>
                <w:rFonts w:ascii="Arial" w:eastAsia="Calibri" w:hAnsi="Arial" w:cs="Arial"/>
                <w:b/>
                <w:bCs/>
                <w:color w:val="000000" w:themeColor="text1"/>
                <w:sz w:val="24"/>
                <w:szCs w:val="24"/>
              </w:rPr>
              <w:t>were involved in where you felt there was an opportunity for you to develop your meta-skills.</w:t>
            </w:r>
            <w:r w:rsidRPr="00764CD9">
              <w:rPr>
                <w:rFonts w:ascii="Arial" w:eastAsia="Calibri" w:hAnsi="Arial" w:cs="Arial"/>
                <w:color w:val="000000" w:themeColor="text1"/>
                <w:sz w:val="24"/>
                <w:szCs w:val="24"/>
              </w:rPr>
              <w:t xml:space="preserve"> </w:t>
            </w:r>
            <w:r w:rsidRPr="00764CD9">
              <w:rPr>
                <w:rFonts w:ascii="Arial" w:eastAsia="Calibri" w:hAnsi="Arial" w:cs="Arial"/>
                <w:i/>
                <w:iCs/>
                <w:color w:val="000000" w:themeColor="text1"/>
                <w:sz w:val="24"/>
                <w:szCs w:val="24"/>
              </w:rPr>
              <w:t>Were you part of a team? What role did you carry out</w:t>
            </w:r>
            <w:r w:rsidRPr="00764CD9">
              <w:rPr>
                <w:rFonts w:ascii="Arial" w:eastAsia="Calibri" w:hAnsi="Arial" w:cs="Arial"/>
                <w:b/>
                <w:bCs/>
                <w:i/>
                <w:iCs/>
                <w:color w:val="000000" w:themeColor="text1"/>
                <w:sz w:val="24"/>
                <w:szCs w:val="24"/>
              </w:rPr>
              <w:t xml:space="preserve">, </w:t>
            </w:r>
            <w:r w:rsidRPr="00764CD9">
              <w:rPr>
                <w:rFonts w:ascii="Arial" w:eastAsia="Calibri" w:hAnsi="Arial" w:cs="Arial"/>
                <w:i/>
                <w:iCs/>
                <w:color w:val="000000" w:themeColor="text1"/>
                <w:sz w:val="24"/>
                <w:szCs w:val="24"/>
              </w:rPr>
              <w:t xml:space="preserve">who did you report to? Did you have responsibility for anything specific? Did you have any choice in what tasks you did? Were there any permissions or legal frameworks you had to work within? How was the progress of the work measured? What was the expected outcome? How did you measure the success of the </w:t>
            </w:r>
            <w:proofErr w:type="gramStart"/>
            <w:r w:rsidRPr="00764CD9">
              <w:rPr>
                <w:rFonts w:ascii="Arial" w:eastAsia="Calibri" w:hAnsi="Arial" w:cs="Arial"/>
                <w:i/>
                <w:iCs/>
                <w:color w:val="000000" w:themeColor="text1"/>
                <w:sz w:val="24"/>
                <w:szCs w:val="24"/>
              </w:rPr>
              <w:t>work.</w:t>
            </w:r>
            <w:proofErr w:type="gramEnd"/>
          </w:p>
        </w:tc>
      </w:tr>
      <w:tr w:rsidR="695DDAD6" w14:paraId="0FB12914" w14:textId="77777777" w:rsidTr="00AD3AF6">
        <w:trPr>
          <w:trHeight w:val="930"/>
        </w:trPr>
        <w:tc>
          <w:tcPr>
            <w:tcW w:w="9214" w:type="dxa"/>
          </w:tcPr>
          <w:p w14:paraId="3291C2F0" w14:textId="4AC6D4E0" w:rsidR="695DDAD6" w:rsidRPr="00764CD9" w:rsidRDefault="695DDAD6" w:rsidP="695DDAD6">
            <w:pPr>
              <w:pStyle w:val="ListParagraph"/>
              <w:numPr>
                <w:ilvl w:val="0"/>
                <w:numId w:val="3"/>
              </w:numPr>
              <w:rPr>
                <w:rFonts w:ascii="Arial" w:eastAsiaTheme="minorEastAsia" w:hAnsi="Arial" w:cs="Arial"/>
                <w:b/>
                <w:bCs/>
                <w:sz w:val="24"/>
                <w:szCs w:val="24"/>
              </w:rPr>
            </w:pPr>
            <w:r w:rsidRPr="00764CD9">
              <w:rPr>
                <w:rFonts w:ascii="Arial" w:eastAsia="Calibri" w:hAnsi="Arial" w:cs="Arial"/>
                <w:b/>
                <w:bCs/>
                <w:sz w:val="24"/>
                <w:szCs w:val="24"/>
              </w:rPr>
              <w:t xml:space="preserve">What meta-skills did you identify an opportunity to develop or enhance in the work situation or while working on a project? </w:t>
            </w:r>
            <w:r w:rsidRPr="00764CD9">
              <w:rPr>
                <w:rFonts w:ascii="Arial" w:eastAsia="Calibri" w:hAnsi="Arial" w:cs="Arial"/>
                <w:i/>
                <w:iCs/>
                <w:sz w:val="24"/>
                <w:szCs w:val="24"/>
              </w:rPr>
              <w:t>Refer to your original self-evaluation profile and what each meta-skill means to you</w:t>
            </w:r>
            <w:r w:rsidRPr="00764CD9">
              <w:rPr>
                <w:rFonts w:ascii="Arial" w:eastAsia="Calibri" w:hAnsi="Arial" w:cs="Arial"/>
                <w:sz w:val="24"/>
                <w:szCs w:val="24"/>
              </w:rPr>
              <w:t xml:space="preserve">. </w:t>
            </w:r>
            <w:r w:rsidRPr="00764CD9">
              <w:rPr>
                <w:rFonts w:ascii="Arial" w:eastAsia="Calibri" w:hAnsi="Arial" w:cs="Arial"/>
                <w:i/>
                <w:iCs/>
                <w:sz w:val="24"/>
                <w:szCs w:val="24"/>
              </w:rPr>
              <w:t xml:space="preserve">Describe how individual parts of your work situation provides opportunities for developing specific meta-skills. </w:t>
            </w:r>
          </w:p>
          <w:p w14:paraId="25BE5466" w14:textId="48F89BA3" w:rsidR="695DDAD6" w:rsidRDefault="695DDAD6" w:rsidP="695DDAD6">
            <w:pPr>
              <w:spacing w:line="276" w:lineRule="auto"/>
              <w:jc w:val="both"/>
            </w:pPr>
            <w:r w:rsidRPr="695DDAD6">
              <w:rPr>
                <w:rFonts w:ascii="Calibri" w:eastAsia="Calibri" w:hAnsi="Calibri" w:cs="Calibri"/>
                <w:i/>
                <w:iCs/>
              </w:rPr>
              <w:t xml:space="preserve"> </w:t>
            </w:r>
          </w:p>
        </w:tc>
      </w:tr>
      <w:tr w:rsidR="695DDAD6" w14:paraId="0C822B85" w14:textId="77777777" w:rsidTr="00AD3AF6">
        <w:trPr>
          <w:cnfStyle w:val="000000100000" w:firstRow="0" w:lastRow="0" w:firstColumn="0" w:lastColumn="0" w:oddVBand="0" w:evenVBand="0" w:oddHBand="1" w:evenHBand="0" w:firstRowFirstColumn="0" w:firstRowLastColumn="0" w:lastRowFirstColumn="0" w:lastRowLastColumn="0"/>
          <w:trHeight w:val="930"/>
        </w:trPr>
        <w:tc>
          <w:tcPr>
            <w:tcW w:w="9214" w:type="dxa"/>
          </w:tcPr>
          <w:p w14:paraId="373FE4B7" w14:textId="799F8399" w:rsidR="695DDAD6" w:rsidRPr="00764CD9" w:rsidRDefault="695DDAD6" w:rsidP="695DDAD6">
            <w:pPr>
              <w:pStyle w:val="ListParagraph"/>
              <w:numPr>
                <w:ilvl w:val="0"/>
                <w:numId w:val="3"/>
              </w:numPr>
              <w:rPr>
                <w:rFonts w:ascii="Arial" w:eastAsiaTheme="minorEastAsia" w:hAnsi="Arial" w:cs="Arial"/>
                <w:b/>
                <w:bCs/>
                <w:color w:val="000000" w:themeColor="text1"/>
                <w:sz w:val="24"/>
                <w:szCs w:val="24"/>
              </w:rPr>
            </w:pPr>
            <w:r w:rsidRPr="00764CD9">
              <w:rPr>
                <w:rFonts w:ascii="Arial" w:eastAsia="Calibri" w:hAnsi="Arial" w:cs="Arial"/>
                <w:b/>
                <w:bCs/>
                <w:color w:val="000000" w:themeColor="text1"/>
                <w:sz w:val="24"/>
                <w:szCs w:val="24"/>
              </w:rPr>
              <w:t xml:space="preserve">Describe how you have progressed in the workplace and result of the workplace situation or project and reflect on how it has gone.  </w:t>
            </w:r>
            <w:r w:rsidRPr="00764CD9">
              <w:rPr>
                <w:rFonts w:ascii="Arial" w:eastAsia="Calibri" w:hAnsi="Arial" w:cs="Arial"/>
                <w:i/>
                <w:iCs/>
                <w:color w:val="000000" w:themeColor="text1"/>
                <w:sz w:val="24"/>
                <w:szCs w:val="24"/>
              </w:rPr>
              <w:t>Has it progressed according to plan, is the result as expected?</w:t>
            </w:r>
            <w:r w:rsidRPr="00764CD9">
              <w:rPr>
                <w:rFonts w:ascii="Arial" w:eastAsia="Calibri" w:hAnsi="Arial" w:cs="Arial"/>
                <w:i/>
                <w:color w:val="000000" w:themeColor="text1"/>
                <w:sz w:val="24"/>
                <w:szCs w:val="24"/>
              </w:rPr>
              <w:t xml:space="preserve"> </w:t>
            </w:r>
            <w:r w:rsidRPr="00764CD9">
              <w:rPr>
                <w:rFonts w:ascii="Arial" w:eastAsia="Calibri" w:hAnsi="Arial" w:cs="Arial"/>
                <w:i/>
                <w:iCs/>
                <w:color w:val="000000" w:themeColor="text1"/>
                <w:sz w:val="24"/>
                <w:szCs w:val="24"/>
              </w:rPr>
              <w:t>Why did it not go according to plan? Which parts of the work went well, and which did not?  What problems did you encounter? Could these problems have been anticipated?   How did you resolve any problems? How do you feel about the outcome of any specific piece of work? What parts of the work would you change? Are there things that need changed that are out with your control – if so, how do you address this?</w:t>
            </w:r>
          </w:p>
          <w:p w14:paraId="62935F56" w14:textId="25BC3211" w:rsidR="695DDAD6" w:rsidRDefault="695DDAD6" w:rsidP="695DDAD6">
            <w:pPr>
              <w:spacing w:line="276" w:lineRule="auto"/>
              <w:jc w:val="both"/>
            </w:pPr>
            <w:r w:rsidRPr="695DDAD6">
              <w:rPr>
                <w:rFonts w:ascii="Calibri" w:eastAsia="Calibri" w:hAnsi="Calibri" w:cs="Calibri"/>
                <w:b/>
                <w:bCs/>
              </w:rPr>
              <w:t xml:space="preserve"> </w:t>
            </w:r>
          </w:p>
        </w:tc>
      </w:tr>
      <w:tr w:rsidR="695DDAD6" w14:paraId="6EB04DDB" w14:textId="77777777" w:rsidTr="00AD3AF6">
        <w:trPr>
          <w:trHeight w:val="930"/>
        </w:trPr>
        <w:tc>
          <w:tcPr>
            <w:tcW w:w="9214" w:type="dxa"/>
          </w:tcPr>
          <w:p w14:paraId="37EB5CFF" w14:textId="61BCAC64" w:rsidR="695DDAD6" w:rsidRPr="00764CD9" w:rsidRDefault="695DDAD6" w:rsidP="695DDAD6">
            <w:pPr>
              <w:pStyle w:val="ListParagraph"/>
              <w:numPr>
                <w:ilvl w:val="0"/>
                <w:numId w:val="3"/>
              </w:numPr>
              <w:rPr>
                <w:rFonts w:ascii="Arial" w:eastAsiaTheme="minorEastAsia" w:hAnsi="Arial" w:cs="Arial"/>
                <w:b/>
                <w:bCs/>
                <w:sz w:val="24"/>
                <w:szCs w:val="24"/>
              </w:rPr>
            </w:pPr>
            <w:r w:rsidRPr="00764CD9">
              <w:rPr>
                <w:rFonts w:ascii="Arial" w:eastAsia="Calibri" w:hAnsi="Arial" w:cs="Arial"/>
                <w:b/>
                <w:bCs/>
                <w:sz w:val="24"/>
                <w:szCs w:val="24"/>
              </w:rPr>
              <w:t xml:space="preserve">Which meta-skills have you successfully acquired or developed </w:t>
            </w:r>
            <w:proofErr w:type="gramStart"/>
            <w:r w:rsidRPr="00764CD9">
              <w:rPr>
                <w:rFonts w:ascii="Arial" w:eastAsia="Calibri" w:hAnsi="Arial" w:cs="Arial"/>
                <w:b/>
                <w:bCs/>
                <w:sz w:val="24"/>
                <w:szCs w:val="24"/>
              </w:rPr>
              <w:t>as a result of</w:t>
            </w:r>
            <w:proofErr w:type="gramEnd"/>
            <w:r w:rsidRPr="00764CD9">
              <w:rPr>
                <w:rFonts w:ascii="Arial" w:eastAsia="Calibri" w:hAnsi="Arial" w:cs="Arial"/>
                <w:b/>
                <w:bCs/>
                <w:sz w:val="24"/>
                <w:szCs w:val="24"/>
              </w:rPr>
              <w:t xml:space="preserve"> tasks carried out in your workplace?</w:t>
            </w:r>
            <w:r w:rsidRPr="00764CD9">
              <w:rPr>
                <w:rFonts w:ascii="Arial" w:eastAsia="Calibri" w:hAnsi="Arial" w:cs="Arial"/>
                <w:b/>
                <w:bCs/>
                <w:color w:val="FF0000"/>
                <w:sz w:val="24"/>
                <w:szCs w:val="24"/>
              </w:rPr>
              <w:t xml:space="preserve"> </w:t>
            </w:r>
            <w:r w:rsidRPr="00764CD9">
              <w:rPr>
                <w:rFonts w:ascii="Arial" w:eastAsia="Calibri" w:hAnsi="Arial" w:cs="Arial"/>
                <w:i/>
                <w:iCs/>
                <w:sz w:val="24"/>
                <w:szCs w:val="24"/>
              </w:rPr>
              <w:t>Refer to your original expectations in section B and your original self-evaluation profile and reflect on how these have been developed during the workplace activities. Describe the specific meta-skills and how your work helped you develop them</w:t>
            </w:r>
            <w:r w:rsidRPr="00764CD9">
              <w:rPr>
                <w:rFonts w:ascii="Arial" w:eastAsia="Calibri" w:hAnsi="Arial" w:cs="Arial"/>
                <w:b/>
                <w:bCs/>
                <w:sz w:val="24"/>
                <w:szCs w:val="24"/>
              </w:rPr>
              <w:t xml:space="preserve">. </w:t>
            </w:r>
            <w:r w:rsidRPr="00764CD9">
              <w:rPr>
                <w:rFonts w:ascii="Arial" w:eastAsia="Calibri" w:hAnsi="Arial" w:cs="Arial"/>
                <w:i/>
                <w:iCs/>
                <w:sz w:val="24"/>
                <w:szCs w:val="24"/>
              </w:rPr>
              <w:t xml:space="preserve">Were there any further meta-skills that you developed above those expected at the? What </w:t>
            </w:r>
            <w:proofErr w:type="gramStart"/>
            <w:r w:rsidRPr="00764CD9">
              <w:rPr>
                <w:rFonts w:ascii="Arial" w:eastAsia="Calibri" w:hAnsi="Arial" w:cs="Arial"/>
                <w:i/>
                <w:iCs/>
                <w:sz w:val="24"/>
                <w:szCs w:val="24"/>
              </w:rPr>
              <w:t>particular tasks</w:t>
            </w:r>
            <w:proofErr w:type="gramEnd"/>
            <w:r w:rsidRPr="00764CD9">
              <w:rPr>
                <w:rFonts w:ascii="Arial" w:eastAsia="Calibri" w:hAnsi="Arial" w:cs="Arial"/>
                <w:i/>
                <w:iCs/>
                <w:sz w:val="24"/>
                <w:szCs w:val="24"/>
              </w:rPr>
              <w:t xml:space="preserve"> in the workplace helped you developed these?</w:t>
            </w:r>
            <w:r w:rsidRPr="00764CD9">
              <w:rPr>
                <w:rFonts w:ascii="Arial" w:eastAsia="Calibri" w:hAnsi="Arial" w:cs="Arial"/>
                <w:b/>
                <w:bCs/>
                <w:sz w:val="24"/>
                <w:szCs w:val="24"/>
              </w:rPr>
              <w:t xml:space="preserve"> </w:t>
            </w:r>
            <w:r w:rsidRPr="00764CD9">
              <w:rPr>
                <w:rFonts w:ascii="Arial" w:eastAsia="Calibri" w:hAnsi="Arial" w:cs="Arial"/>
                <w:i/>
                <w:iCs/>
                <w:sz w:val="24"/>
                <w:szCs w:val="24"/>
              </w:rPr>
              <w:t xml:space="preserve">How confident are you at using these skills? Has your awareness of any meta-skills increased? How will you use these meta-skills you have developed in future work? How will your developed meta-skills affect others in the workplace? </w:t>
            </w:r>
          </w:p>
        </w:tc>
      </w:tr>
    </w:tbl>
    <w:p w14:paraId="0DF734AC" w14:textId="1B1A8664" w:rsidR="00C577D2" w:rsidRPr="00F07A79" w:rsidRDefault="4893F527" w:rsidP="695DDAD6">
      <w:pPr>
        <w:spacing w:line="257" w:lineRule="auto"/>
      </w:pPr>
      <w:r w:rsidRPr="695DDAD6">
        <w:rPr>
          <w:rFonts w:ascii="Calibri" w:eastAsia="Calibri" w:hAnsi="Calibri" w:cs="Calibri"/>
        </w:rPr>
        <w:t xml:space="preserve"> </w:t>
      </w:r>
    </w:p>
    <w:p w14:paraId="033E4AC0" w14:textId="77777777" w:rsidR="00AD3AF6" w:rsidRDefault="4893F527" w:rsidP="00AD3AF6">
      <w:pPr>
        <w:spacing w:line="257" w:lineRule="auto"/>
        <w:rPr>
          <w:rFonts w:ascii="Calibri" w:eastAsia="Calibri" w:hAnsi="Calibri" w:cs="Calibri"/>
          <w:b/>
          <w:bCs/>
        </w:rPr>
      </w:pPr>
      <w:r w:rsidRPr="695DDAD6">
        <w:rPr>
          <w:rFonts w:ascii="Calibri" w:eastAsia="Calibri" w:hAnsi="Calibri" w:cs="Calibri"/>
          <w:b/>
          <w:bCs/>
        </w:rPr>
        <w:t xml:space="preserve"> </w:t>
      </w:r>
    </w:p>
    <w:p w14:paraId="5F5BD51B" w14:textId="77777777" w:rsidR="00AD3AF6" w:rsidRDefault="00AD3AF6" w:rsidP="00AD3AF6">
      <w:pPr>
        <w:spacing w:line="257" w:lineRule="auto"/>
        <w:rPr>
          <w:rFonts w:ascii="Calibri" w:eastAsia="Calibri" w:hAnsi="Calibri" w:cs="Calibri"/>
          <w:b/>
          <w:bCs/>
        </w:rPr>
      </w:pPr>
    </w:p>
    <w:p w14:paraId="55E0A166" w14:textId="77777777" w:rsidR="00AD3AF6" w:rsidRDefault="00AD3AF6" w:rsidP="00AD3AF6">
      <w:pPr>
        <w:spacing w:after="0" w:line="240" w:lineRule="auto"/>
        <w:rPr>
          <w:rFonts w:ascii="Arial" w:hAnsi="Arial" w:cs="Arial"/>
          <w:b/>
          <w:bCs/>
          <w:color w:val="31849B" w:themeColor="accent5" w:themeShade="BF"/>
          <w:sz w:val="24"/>
          <w:szCs w:val="24"/>
        </w:rPr>
        <w:sectPr w:rsidR="00AD3AF6" w:rsidSect="00B079BF">
          <w:headerReference w:type="even" r:id="rId25"/>
          <w:headerReference w:type="default" r:id="rId26"/>
          <w:footerReference w:type="default" r:id="rId27"/>
          <w:headerReference w:type="first" r:id="rId28"/>
          <w:pgSz w:w="11910" w:h="16840"/>
          <w:pgMar w:top="1077" w:right="1440" w:bottom="1077" w:left="1440" w:header="720" w:footer="720" w:gutter="0"/>
          <w:cols w:space="720"/>
          <w:docGrid w:linePitch="299"/>
        </w:sectPr>
      </w:pPr>
    </w:p>
    <w:p w14:paraId="78034C69" w14:textId="046FF397" w:rsidR="00FE5BA1" w:rsidRPr="002950F1" w:rsidRDefault="4893F527" w:rsidP="002950F1">
      <w:pPr>
        <w:pStyle w:val="Heading2"/>
        <w:rPr>
          <w:rFonts w:ascii="Arial" w:hAnsi="Arial" w:cs="Arial"/>
          <w:color w:val="31849B" w:themeColor="accent5" w:themeShade="BF"/>
          <w:szCs w:val="24"/>
        </w:rPr>
      </w:pPr>
      <w:bookmarkStart w:id="22" w:name="_Toc96512334"/>
      <w:r w:rsidRPr="002950F1">
        <w:rPr>
          <w:rFonts w:ascii="Arial" w:hAnsi="Arial" w:cs="Arial"/>
          <w:color w:val="31849B" w:themeColor="accent5" w:themeShade="BF"/>
          <w:szCs w:val="24"/>
        </w:rPr>
        <w:lastRenderedPageBreak/>
        <w:t xml:space="preserve">Appendix </w:t>
      </w:r>
      <w:r w:rsidR="7786A891" w:rsidRPr="002950F1">
        <w:rPr>
          <w:rFonts w:ascii="Arial" w:eastAsia="Calibri" w:hAnsi="Arial" w:cs="Arial"/>
          <w:color w:val="31849B" w:themeColor="accent5" w:themeShade="BF"/>
          <w:szCs w:val="24"/>
        </w:rPr>
        <w:t>6</w:t>
      </w:r>
      <w:r w:rsidRPr="002950F1">
        <w:rPr>
          <w:rFonts w:ascii="Arial" w:eastAsia="Calibri" w:hAnsi="Arial" w:cs="Arial"/>
          <w:color w:val="31849B" w:themeColor="accent5" w:themeShade="BF"/>
          <w:szCs w:val="24"/>
        </w:rPr>
        <w:t xml:space="preserve">: </w:t>
      </w:r>
      <w:r w:rsidR="00FE5BA1" w:rsidRPr="002950F1">
        <w:rPr>
          <w:rFonts w:ascii="Arial" w:hAnsi="Arial" w:cs="Arial"/>
          <w:color w:val="31849B" w:themeColor="accent5" w:themeShade="BF"/>
          <w:szCs w:val="24"/>
        </w:rPr>
        <w:t>Meta-skills reflection guidance</w:t>
      </w:r>
      <w:bookmarkEnd w:id="22"/>
    </w:p>
    <w:p w14:paraId="009D50D0" w14:textId="77777777" w:rsidR="00AD3AF6" w:rsidRDefault="00AD3AF6" w:rsidP="00AD3AF6">
      <w:pPr>
        <w:spacing w:after="0" w:line="240" w:lineRule="auto"/>
        <w:rPr>
          <w:rFonts w:ascii="Arial" w:hAnsi="Arial" w:cs="Arial"/>
          <w:b/>
          <w:sz w:val="24"/>
          <w:szCs w:val="24"/>
        </w:rPr>
      </w:pPr>
    </w:p>
    <w:p w14:paraId="131FE2F2" w14:textId="131AA7A0" w:rsidR="00FE5BA1" w:rsidRPr="00BD78BC" w:rsidRDefault="00FE5BA1" w:rsidP="00AD3AF6">
      <w:pPr>
        <w:spacing w:after="0" w:line="240" w:lineRule="auto"/>
        <w:rPr>
          <w:rFonts w:ascii="Arial" w:hAnsi="Arial" w:cs="Arial"/>
          <w:b/>
          <w:sz w:val="24"/>
          <w:szCs w:val="24"/>
        </w:rPr>
      </w:pPr>
      <w:r w:rsidRPr="00BD78BC">
        <w:rPr>
          <w:rFonts w:ascii="Arial" w:hAnsi="Arial" w:cs="Arial"/>
          <w:b/>
          <w:sz w:val="24"/>
          <w:szCs w:val="24"/>
        </w:rPr>
        <w:t>Q</w:t>
      </w:r>
      <w:r>
        <w:rPr>
          <w:rFonts w:ascii="Arial" w:hAnsi="Arial" w:cs="Arial"/>
          <w:b/>
          <w:sz w:val="24"/>
          <w:szCs w:val="24"/>
        </w:rPr>
        <w:t xml:space="preserve">uality </w:t>
      </w:r>
      <w:r w:rsidRPr="00BD78BC">
        <w:rPr>
          <w:rFonts w:ascii="Arial" w:hAnsi="Arial" w:cs="Arial"/>
          <w:b/>
          <w:sz w:val="24"/>
          <w:szCs w:val="24"/>
        </w:rPr>
        <w:t>A</w:t>
      </w:r>
      <w:r>
        <w:rPr>
          <w:rFonts w:ascii="Arial" w:hAnsi="Arial" w:cs="Arial"/>
          <w:b/>
          <w:sz w:val="24"/>
          <w:szCs w:val="24"/>
        </w:rPr>
        <w:t>ssurance</w:t>
      </w:r>
      <w:r w:rsidRPr="00BD78BC">
        <w:rPr>
          <w:rFonts w:ascii="Arial" w:hAnsi="Arial" w:cs="Arial"/>
          <w:b/>
          <w:sz w:val="24"/>
          <w:szCs w:val="24"/>
        </w:rPr>
        <w:t xml:space="preserve"> Guidance</w:t>
      </w:r>
      <w:r w:rsidRPr="00BD78BC">
        <w:rPr>
          <w:rFonts w:ascii="Arial" w:hAnsi="Arial" w:cs="Arial"/>
          <w:b/>
          <w:spacing w:val="-2"/>
          <w:sz w:val="24"/>
          <w:szCs w:val="24"/>
        </w:rPr>
        <w:t xml:space="preserve"> </w:t>
      </w:r>
      <w:r w:rsidRPr="00BD78BC">
        <w:rPr>
          <w:rFonts w:ascii="Arial" w:hAnsi="Arial" w:cs="Arial"/>
          <w:b/>
          <w:sz w:val="24"/>
          <w:szCs w:val="24"/>
        </w:rPr>
        <w:t>for</w:t>
      </w:r>
      <w:r w:rsidRPr="00BD78BC">
        <w:rPr>
          <w:rFonts w:ascii="Arial" w:hAnsi="Arial" w:cs="Arial"/>
          <w:b/>
          <w:spacing w:val="-4"/>
          <w:sz w:val="24"/>
          <w:szCs w:val="24"/>
        </w:rPr>
        <w:t xml:space="preserve"> </w:t>
      </w:r>
      <w:r w:rsidRPr="00BD78BC">
        <w:rPr>
          <w:rFonts w:ascii="Arial" w:hAnsi="Arial" w:cs="Arial"/>
          <w:b/>
          <w:sz w:val="24"/>
          <w:szCs w:val="24"/>
        </w:rPr>
        <w:t>meta-skill</w:t>
      </w:r>
      <w:r w:rsidRPr="00BD78BC">
        <w:rPr>
          <w:rFonts w:ascii="Arial" w:hAnsi="Arial" w:cs="Arial"/>
          <w:b/>
          <w:spacing w:val="-6"/>
          <w:sz w:val="24"/>
          <w:szCs w:val="24"/>
        </w:rPr>
        <w:t xml:space="preserve"> </w:t>
      </w:r>
      <w:r w:rsidRPr="00BD78BC">
        <w:rPr>
          <w:rFonts w:ascii="Arial" w:hAnsi="Arial" w:cs="Arial"/>
          <w:b/>
          <w:sz w:val="24"/>
          <w:szCs w:val="24"/>
        </w:rPr>
        <w:t>delivery</w:t>
      </w:r>
    </w:p>
    <w:p w14:paraId="4C13CB29" w14:textId="77777777" w:rsidR="00AD3AF6" w:rsidRDefault="00AD3AF6" w:rsidP="00AD3AF6">
      <w:pPr>
        <w:pStyle w:val="Title"/>
        <w:spacing w:before="0"/>
        <w:ind w:left="0"/>
        <w:rPr>
          <w:rFonts w:ascii="Arial" w:hAnsi="Arial" w:cs="Arial"/>
        </w:rPr>
      </w:pPr>
    </w:p>
    <w:p w14:paraId="49521AE8" w14:textId="2E31EB12" w:rsidR="00FE5BA1" w:rsidRPr="00BD78BC" w:rsidRDefault="00FE5BA1" w:rsidP="00AD3AF6">
      <w:pPr>
        <w:pStyle w:val="Title"/>
        <w:spacing w:before="0"/>
        <w:ind w:left="0"/>
        <w:rPr>
          <w:rFonts w:ascii="Arial" w:hAnsi="Arial" w:cs="Arial"/>
        </w:rPr>
      </w:pPr>
      <w:r w:rsidRPr="00BD78BC">
        <w:rPr>
          <w:rFonts w:ascii="Arial" w:hAnsi="Arial" w:cs="Arial"/>
        </w:rPr>
        <w:t>What</w:t>
      </w:r>
      <w:r w:rsidRPr="00BD78BC">
        <w:rPr>
          <w:rFonts w:ascii="Arial" w:hAnsi="Arial" w:cs="Arial"/>
          <w:spacing w:val="-3"/>
        </w:rPr>
        <w:t xml:space="preserve"> </w:t>
      </w:r>
      <w:r w:rsidRPr="00BD78BC">
        <w:rPr>
          <w:rFonts w:ascii="Arial" w:hAnsi="Arial" w:cs="Arial"/>
        </w:rPr>
        <w:t>does</w:t>
      </w:r>
      <w:r w:rsidRPr="00BD78BC">
        <w:rPr>
          <w:rFonts w:ascii="Arial" w:hAnsi="Arial" w:cs="Arial"/>
          <w:spacing w:val="-3"/>
        </w:rPr>
        <w:t xml:space="preserve"> </w:t>
      </w:r>
      <w:r w:rsidRPr="00BD78BC">
        <w:rPr>
          <w:rFonts w:ascii="Arial" w:hAnsi="Arial" w:cs="Arial"/>
        </w:rPr>
        <w:t>good</w:t>
      </w:r>
      <w:r w:rsidRPr="00BD78BC">
        <w:rPr>
          <w:rFonts w:ascii="Arial" w:hAnsi="Arial" w:cs="Arial"/>
          <w:spacing w:val="-4"/>
        </w:rPr>
        <w:t xml:space="preserve"> </w:t>
      </w:r>
      <w:r w:rsidRPr="00BD78BC">
        <w:rPr>
          <w:rFonts w:ascii="Arial" w:hAnsi="Arial" w:cs="Arial"/>
        </w:rPr>
        <w:t>look</w:t>
      </w:r>
      <w:r w:rsidRPr="00BD78BC">
        <w:rPr>
          <w:rFonts w:ascii="Arial" w:hAnsi="Arial" w:cs="Arial"/>
          <w:spacing w:val="-5"/>
        </w:rPr>
        <w:t xml:space="preserve"> </w:t>
      </w:r>
      <w:r w:rsidRPr="00BD78BC">
        <w:rPr>
          <w:rFonts w:ascii="Arial" w:hAnsi="Arial" w:cs="Arial"/>
        </w:rPr>
        <w:t>like</w:t>
      </w:r>
      <w:r w:rsidRPr="00BD78BC">
        <w:rPr>
          <w:rFonts w:ascii="Arial" w:hAnsi="Arial" w:cs="Arial"/>
          <w:spacing w:val="-3"/>
        </w:rPr>
        <w:t xml:space="preserve"> </w:t>
      </w:r>
      <w:r w:rsidRPr="00BD78BC">
        <w:rPr>
          <w:rFonts w:ascii="Arial" w:hAnsi="Arial" w:cs="Arial"/>
        </w:rPr>
        <w:t>in</w:t>
      </w:r>
      <w:r w:rsidRPr="00BD78BC">
        <w:rPr>
          <w:rFonts w:ascii="Arial" w:hAnsi="Arial" w:cs="Arial"/>
          <w:spacing w:val="1"/>
        </w:rPr>
        <w:t xml:space="preserve"> </w:t>
      </w:r>
      <w:r w:rsidRPr="00BD78BC">
        <w:rPr>
          <w:rFonts w:ascii="Arial" w:hAnsi="Arial" w:cs="Arial"/>
        </w:rPr>
        <w:t>meta-skill</w:t>
      </w:r>
      <w:r w:rsidRPr="00BD78BC">
        <w:rPr>
          <w:rFonts w:ascii="Arial" w:hAnsi="Arial" w:cs="Arial"/>
          <w:spacing w:val="-3"/>
        </w:rPr>
        <w:t xml:space="preserve"> </w:t>
      </w:r>
      <w:r w:rsidRPr="00BD78BC">
        <w:rPr>
          <w:rFonts w:ascii="Arial" w:hAnsi="Arial" w:cs="Arial"/>
        </w:rPr>
        <w:t>delivery</w:t>
      </w:r>
      <w:r w:rsidRPr="00BD78BC">
        <w:rPr>
          <w:rFonts w:ascii="Arial" w:hAnsi="Arial" w:cs="Arial"/>
          <w:spacing w:val="-3"/>
        </w:rPr>
        <w:t xml:space="preserve"> </w:t>
      </w:r>
      <w:r w:rsidRPr="00BD78BC">
        <w:rPr>
          <w:rFonts w:ascii="Arial" w:hAnsi="Arial" w:cs="Arial"/>
        </w:rPr>
        <w:t>in</w:t>
      </w:r>
      <w:r w:rsidRPr="00BD78BC">
        <w:rPr>
          <w:rFonts w:ascii="Arial" w:hAnsi="Arial" w:cs="Arial"/>
          <w:spacing w:val="1"/>
        </w:rPr>
        <w:t xml:space="preserve"> </w:t>
      </w:r>
      <w:r w:rsidRPr="00BD78BC">
        <w:rPr>
          <w:rFonts w:ascii="Arial" w:hAnsi="Arial" w:cs="Arial"/>
        </w:rPr>
        <w:t>Modern</w:t>
      </w:r>
      <w:r w:rsidRPr="00BD78BC">
        <w:rPr>
          <w:rFonts w:ascii="Arial" w:hAnsi="Arial" w:cs="Arial"/>
          <w:spacing w:val="-4"/>
        </w:rPr>
        <w:t xml:space="preserve"> </w:t>
      </w:r>
      <w:r w:rsidRPr="00BD78BC">
        <w:rPr>
          <w:rFonts w:ascii="Arial" w:hAnsi="Arial" w:cs="Arial"/>
        </w:rPr>
        <w:t>Apprenticeships?</w:t>
      </w:r>
    </w:p>
    <w:p w14:paraId="6DDF0A93" w14:textId="77777777" w:rsidR="00FE5BA1" w:rsidRDefault="00FE5BA1" w:rsidP="00FE5BA1">
      <w:pPr>
        <w:pStyle w:val="BodyText"/>
        <w:spacing w:before="1" w:after="1"/>
        <w:rPr>
          <w:b/>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6226"/>
        <w:gridCol w:w="6099"/>
      </w:tblGrid>
      <w:tr w:rsidR="00FE5BA1" w14:paraId="23CEAFB4" w14:textId="77777777" w:rsidTr="00D92D08">
        <w:trPr>
          <w:trHeight w:val="292"/>
        </w:trPr>
        <w:tc>
          <w:tcPr>
            <w:tcW w:w="1992" w:type="dxa"/>
            <w:shd w:val="clear" w:color="auto" w:fill="92CDDC" w:themeFill="accent5" w:themeFillTint="99"/>
          </w:tcPr>
          <w:p w14:paraId="20A59082" w14:textId="77777777" w:rsidR="00FE5BA1" w:rsidRPr="0010154F" w:rsidRDefault="00FE5BA1" w:rsidP="008543B8">
            <w:pPr>
              <w:pStyle w:val="TableParagraph"/>
              <w:spacing w:before="0"/>
              <w:ind w:left="0"/>
              <w:rPr>
                <w:rFonts w:ascii="Arial" w:hAnsi="Arial" w:cs="Arial"/>
                <w:sz w:val="20"/>
              </w:rPr>
            </w:pPr>
          </w:p>
        </w:tc>
        <w:tc>
          <w:tcPr>
            <w:tcW w:w="6226" w:type="dxa"/>
            <w:shd w:val="clear" w:color="auto" w:fill="92CDDC" w:themeFill="accent5" w:themeFillTint="99"/>
          </w:tcPr>
          <w:p w14:paraId="0AA57C4F" w14:textId="77777777" w:rsidR="00FE5BA1" w:rsidRPr="0010154F" w:rsidRDefault="00FE5BA1" w:rsidP="008543B8">
            <w:pPr>
              <w:pStyle w:val="TableParagraph"/>
              <w:spacing w:before="0" w:line="272" w:lineRule="exact"/>
              <w:ind w:left="107"/>
              <w:rPr>
                <w:rFonts w:ascii="Arial" w:hAnsi="Arial" w:cs="Arial"/>
                <w:b/>
                <w:bCs/>
                <w:sz w:val="24"/>
              </w:rPr>
            </w:pPr>
            <w:r w:rsidRPr="0010154F">
              <w:rPr>
                <w:rFonts w:ascii="Arial" w:hAnsi="Arial" w:cs="Arial"/>
                <w:b/>
                <w:bCs/>
                <w:sz w:val="24"/>
              </w:rPr>
              <w:t>A</w:t>
            </w:r>
            <w:r w:rsidRPr="0010154F">
              <w:rPr>
                <w:rFonts w:ascii="Arial" w:hAnsi="Arial" w:cs="Arial"/>
                <w:b/>
                <w:bCs/>
                <w:spacing w:val="-2"/>
                <w:sz w:val="24"/>
              </w:rPr>
              <w:t xml:space="preserve"> </w:t>
            </w:r>
            <w:r w:rsidRPr="0010154F">
              <w:rPr>
                <w:rFonts w:ascii="Arial" w:hAnsi="Arial" w:cs="Arial"/>
                <w:b/>
                <w:bCs/>
                <w:sz w:val="24"/>
              </w:rPr>
              <w:t>good</w:t>
            </w:r>
            <w:r w:rsidRPr="0010154F">
              <w:rPr>
                <w:rFonts w:ascii="Arial" w:hAnsi="Arial" w:cs="Arial"/>
                <w:b/>
                <w:bCs/>
                <w:spacing w:val="-3"/>
                <w:sz w:val="24"/>
              </w:rPr>
              <w:t xml:space="preserve"> </w:t>
            </w:r>
            <w:r w:rsidRPr="0010154F">
              <w:rPr>
                <w:rFonts w:ascii="Arial" w:hAnsi="Arial" w:cs="Arial"/>
                <w:b/>
                <w:bCs/>
                <w:sz w:val="24"/>
              </w:rPr>
              <w:t>provider</w:t>
            </w:r>
            <w:r w:rsidRPr="0010154F">
              <w:rPr>
                <w:rFonts w:ascii="Arial" w:hAnsi="Arial" w:cs="Arial"/>
                <w:b/>
                <w:bCs/>
                <w:spacing w:val="-4"/>
                <w:sz w:val="24"/>
              </w:rPr>
              <w:t xml:space="preserve"> </w:t>
            </w:r>
            <w:r w:rsidRPr="0010154F">
              <w:rPr>
                <w:rFonts w:ascii="Arial" w:hAnsi="Arial" w:cs="Arial"/>
                <w:b/>
                <w:bCs/>
                <w:sz w:val="24"/>
              </w:rPr>
              <w:t>will…</w:t>
            </w:r>
          </w:p>
        </w:tc>
        <w:tc>
          <w:tcPr>
            <w:tcW w:w="6099" w:type="dxa"/>
            <w:tcBorders>
              <w:right w:val="nil"/>
            </w:tcBorders>
            <w:shd w:val="clear" w:color="auto" w:fill="92CDDC"/>
          </w:tcPr>
          <w:p w14:paraId="099E9534" w14:textId="77777777" w:rsidR="00FE5BA1" w:rsidRPr="0010154F" w:rsidRDefault="00FE5BA1" w:rsidP="008543B8">
            <w:pPr>
              <w:pStyle w:val="TableParagraph"/>
              <w:spacing w:before="0" w:line="272" w:lineRule="exact"/>
              <w:ind w:left="106"/>
              <w:rPr>
                <w:rFonts w:ascii="Arial" w:hAnsi="Arial" w:cs="Arial"/>
                <w:b/>
                <w:bCs/>
                <w:sz w:val="24"/>
              </w:rPr>
            </w:pPr>
            <w:r w:rsidRPr="0010154F">
              <w:rPr>
                <w:rFonts w:ascii="Arial" w:hAnsi="Arial" w:cs="Arial"/>
                <w:b/>
                <w:bCs/>
                <w:sz w:val="24"/>
              </w:rPr>
              <w:t>An excellent</w:t>
            </w:r>
            <w:r w:rsidRPr="0010154F">
              <w:rPr>
                <w:rFonts w:ascii="Arial" w:hAnsi="Arial" w:cs="Arial"/>
                <w:b/>
                <w:bCs/>
                <w:spacing w:val="-2"/>
                <w:sz w:val="24"/>
              </w:rPr>
              <w:t xml:space="preserve"> </w:t>
            </w:r>
            <w:r w:rsidRPr="0010154F">
              <w:rPr>
                <w:rFonts w:ascii="Arial" w:hAnsi="Arial" w:cs="Arial"/>
                <w:b/>
                <w:bCs/>
                <w:sz w:val="24"/>
              </w:rPr>
              <w:t>provider</w:t>
            </w:r>
            <w:r w:rsidRPr="0010154F">
              <w:rPr>
                <w:rFonts w:ascii="Arial" w:hAnsi="Arial" w:cs="Arial"/>
                <w:b/>
                <w:bCs/>
                <w:spacing w:val="-4"/>
                <w:sz w:val="24"/>
              </w:rPr>
              <w:t xml:space="preserve"> </w:t>
            </w:r>
            <w:r w:rsidRPr="0010154F">
              <w:rPr>
                <w:rFonts w:ascii="Arial" w:hAnsi="Arial" w:cs="Arial"/>
                <w:b/>
                <w:bCs/>
                <w:sz w:val="24"/>
              </w:rPr>
              <w:t>may</w:t>
            </w:r>
            <w:r w:rsidRPr="0010154F">
              <w:rPr>
                <w:rFonts w:ascii="Arial" w:hAnsi="Arial" w:cs="Arial"/>
                <w:b/>
                <w:bCs/>
                <w:spacing w:val="-3"/>
                <w:sz w:val="24"/>
              </w:rPr>
              <w:t xml:space="preserve"> </w:t>
            </w:r>
            <w:r w:rsidRPr="0010154F">
              <w:rPr>
                <w:rFonts w:ascii="Arial" w:hAnsi="Arial" w:cs="Arial"/>
                <w:b/>
                <w:bCs/>
                <w:sz w:val="24"/>
              </w:rPr>
              <w:t>also…</w:t>
            </w:r>
          </w:p>
        </w:tc>
      </w:tr>
      <w:tr w:rsidR="00FE5BA1" w14:paraId="57137BF0" w14:textId="77777777" w:rsidTr="008543B8">
        <w:trPr>
          <w:trHeight w:val="5922"/>
        </w:trPr>
        <w:tc>
          <w:tcPr>
            <w:tcW w:w="1992" w:type="dxa"/>
          </w:tcPr>
          <w:p w14:paraId="4B374EA0" w14:textId="77777777" w:rsidR="00FE5BA1" w:rsidRPr="0010154F" w:rsidRDefault="00FE5BA1" w:rsidP="008543B8">
            <w:pPr>
              <w:pStyle w:val="TableParagraph"/>
              <w:spacing w:before="0"/>
              <w:ind w:left="107" w:right="542"/>
              <w:rPr>
                <w:rFonts w:ascii="Arial" w:hAnsi="Arial" w:cs="Arial"/>
                <w:b/>
                <w:bCs/>
                <w:spacing w:val="-52"/>
                <w:sz w:val="24"/>
              </w:rPr>
            </w:pPr>
            <w:r w:rsidRPr="0010154F">
              <w:rPr>
                <w:rFonts w:ascii="Arial" w:hAnsi="Arial" w:cs="Arial"/>
                <w:b/>
                <w:bCs/>
                <w:sz w:val="24"/>
              </w:rPr>
              <w:t>Facilitation of</w:t>
            </w:r>
            <w:r w:rsidRPr="0010154F">
              <w:rPr>
                <w:rFonts w:ascii="Arial" w:hAnsi="Arial" w:cs="Arial"/>
                <w:b/>
                <w:bCs/>
                <w:spacing w:val="-52"/>
                <w:sz w:val="24"/>
              </w:rPr>
              <w:t xml:space="preserve">     </w:t>
            </w:r>
          </w:p>
          <w:p w14:paraId="23D03FD8" w14:textId="77777777" w:rsidR="00FE5BA1" w:rsidRPr="0010154F" w:rsidRDefault="00FE5BA1" w:rsidP="008543B8">
            <w:pPr>
              <w:pStyle w:val="TableParagraph"/>
              <w:spacing w:before="0"/>
              <w:ind w:left="107" w:right="542"/>
              <w:rPr>
                <w:rFonts w:ascii="Arial" w:hAnsi="Arial" w:cs="Arial"/>
                <w:b/>
                <w:bCs/>
                <w:sz w:val="24"/>
              </w:rPr>
            </w:pPr>
            <w:r w:rsidRPr="0010154F">
              <w:rPr>
                <w:rFonts w:ascii="Arial" w:hAnsi="Arial" w:cs="Arial"/>
                <w:b/>
                <w:bCs/>
                <w:sz w:val="24"/>
              </w:rPr>
              <w:t>meta-skill</w:t>
            </w:r>
            <w:r w:rsidRPr="0010154F">
              <w:rPr>
                <w:rFonts w:ascii="Arial" w:hAnsi="Arial" w:cs="Arial"/>
                <w:b/>
                <w:bCs/>
                <w:spacing w:val="1"/>
                <w:sz w:val="24"/>
              </w:rPr>
              <w:t xml:space="preserve"> </w:t>
            </w:r>
            <w:r w:rsidRPr="0010154F">
              <w:rPr>
                <w:rFonts w:ascii="Arial" w:hAnsi="Arial" w:cs="Arial"/>
                <w:b/>
                <w:bCs/>
                <w:sz w:val="24"/>
              </w:rPr>
              <w:t>delivery</w:t>
            </w:r>
          </w:p>
        </w:tc>
        <w:tc>
          <w:tcPr>
            <w:tcW w:w="6226" w:type="dxa"/>
          </w:tcPr>
          <w:p w14:paraId="072E14A5" w14:textId="77777777" w:rsidR="00FE5BA1" w:rsidRPr="0010154F" w:rsidRDefault="00FE5BA1" w:rsidP="00FE5BA1">
            <w:pPr>
              <w:pStyle w:val="TableParagraph"/>
              <w:numPr>
                <w:ilvl w:val="0"/>
                <w:numId w:val="17"/>
              </w:numPr>
              <w:tabs>
                <w:tab w:val="left" w:pos="827"/>
                <w:tab w:val="left" w:pos="828"/>
              </w:tabs>
              <w:spacing w:before="0"/>
              <w:ind w:right="222"/>
              <w:rPr>
                <w:rFonts w:ascii="Arial" w:hAnsi="Arial" w:cs="Arial"/>
                <w:sz w:val="24"/>
              </w:rPr>
            </w:pPr>
            <w:r w:rsidRPr="0010154F">
              <w:rPr>
                <w:rFonts w:ascii="Arial" w:hAnsi="Arial" w:cs="Arial"/>
                <w:sz w:val="24"/>
              </w:rPr>
              <w:t>Introduce meta-skills to apprentices using clear,</w:t>
            </w:r>
            <w:r w:rsidRPr="0010154F">
              <w:rPr>
                <w:rFonts w:ascii="Arial" w:hAnsi="Arial" w:cs="Arial"/>
                <w:spacing w:val="1"/>
                <w:sz w:val="24"/>
              </w:rPr>
              <w:t xml:space="preserve"> </w:t>
            </w:r>
            <w:r w:rsidRPr="0010154F">
              <w:rPr>
                <w:rFonts w:ascii="Arial" w:hAnsi="Arial" w:cs="Arial"/>
                <w:sz w:val="24"/>
              </w:rPr>
              <w:t xml:space="preserve">workplace </w:t>
            </w:r>
            <w:proofErr w:type="spellStart"/>
            <w:r w:rsidRPr="0010154F">
              <w:rPr>
                <w:rFonts w:ascii="Arial" w:hAnsi="Arial" w:cs="Arial"/>
                <w:sz w:val="24"/>
              </w:rPr>
              <w:t>contextualised</w:t>
            </w:r>
            <w:proofErr w:type="spellEnd"/>
            <w:r w:rsidRPr="0010154F">
              <w:rPr>
                <w:rFonts w:ascii="Arial" w:hAnsi="Arial" w:cs="Arial"/>
                <w:sz w:val="24"/>
              </w:rPr>
              <w:t xml:space="preserve"> language aligned to those?</w:t>
            </w:r>
            <w:r w:rsidRPr="0010154F">
              <w:rPr>
                <w:rFonts w:ascii="Arial" w:hAnsi="Arial" w:cs="Arial"/>
                <w:spacing w:val="-53"/>
                <w:sz w:val="24"/>
              </w:rPr>
              <w:t xml:space="preserve"> </w:t>
            </w:r>
            <w:r w:rsidRPr="0010154F">
              <w:rPr>
                <w:rFonts w:ascii="Arial" w:hAnsi="Arial" w:cs="Arial"/>
                <w:sz w:val="24"/>
              </w:rPr>
              <w:t>in the</w:t>
            </w:r>
            <w:r w:rsidRPr="0010154F">
              <w:rPr>
                <w:rFonts w:ascii="Arial" w:hAnsi="Arial" w:cs="Arial"/>
                <w:spacing w:val="-4"/>
                <w:sz w:val="24"/>
              </w:rPr>
              <w:t xml:space="preserve"> </w:t>
            </w:r>
            <w:r w:rsidRPr="0010154F">
              <w:rPr>
                <w:rFonts w:ascii="Arial" w:hAnsi="Arial" w:cs="Arial"/>
                <w:sz w:val="24"/>
              </w:rPr>
              <w:t>standards for</w:t>
            </w:r>
            <w:r w:rsidRPr="0010154F">
              <w:rPr>
                <w:rFonts w:ascii="Arial" w:hAnsi="Arial" w:cs="Arial"/>
                <w:spacing w:val="-5"/>
                <w:sz w:val="24"/>
              </w:rPr>
              <w:t xml:space="preserve"> </w:t>
            </w:r>
            <w:r w:rsidRPr="0010154F">
              <w:rPr>
                <w:rFonts w:ascii="Arial" w:hAnsi="Arial" w:cs="Arial"/>
                <w:sz w:val="24"/>
              </w:rPr>
              <w:t>their</w:t>
            </w:r>
            <w:r w:rsidRPr="0010154F">
              <w:rPr>
                <w:rFonts w:ascii="Arial" w:hAnsi="Arial" w:cs="Arial"/>
                <w:spacing w:val="-5"/>
                <w:sz w:val="24"/>
              </w:rPr>
              <w:t xml:space="preserve"> </w:t>
            </w:r>
            <w:r w:rsidRPr="0010154F">
              <w:rPr>
                <w:rFonts w:ascii="Arial" w:hAnsi="Arial" w:cs="Arial"/>
                <w:sz w:val="24"/>
              </w:rPr>
              <w:t>apprenticeship</w:t>
            </w:r>
            <w:r w:rsidRPr="0010154F">
              <w:rPr>
                <w:rFonts w:ascii="Arial" w:hAnsi="Arial" w:cs="Arial"/>
                <w:spacing w:val="-4"/>
                <w:sz w:val="24"/>
              </w:rPr>
              <w:t xml:space="preserve"> </w:t>
            </w:r>
            <w:r w:rsidRPr="0010154F">
              <w:rPr>
                <w:rFonts w:ascii="Arial" w:hAnsi="Arial" w:cs="Arial"/>
                <w:sz w:val="24"/>
              </w:rPr>
              <w:t>framework</w:t>
            </w:r>
          </w:p>
          <w:p w14:paraId="0DDAA2E2" w14:textId="77777777" w:rsidR="00FE5BA1" w:rsidRPr="0010154F" w:rsidRDefault="00FE5BA1" w:rsidP="00FE5BA1">
            <w:pPr>
              <w:pStyle w:val="TableParagraph"/>
              <w:numPr>
                <w:ilvl w:val="0"/>
                <w:numId w:val="17"/>
              </w:numPr>
              <w:tabs>
                <w:tab w:val="left" w:pos="827"/>
                <w:tab w:val="left" w:pos="828"/>
              </w:tabs>
              <w:spacing w:before="0"/>
              <w:ind w:right="171"/>
              <w:rPr>
                <w:rFonts w:ascii="Arial" w:hAnsi="Arial" w:cs="Arial"/>
                <w:sz w:val="24"/>
              </w:rPr>
            </w:pPr>
            <w:r w:rsidRPr="0010154F">
              <w:rPr>
                <w:rFonts w:ascii="Arial" w:hAnsi="Arial" w:cs="Arial"/>
                <w:sz w:val="24"/>
              </w:rPr>
              <w:t>Liaise with the apprentice’s employer and mentor to</w:t>
            </w:r>
            <w:r w:rsidRPr="0010154F">
              <w:rPr>
                <w:rFonts w:ascii="Arial" w:hAnsi="Arial" w:cs="Arial"/>
                <w:spacing w:val="1"/>
                <w:sz w:val="24"/>
              </w:rPr>
              <w:t xml:space="preserve"> </w:t>
            </w:r>
            <w:r w:rsidRPr="0010154F">
              <w:rPr>
                <w:rFonts w:ascii="Arial" w:hAnsi="Arial" w:cs="Arial"/>
                <w:sz w:val="24"/>
              </w:rPr>
              <w:t>support awareness/shared understanding of meta-</w:t>
            </w:r>
            <w:r w:rsidRPr="0010154F">
              <w:rPr>
                <w:rFonts w:ascii="Arial" w:hAnsi="Arial" w:cs="Arial"/>
                <w:spacing w:val="1"/>
                <w:sz w:val="24"/>
              </w:rPr>
              <w:t xml:space="preserve"> </w:t>
            </w:r>
            <w:r w:rsidRPr="0010154F">
              <w:rPr>
                <w:rFonts w:ascii="Arial" w:hAnsi="Arial" w:cs="Arial"/>
                <w:sz w:val="24"/>
              </w:rPr>
              <w:t>skills for their particular workplace and agree with</w:t>
            </w:r>
            <w:r w:rsidRPr="0010154F">
              <w:rPr>
                <w:rFonts w:ascii="Arial" w:hAnsi="Arial" w:cs="Arial"/>
                <w:spacing w:val="1"/>
                <w:sz w:val="24"/>
              </w:rPr>
              <w:t xml:space="preserve"> </w:t>
            </w:r>
            <w:r w:rsidRPr="0010154F">
              <w:rPr>
                <w:rFonts w:ascii="Arial" w:hAnsi="Arial" w:cs="Arial"/>
                <w:sz w:val="24"/>
              </w:rPr>
              <w:t>them naturally occurring opportunities to discuss and</w:t>
            </w:r>
            <w:r w:rsidRPr="0010154F">
              <w:rPr>
                <w:rFonts w:ascii="Arial" w:hAnsi="Arial" w:cs="Arial"/>
                <w:spacing w:val="-53"/>
                <w:sz w:val="24"/>
              </w:rPr>
              <w:t xml:space="preserve"> </w:t>
            </w:r>
            <w:r w:rsidRPr="0010154F">
              <w:rPr>
                <w:rFonts w:ascii="Arial" w:hAnsi="Arial" w:cs="Arial"/>
                <w:sz w:val="24"/>
              </w:rPr>
              <w:t>reflect on the development of them (</w:t>
            </w:r>
            <w:proofErr w:type="gramStart"/>
            <w:r w:rsidRPr="0010154F">
              <w:rPr>
                <w:rFonts w:ascii="Arial" w:hAnsi="Arial" w:cs="Arial"/>
                <w:sz w:val="24"/>
              </w:rPr>
              <w:t>e.g.</w:t>
            </w:r>
            <w:proofErr w:type="gramEnd"/>
            <w:r w:rsidRPr="0010154F">
              <w:rPr>
                <w:rFonts w:ascii="Arial" w:hAnsi="Arial" w:cs="Arial"/>
                <w:sz w:val="24"/>
              </w:rPr>
              <w:t xml:space="preserve"> work</w:t>
            </w:r>
            <w:r w:rsidRPr="0010154F">
              <w:rPr>
                <w:rFonts w:ascii="Arial" w:hAnsi="Arial" w:cs="Arial"/>
                <w:spacing w:val="1"/>
                <w:sz w:val="24"/>
              </w:rPr>
              <w:t xml:space="preserve"> </w:t>
            </w:r>
            <w:r w:rsidRPr="0010154F">
              <w:rPr>
                <w:rFonts w:ascii="Arial" w:hAnsi="Arial" w:cs="Arial"/>
                <w:sz w:val="24"/>
              </w:rPr>
              <w:t>inductions,</w:t>
            </w:r>
            <w:r w:rsidRPr="0010154F">
              <w:rPr>
                <w:rFonts w:ascii="Arial" w:hAnsi="Arial" w:cs="Arial"/>
                <w:spacing w:val="-4"/>
                <w:sz w:val="24"/>
              </w:rPr>
              <w:t xml:space="preserve"> </w:t>
            </w:r>
            <w:r w:rsidRPr="0010154F">
              <w:rPr>
                <w:rFonts w:ascii="Arial" w:hAnsi="Arial" w:cs="Arial"/>
                <w:sz w:val="24"/>
              </w:rPr>
              <w:t>121s,</w:t>
            </w:r>
            <w:r w:rsidRPr="0010154F">
              <w:rPr>
                <w:rFonts w:ascii="Arial" w:hAnsi="Arial" w:cs="Arial"/>
                <w:spacing w:val="-2"/>
                <w:sz w:val="24"/>
              </w:rPr>
              <w:t xml:space="preserve"> </w:t>
            </w:r>
            <w:r w:rsidRPr="0010154F">
              <w:rPr>
                <w:rFonts w:ascii="Arial" w:hAnsi="Arial" w:cs="Arial"/>
                <w:sz w:val="24"/>
              </w:rPr>
              <w:t>performance</w:t>
            </w:r>
            <w:r w:rsidRPr="0010154F">
              <w:rPr>
                <w:rFonts w:ascii="Arial" w:hAnsi="Arial" w:cs="Arial"/>
                <w:spacing w:val="-3"/>
                <w:sz w:val="24"/>
              </w:rPr>
              <w:t xml:space="preserve"> </w:t>
            </w:r>
            <w:r w:rsidRPr="0010154F">
              <w:rPr>
                <w:rFonts w:ascii="Arial" w:hAnsi="Arial" w:cs="Arial"/>
                <w:sz w:val="24"/>
              </w:rPr>
              <w:t>review</w:t>
            </w:r>
            <w:r w:rsidRPr="0010154F">
              <w:rPr>
                <w:rFonts w:ascii="Arial" w:hAnsi="Arial" w:cs="Arial"/>
                <w:spacing w:val="-1"/>
                <w:sz w:val="24"/>
              </w:rPr>
              <w:t xml:space="preserve"> </w:t>
            </w:r>
            <w:r w:rsidRPr="0010154F">
              <w:rPr>
                <w:rFonts w:ascii="Arial" w:hAnsi="Arial" w:cs="Arial"/>
                <w:sz w:val="24"/>
              </w:rPr>
              <w:t>meetings)</w:t>
            </w:r>
          </w:p>
          <w:p w14:paraId="17A780A3" w14:textId="77777777" w:rsidR="00FE5BA1" w:rsidRPr="0010154F" w:rsidRDefault="00FE5BA1" w:rsidP="00FE5BA1">
            <w:pPr>
              <w:pStyle w:val="TableParagraph"/>
              <w:numPr>
                <w:ilvl w:val="0"/>
                <w:numId w:val="17"/>
              </w:numPr>
              <w:tabs>
                <w:tab w:val="left" w:pos="827"/>
                <w:tab w:val="left" w:pos="828"/>
              </w:tabs>
              <w:spacing w:before="0"/>
              <w:ind w:right="308"/>
              <w:rPr>
                <w:rFonts w:ascii="Arial" w:hAnsi="Arial" w:cs="Arial"/>
                <w:sz w:val="24"/>
              </w:rPr>
            </w:pPr>
            <w:r w:rsidRPr="0010154F">
              <w:rPr>
                <w:rFonts w:ascii="Arial" w:hAnsi="Arial" w:cs="Arial"/>
                <w:sz w:val="24"/>
              </w:rPr>
              <w:t>Seek</w:t>
            </w:r>
            <w:r w:rsidRPr="0010154F">
              <w:rPr>
                <w:rFonts w:ascii="Arial" w:hAnsi="Arial" w:cs="Arial"/>
                <w:spacing w:val="-3"/>
                <w:sz w:val="24"/>
              </w:rPr>
              <w:t xml:space="preserve"> </w:t>
            </w:r>
            <w:r w:rsidRPr="0010154F">
              <w:rPr>
                <w:rFonts w:ascii="Arial" w:hAnsi="Arial" w:cs="Arial"/>
                <w:sz w:val="24"/>
              </w:rPr>
              <w:t>natural</w:t>
            </w:r>
            <w:r w:rsidRPr="0010154F">
              <w:rPr>
                <w:rFonts w:ascii="Arial" w:hAnsi="Arial" w:cs="Arial"/>
                <w:spacing w:val="-6"/>
                <w:sz w:val="24"/>
              </w:rPr>
              <w:t xml:space="preserve"> </w:t>
            </w:r>
            <w:r w:rsidRPr="0010154F">
              <w:rPr>
                <w:rFonts w:ascii="Arial" w:hAnsi="Arial" w:cs="Arial"/>
                <w:sz w:val="24"/>
              </w:rPr>
              <w:t>opportunities,</w:t>
            </w:r>
            <w:r w:rsidRPr="0010154F">
              <w:rPr>
                <w:rFonts w:ascii="Arial" w:hAnsi="Arial" w:cs="Arial"/>
                <w:spacing w:val="-5"/>
                <w:sz w:val="24"/>
              </w:rPr>
              <w:t xml:space="preserve"> </w:t>
            </w:r>
            <w:r w:rsidRPr="0010154F">
              <w:rPr>
                <w:rFonts w:ascii="Arial" w:hAnsi="Arial" w:cs="Arial"/>
                <w:sz w:val="24"/>
              </w:rPr>
              <w:t>through</w:t>
            </w:r>
            <w:r w:rsidRPr="0010154F">
              <w:rPr>
                <w:rFonts w:ascii="Arial" w:hAnsi="Arial" w:cs="Arial"/>
                <w:spacing w:val="-4"/>
                <w:sz w:val="24"/>
              </w:rPr>
              <w:t xml:space="preserve"> </w:t>
            </w:r>
            <w:r w:rsidRPr="0010154F">
              <w:rPr>
                <w:rFonts w:ascii="Arial" w:hAnsi="Arial" w:cs="Arial"/>
                <w:sz w:val="24"/>
              </w:rPr>
              <w:t>liaising</w:t>
            </w:r>
            <w:r w:rsidRPr="0010154F">
              <w:rPr>
                <w:rFonts w:ascii="Arial" w:hAnsi="Arial" w:cs="Arial"/>
                <w:spacing w:val="-4"/>
                <w:sz w:val="24"/>
              </w:rPr>
              <w:t xml:space="preserve"> </w:t>
            </w:r>
            <w:r w:rsidRPr="0010154F">
              <w:rPr>
                <w:rFonts w:ascii="Arial" w:hAnsi="Arial" w:cs="Arial"/>
                <w:sz w:val="24"/>
              </w:rPr>
              <w:t>with</w:t>
            </w:r>
            <w:r w:rsidRPr="0010154F">
              <w:rPr>
                <w:rFonts w:ascii="Arial" w:hAnsi="Arial" w:cs="Arial"/>
                <w:spacing w:val="-6"/>
                <w:sz w:val="24"/>
              </w:rPr>
              <w:t xml:space="preserve"> </w:t>
            </w:r>
            <w:r w:rsidRPr="0010154F">
              <w:rPr>
                <w:rFonts w:ascii="Arial" w:hAnsi="Arial" w:cs="Arial"/>
                <w:sz w:val="24"/>
              </w:rPr>
              <w:t>the</w:t>
            </w:r>
            <w:r w:rsidRPr="0010154F">
              <w:rPr>
                <w:rFonts w:ascii="Arial" w:hAnsi="Arial" w:cs="Arial"/>
                <w:spacing w:val="-52"/>
                <w:sz w:val="24"/>
              </w:rPr>
              <w:t xml:space="preserve"> </w:t>
            </w:r>
            <w:r w:rsidRPr="0010154F">
              <w:rPr>
                <w:rFonts w:ascii="Arial" w:hAnsi="Arial" w:cs="Arial"/>
                <w:sz w:val="24"/>
              </w:rPr>
              <w:t>employer and apprentice to develop each</w:t>
            </w:r>
            <w:r w:rsidRPr="0010154F">
              <w:rPr>
                <w:rFonts w:ascii="Arial" w:hAnsi="Arial" w:cs="Arial"/>
                <w:spacing w:val="1"/>
                <w:sz w:val="24"/>
              </w:rPr>
              <w:t xml:space="preserve"> </w:t>
            </w:r>
            <w:r w:rsidRPr="0010154F">
              <w:rPr>
                <w:rFonts w:ascii="Arial" w:hAnsi="Arial" w:cs="Arial"/>
                <w:sz w:val="24"/>
              </w:rPr>
              <w:t>apprentice’s</w:t>
            </w:r>
            <w:r w:rsidRPr="0010154F">
              <w:rPr>
                <w:rFonts w:ascii="Arial" w:hAnsi="Arial" w:cs="Arial"/>
                <w:spacing w:val="-4"/>
                <w:sz w:val="24"/>
              </w:rPr>
              <w:t xml:space="preserve"> </w:t>
            </w:r>
            <w:r w:rsidRPr="0010154F">
              <w:rPr>
                <w:rFonts w:ascii="Arial" w:hAnsi="Arial" w:cs="Arial"/>
                <w:sz w:val="24"/>
              </w:rPr>
              <w:t>meta-skills</w:t>
            </w:r>
          </w:p>
          <w:p w14:paraId="0FFE9A1A" w14:textId="77777777" w:rsidR="00FE5BA1" w:rsidRPr="0010154F" w:rsidRDefault="00FE5BA1" w:rsidP="00FE5BA1">
            <w:pPr>
              <w:pStyle w:val="TableParagraph"/>
              <w:numPr>
                <w:ilvl w:val="0"/>
                <w:numId w:val="17"/>
              </w:numPr>
              <w:tabs>
                <w:tab w:val="left" w:pos="827"/>
                <w:tab w:val="left" w:pos="828"/>
              </w:tabs>
              <w:spacing w:before="0"/>
              <w:ind w:right="141"/>
              <w:rPr>
                <w:rFonts w:ascii="Arial" w:hAnsi="Arial" w:cs="Arial"/>
                <w:sz w:val="24"/>
              </w:rPr>
            </w:pPr>
            <w:r w:rsidRPr="0010154F">
              <w:rPr>
                <w:rFonts w:ascii="Arial" w:hAnsi="Arial" w:cs="Arial"/>
                <w:sz w:val="24"/>
              </w:rPr>
              <w:t>Facilitate meta-skill development of their apprentices</w:t>
            </w:r>
            <w:r w:rsidRPr="0010154F">
              <w:rPr>
                <w:rFonts w:ascii="Arial" w:hAnsi="Arial" w:cs="Arial"/>
                <w:spacing w:val="-52"/>
                <w:sz w:val="24"/>
              </w:rPr>
              <w:t xml:space="preserve"> </w:t>
            </w:r>
            <w:r w:rsidRPr="0010154F">
              <w:rPr>
                <w:rFonts w:ascii="Arial" w:hAnsi="Arial" w:cs="Arial"/>
                <w:sz w:val="24"/>
              </w:rPr>
              <w:t>using a proportionate coaching approach, developing</w:t>
            </w:r>
            <w:r w:rsidRPr="0010154F">
              <w:rPr>
                <w:rFonts w:ascii="Arial" w:hAnsi="Arial" w:cs="Arial"/>
                <w:spacing w:val="-52"/>
                <w:sz w:val="24"/>
              </w:rPr>
              <w:t xml:space="preserve"> </w:t>
            </w:r>
            <w:r w:rsidRPr="0010154F">
              <w:rPr>
                <w:rFonts w:ascii="Arial" w:hAnsi="Arial" w:cs="Arial"/>
                <w:sz w:val="24"/>
              </w:rPr>
              <w:t>their reflective practice skills, commensurate with the</w:t>
            </w:r>
            <w:r w:rsidRPr="0010154F">
              <w:rPr>
                <w:rFonts w:ascii="Arial" w:hAnsi="Arial" w:cs="Arial"/>
                <w:spacing w:val="-52"/>
                <w:sz w:val="24"/>
              </w:rPr>
              <w:t xml:space="preserve"> </w:t>
            </w:r>
            <w:r w:rsidRPr="0010154F">
              <w:rPr>
                <w:rFonts w:ascii="Arial" w:hAnsi="Arial" w:cs="Arial"/>
                <w:sz w:val="24"/>
              </w:rPr>
              <w:t>SCQF level of the apprenticeship framework (see</w:t>
            </w:r>
            <w:r w:rsidRPr="0010154F">
              <w:rPr>
                <w:rFonts w:ascii="Arial" w:hAnsi="Arial" w:cs="Arial"/>
                <w:spacing w:val="1"/>
                <w:sz w:val="24"/>
              </w:rPr>
              <w:t xml:space="preserve"> </w:t>
            </w:r>
            <w:r w:rsidRPr="0010154F">
              <w:rPr>
                <w:rFonts w:ascii="Arial" w:hAnsi="Arial" w:cs="Arial"/>
                <w:sz w:val="24"/>
              </w:rPr>
              <w:t>SCQF</w:t>
            </w:r>
            <w:r w:rsidRPr="0010154F">
              <w:rPr>
                <w:rFonts w:ascii="Arial" w:hAnsi="Arial" w:cs="Arial"/>
                <w:spacing w:val="-4"/>
                <w:sz w:val="24"/>
              </w:rPr>
              <w:t xml:space="preserve"> </w:t>
            </w:r>
            <w:r w:rsidRPr="0010154F">
              <w:rPr>
                <w:rFonts w:ascii="Arial" w:hAnsi="Arial" w:cs="Arial"/>
                <w:sz w:val="24"/>
              </w:rPr>
              <w:t>levels</w:t>
            </w:r>
            <w:r w:rsidRPr="0010154F">
              <w:rPr>
                <w:rFonts w:ascii="Arial" w:hAnsi="Arial" w:cs="Arial"/>
                <w:spacing w:val="-1"/>
                <w:sz w:val="24"/>
              </w:rPr>
              <w:t xml:space="preserve"> </w:t>
            </w:r>
            <w:r w:rsidRPr="0010154F">
              <w:rPr>
                <w:rFonts w:ascii="Arial" w:hAnsi="Arial" w:cs="Arial"/>
                <w:sz w:val="24"/>
              </w:rPr>
              <w:t>below)</w:t>
            </w:r>
          </w:p>
          <w:p w14:paraId="356A835B" w14:textId="77777777" w:rsidR="00FE5BA1" w:rsidRPr="0010154F" w:rsidRDefault="00FE5BA1" w:rsidP="00FE5BA1">
            <w:pPr>
              <w:pStyle w:val="TableParagraph"/>
              <w:numPr>
                <w:ilvl w:val="0"/>
                <w:numId w:val="17"/>
              </w:numPr>
              <w:tabs>
                <w:tab w:val="left" w:pos="827"/>
                <w:tab w:val="left" w:pos="828"/>
              </w:tabs>
              <w:spacing w:before="0" w:line="290" w:lineRule="atLeast"/>
              <w:ind w:right="468"/>
              <w:rPr>
                <w:rFonts w:ascii="Arial" w:hAnsi="Arial" w:cs="Arial"/>
                <w:sz w:val="24"/>
              </w:rPr>
            </w:pPr>
            <w:r w:rsidRPr="0010154F">
              <w:rPr>
                <w:rFonts w:ascii="Arial" w:hAnsi="Arial" w:cs="Arial"/>
                <w:sz w:val="24"/>
              </w:rPr>
              <w:t>Differentiate/adapt their coaching approach to</w:t>
            </w:r>
            <w:r w:rsidRPr="0010154F">
              <w:rPr>
                <w:rFonts w:ascii="Arial" w:hAnsi="Arial" w:cs="Arial"/>
                <w:spacing w:val="1"/>
                <w:sz w:val="24"/>
              </w:rPr>
              <w:t xml:space="preserve"> </w:t>
            </w:r>
            <w:r w:rsidRPr="0010154F">
              <w:rPr>
                <w:rFonts w:ascii="Arial" w:hAnsi="Arial" w:cs="Arial"/>
                <w:sz w:val="24"/>
              </w:rPr>
              <w:t>support apprentices who face barriers to engaging</w:t>
            </w:r>
            <w:r w:rsidRPr="0010154F">
              <w:rPr>
                <w:rFonts w:ascii="Arial" w:hAnsi="Arial" w:cs="Arial"/>
                <w:spacing w:val="-52"/>
                <w:sz w:val="24"/>
              </w:rPr>
              <w:t xml:space="preserve"> </w:t>
            </w:r>
            <w:r w:rsidRPr="0010154F">
              <w:rPr>
                <w:rFonts w:ascii="Arial" w:hAnsi="Arial" w:cs="Arial"/>
                <w:sz w:val="24"/>
              </w:rPr>
              <w:t>effectively</w:t>
            </w:r>
            <w:r w:rsidRPr="0010154F">
              <w:rPr>
                <w:rFonts w:ascii="Arial" w:hAnsi="Arial" w:cs="Arial"/>
                <w:spacing w:val="-1"/>
                <w:sz w:val="24"/>
              </w:rPr>
              <w:t xml:space="preserve"> </w:t>
            </w:r>
            <w:r w:rsidRPr="0010154F">
              <w:rPr>
                <w:rFonts w:ascii="Arial" w:hAnsi="Arial" w:cs="Arial"/>
                <w:sz w:val="24"/>
              </w:rPr>
              <w:t>with</w:t>
            </w:r>
            <w:r w:rsidRPr="0010154F">
              <w:rPr>
                <w:rFonts w:ascii="Arial" w:hAnsi="Arial" w:cs="Arial"/>
                <w:spacing w:val="-3"/>
                <w:sz w:val="24"/>
              </w:rPr>
              <w:t xml:space="preserve"> </w:t>
            </w:r>
            <w:r w:rsidRPr="0010154F">
              <w:rPr>
                <w:rFonts w:ascii="Arial" w:hAnsi="Arial" w:cs="Arial"/>
                <w:sz w:val="24"/>
              </w:rPr>
              <w:t>reflective</w:t>
            </w:r>
            <w:r w:rsidRPr="0010154F">
              <w:rPr>
                <w:rFonts w:ascii="Arial" w:hAnsi="Arial" w:cs="Arial"/>
                <w:spacing w:val="-2"/>
                <w:sz w:val="24"/>
              </w:rPr>
              <w:t xml:space="preserve"> </w:t>
            </w:r>
            <w:r w:rsidRPr="0010154F">
              <w:rPr>
                <w:rFonts w:ascii="Arial" w:hAnsi="Arial" w:cs="Arial"/>
                <w:sz w:val="24"/>
              </w:rPr>
              <w:t>practice</w:t>
            </w:r>
            <w:r w:rsidRPr="0010154F">
              <w:rPr>
                <w:rFonts w:ascii="Arial" w:hAnsi="Arial" w:cs="Arial"/>
                <w:spacing w:val="-1"/>
                <w:sz w:val="24"/>
              </w:rPr>
              <w:t xml:space="preserve"> </w:t>
            </w:r>
            <w:r w:rsidRPr="0010154F">
              <w:rPr>
                <w:rFonts w:ascii="Arial" w:hAnsi="Arial" w:cs="Arial"/>
                <w:sz w:val="24"/>
              </w:rPr>
              <w:t>processes</w:t>
            </w:r>
          </w:p>
        </w:tc>
        <w:tc>
          <w:tcPr>
            <w:tcW w:w="6099" w:type="dxa"/>
          </w:tcPr>
          <w:p w14:paraId="523DFE78" w14:textId="77777777" w:rsidR="00FE5BA1" w:rsidRPr="0010154F" w:rsidRDefault="00FE5BA1" w:rsidP="00FE5BA1">
            <w:pPr>
              <w:pStyle w:val="TableParagraph"/>
              <w:numPr>
                <w:ilvl w:val="0"/>
                <w:numId w:val="16"/>
              </w:numPr>
              <w:tabs>
                <w:tab w:val="left" w:pos="827"/>
                <w:tab w:val="left" w:pos="828"/>
              </w:tabs>
              <w:spacing w:before="0"/>
              <w:ind w:right="181"/>
              <w:rPr>
                <w:rFonts w:ascii="Arial" w:hAnsi="Arial" w:cs="Arial"/>
                <w:sz w:val="24"/>
              </w:rPr>
            </w:pPr>
            <w:r w:rsidRPr="0010154F">
              <w:rPr>
                <w:rFonts w:ascii="Arial" w:hAnsi="Arial" w:cs="Arial"/>
                <w:sz w:val="24"/>
              </w:rPr>
              <w:t>Use the employer’s voice to</w:t>
            </w:r>
            <w:r w:rsidRPr="0010154F">
              <w:rPr>
                <w:rFonts w:ascii="Arial" w:hAnsi="Arial" w:cs="Arial"/>
                <w:spacing w:val="1"/>
                <w:sz w:val="24"/>
              </w:rPr>
              <w:t xml:space="preserve"> </w:t>
            </w:r>
            <w:r w:rsidRPr="0010154F">
              <w:rPr>
                <w:rFonts w:ascii="Arial" w:hAnsi="Arial" w:cs="Arial"/>
                <w:sz w:val="24"/>
              </w:rPr>
              <w:t>influence the design</w:t>
            </w:r>
            <w:r w:rsidRPr="0010154F">
              <w:rPr>
                <w:rFonts w:ascii="Arial" w:hAnsi="Arial" w:cs="Arial"/>
                <w:spacing w:val="-52"/>
                <w:sz w:val="24"/>
              </w:rPr>
              <w:t xml:space="preserve"> </w:t>
            </w:r>
            <w:r w:rsidRPr="0010154F">
              <w:rPr>
                <w:rFonts w:ascii="Arial" w:hAnsi="Arial" w:cs="Arial"/>
                <w:sz w:val="24"/>
              </w:rPr>
              <w:t>of meta-skill development opportunities, clearly</w:t>
            </w:r>
            <w:r w:rsidRPr="0010154F">
              <w:rPr>
                <w:rFonts w:ascii="Arial" w:hAnsi="Arial" w:cs="Arial"/>
                <w:spacing w:val="1"/>
                <w:sz w:val="24"/>
              </w:rPr>
              <w:t xml:space="preserve"> </w:t>
            </w:r>
            <w:r w:rsidRPr="0010154F">
              <w:rPr>
                <w:rFonts w:ascii="Arial" w:hAnsi="Arial" w:cs="Arial"/>
                <w:sz w:val="24"/>
              </w:rPr>
              <w:t>linking</w:t>
            </w:r>
            <w:r w:rsidRPr="0010154F">
              <w:rPr>
                <w:rFonts w:ascii="Arial" w:hAnsi="Arial" w:cs="Arial"/>
                <w:spacing w:val="-1"/>
                <w:sz w:val="24"/>
              </w:rPr>
              <w:t xml:space="preserve"> </w:t>
            </w:r>
            <w:r w:rsidRPr="0010154F">
              <w:rPr>
                <w:rFonts w:ascii="Arial" w:hAnsi="Arial" w:cs="Arial"/>
                <w:sz w:val="24"/>
              </w:rPr>
              <w:t>to</w:t>
            </w:r>
            <w:r w:rsidRPr="0010154F">
              <w:rPr>
                <w:rFonts w:ascii="Arial" w:hAnsi="Arial" w:cs="Arial"/>
                <w:spacing w:val="-1"/>
                <w:sz w:val="24"/>
              </w:rPr>
              <w:t xml:space="preserve"> </w:t>
            </w:r>
            <w:r w:rsidRPr="0010154F">
              <w:rPr>
                <w:rFonts w:ascii="Arial" w:hAnsi="Arial" w:cs="Arial"/>
                <w:sz w:val="24"/>
              </w:rPr>
              <w:t>each</w:t>
            </w:r>
            <w:r w:rsidRPr="0010154F">
              <w:rPr>
                <w:rFonts w:ascii="Arial" w:hAnsi="Arial" w:cs="Arial"/>
                <w:spacing w:val="-1"/>
                <w:sz w:val="24"/>
              </w:rPr>
              <w:t xml:space="preserve"> </w:t>
            </w:r>
            <w:r w:rsidRPr="0010154F">
              <w:rPr>
                <w:rFonts w:ascii="Arial" w:hAnsi="Arial" w:cs="Arial"/>
                <w:sz w:val="24"/>
              </w:rPr>
              <w:t>apprentice’s</w:t>
            </w:r>
            <w:r w:rsidRPr="0010154F">
              <w:rPr>
                <w:rFonts w:ascii="Arial" w:hAnsi="Arial" w:cs="Arial"/>
                <w:spacing w:val="-1"/>
                <w:sz w:val="24"/>
              </w:rPr>
              <w:t xml:space="preserve"> </w:t>
            </w:r>
            <w:r w:rsidRPr="0010154F">
              <w:rPr>
                <w:rFonts w:ascii="Arial" w:hAnsi="Arial" w:cs="Arial"/>
                <w:sz w:val="24"/>
              </w:rPr>
              <w:t>job</w:t>
            </w:r>
            <w:r w:rsidRPr="0010154F">
              <w:rPr>
                <w:rFonts w:ascii="Arial" w:hAnsi="Arial" w:cs="Arial"/>
                <w:spacing w:val="-3"/>
                <w:sz w:val="24"/>
              </w:rPr>
              <w:t xml:space="preserve"> </w:t>
            </w:r>
            <w:r w:rsidRPr="0010154F">
              <w:rPr>
                <w:rFonts w:ascii="Arial" w:hAnsi="Arial" w:cs="Arial"/>
                <w:sz w:val="24"/>
              </w:rPr>
              <w:t>role</w:t>
            </w:r>
          </w:p>
          <w:p w14:paraId="2F581537" w14:textId="77777777" w:rsidR="00FE5BA1" w:rsidRPr="0010154F" w:rsidRDefault="00FE5BA1" w:rsidP="00FE5BA1">
            <w:pPr>
              <w:pStyle w:val="TableParagraph"/>
              <w:numPr>
                <w:ilvl w:val="0"/>
                <w:numId w:val="16"/>
              </w:numPr>
              <w:tabs>
                <w:tab w:val="left" w:pos="827"/>
                <w:tab w:val="left" w:pos="828"/>
              </w:tabs>
              <w:spacing w:before="0"/>
              <w:ind w:right="580"/>
              <w:rPr>
                <w:rFonts w:ascii="Arial" w:hAnsi="Arial" w:cs="Arial"/>
                <w:sz w:val="24"/>
              </w:rPr>
            </w:pPr>
            <w:r w:rsidRPr="0010154F">
              <w:rPr>
                <w:rFonts w:ascii="Arial" w:hAnsi="Arial" w:cs="Arial"/>
                <w:sz w:val="24"/>
              </w:rPr>
              <w:t>Develop innovative and creative ways to</w:t>
            </w:r>
            <w:r w:rsidRPr="0010154F">
              <w:rPr>
                <w:rFonts w:ascii="Arial" w:hAnsi="Arial" w:cs="Arial"/>
                <w:spacing w:val="1"/>
                <w:sz w:val="24"/>
              </w:rPr>
              <w:t xml:space="preserve"> </w:t>
            </w:r>
            <w:r w:rsidRPr="0010154F">
              <w:rPr>
                <w:rFonts w:ascii="Arial" w:hAnsi="Arial" w:cs="Arial"/>
                <w:sz w:val="24"/>
              </w:rPr>
              <w:t>introduce, develop and record meta-skills for</w:t>
            </w:r>
            <w:r w:rsidRPr="0010154F">
              <w:rPr>
                <w:rFonts w:ascii="Arial" w:hAnsi="Arial" w:cs="Arial"/>
                <w:spacing w:val="-52"/>
                <w:sz w:val="24"/>
              </w:rPr>
              <w:t xml:space="preserve"> </w:t>
            </w:r>
            <w:r w:rsidRPr="0010154F">
              <w:rPr>
                <w:rFonts w:ascii="Arial" w:hAnsi="Arial" w:cs="Arial"/>
                <w:sz w:val="24"/>
              </w:rPr>
              <w:t>their</w:t>
            </w:r>
            <w:r w:rsidRPr="0010154F">
              <w:rPr>
                <w:rFonts w:ascii="Arial" w:hAnsi="Arial" w:cs="Arial"/>
                <w:spacing w:val="-4"/>
                <w:sz w:val="24"/>
              </w:rPr>
              <w:t xml:space="preserve"> </w:t>
            </w:r>
            <w:r w:rsidRPr="0010154F">
              <w:rPr>
                <w:rFonts w:ascii="Arial" w:hAnsi="Arial" w:cs="Arial"/>
                <w:sz w:val="24"/>
              </w:rPr>
              <w:t>apprentices</w:t>
            </w:r>
          </w:p>
          <w:p w14:paraId="6132ADBA" w14:textId="77777777" w:rsidR="00FE5BA1" w:rsidRPr="0010154F" w:rsidRDefault="00FE5BA1" w:rsidP="00FE5BA1">
            <w:pPr>
              <w:pStyle w:val="TableParagraph"/>
              <w:numPr>
                <w:ilvl w:val="0"/>
                <w:numId w:val="16"/>
              </w:numPr>
              <w:tabs>
                <w:tab w:val="left" w:pos="827"/>
                <w:tab w:val="left" w:pos="828"/>
              </w:tabs>
              <w:spacing w:before="0"/>
              <w:ind w:right="620"/>
              <w:rPr>
                <w:rFonts w:ascii="Arial" w:hAnsi="Arial" w:cs="Arial"/>
                <w:sz w:val="24"/>
              </w:rPr>
            </w:pPr>
            <w:r w:rsidRPr="0010154F">
              <w:rPr>
                <w:rFonts w:ascii="Arial" w:hAnsi="Arial" w:cs="Arial"/>
                <w:sz w:val="24"/>
              </w:rPr>
              <w:t>Support</w:t>
            </w:r>
            <w:r w:rsidRPr="0010154F">
              <w:rPr>
                <w:rFonts w:ascii="Arial" w:hAnsi="Arial" w:cs="Arial"/>
                <w:spacing w:val="1"/>
                <w:sz w:val="24"/>
              </w:rPr>
              <w:t xml:space="preserve"> </w:t>
            </w:r>
            <w:r w:rsidRPr="0010154F">
              <w:rPr>
                <w:rFonts w:ascii="Arial" w:hAnsi="Arial" w:cs="Arial"/>
                <w:sz w:val="24"/>
              </w:rPr>
              <w:t>their partner employers to invest in</w:t>
            </w:r>
            <w:r w:rsidRPr="0010154F">
              <w:rPr>
                <w:rFonts w:ascii="Arial" w:hAnsi="Arial" w:cs="Arial"/>
                <w:spacing w:val="-53"/>
                <w:sz w:val="24"/>
              </w:rPr>
              <w:t xml:space="preserve"> </w:t>
            </w:r>
            <w:r w:rsidRPr="0010154F">
              <w:rPr>
                <w:rFonts w:ascii="Arial" w:hAnsi="Arial" w:cs="Arial"/>
                <w:sz w:val="24"/>
              </w:rPr>
              <w:t>developing their apprentices’ meta-skill</w:t>
            </w:r>
            <w:r w:rsidRPr="0010154F">
              <w:rPr>
                <w:rFonts w:ascii="Arial" w:hAnsi="Arial" w:cs="Arial"/>
                <w:spacing w:val="1"/>
                <w:sz w:val="24"/>
              </w:rPr>
              <w:t xml:space="preserve"> </w:t>
            </w:r>
            <w:r w:rsidRPr="0010154F">
              <w:rPr>
                <w:rFonts w:ascii="Arial" w:hAnsi="Arial" w:cs="Arial"/>
                <w:sz w:val="24"/>
              </w:rPr>
              <w:t>development</w:t>
            </w:r>
          </w:p>
          <w:p w14:paraId="703FB519" w14:textId="77777777" w:rsidR="00FE5BA1" w:rsidRPr="0010154F" w:rsidRDefault="00FE5BA1" w:rsidP="00FE5BA1">
            <w:pPr>
              <w:pStyle w:val="TableParagraph"/>
              <w:numPr>
                <w:ilvl w:val="0"/>
                <w:numId w:val="16"/>
              </w:numPr>
              <w:tabs>
                <w:tab w:val="left" w:pos="827"/>
                <w:tab w:val="left" w:pos="828"/>
              </w:tabs>
              <w:spacing w:before="0"/>
              <w:ind w:right="331"/>
              <w:rPr>
                <w:rFonts w:ascii="Arial" w:hAnsi="Arial" w:cs="Arial"/>
                <w:sz w:val="24"/>
              </w:rPr>
            </w:pPr>
            <w:r w:rsidRPr="0010154F">
              <w:rPr>
                <w:rFonts w:ascii="Arial" w:hAnsi="Arial" w:cs="Arial"/>
                <w:sz w:val="24"/>
              </w:rPr>
              <w:t>Support</w:t>
            </w:r>
            <w:r w:rsidRPr="0010154F">
              <w:rPr>
                <w:rFonts w:ascii="Arial" w:hAnsi="Arial" w:cs="Arial"/>
                <w:spacing w:val="1"/>
                <w:sz w:val="24"/>
              </w:rPr>
              <w:t xml:space="preserve"> </w:t>
            </w:r>
            <w:r w:rsidRPr="0010154F">
              <w:rPr>
                <w:rFonts w:ascii="Arial" w:hAnsi="Arial" w:cs="Arial"/>
                <w:sz w:val="24"/>
              </w:rPr>
              <w:t xml:space="preserve">staff with sharing and </w:t>
            </w:r>
            <w:proofErr w:type="spellStart"/>
            <w:r w:rsidRPr="0010154F">
              <w:rPr>
                <w:rFonts w:ascii="Arial" w:hAnsi="Arial" w:cs="Arial"/>
                <w:sz w:val="24"/>
              </w:rPr>
              <w:t>standardising</w:t>
            </w:r>
            <w:proofErr w:type="spellEnd"/>
            <w:r w:rsidRPr="0010154F">
              <w:rPr>
                <w:rFonts w:ascii="Arial" w:hAnsi="Arial" w:cs="Arial"/>
                <w:spacing w:val="1"/>
                <w:sz w:val="24"/>
              </w:rPr>
              <w:t xml:space="preserve"> </w:t>
            </w:r>
            <w:r w:rsidRPr="0010154F">
              <w:rPr>
                <w:rFonts w:ascii="Arial" w:hAnsi="Arial" w:cs="Arial"/>
                <w:sz w:val="24"/>
              </w:rPr>
              <w:t xml:space="preserve">practice </w:t>
            </w:r>
            <w:r w:rsidRPr="0010154F">
              <w:rPr>
                <w:rFonts w:ascii="Arial" w:hAnsi="Arial" w:cs="Arial"/>
                <w:sz w:val="24"/>
                <w:vertAlign w:val="superscript"/>
              </w:rPr>
              <w:t>1</w:t>
            </w:r>
            <w:r w:rsidRPr="0010154F">
              <w:rPr>
                <w:rFonts w:ascii="Arial" w:hAnsi="Arial" w:cs="Arial"/>
                <w:sz w:val="24"/>
              </w:rPr>
              <w:t xml:space="preserve">to </w:t>
            </w:r>
            <w:proofErr w:type="spellStart"/>
            <w:r w:rsidRPr="0010154F">
              <w:rPr>
                <w:rFonts w:ascii="Arial" w:hAnsi="Arial" w:cs="Arial"/>
                <w:sz w:val="24"/>
              </w:rPr>
              <w:t>optimise</w:t>
            </w:r>
            <w:proofErr w:type="spellEnd"/>
            <w:r w:rsidRPr="0010154F">
              <w:rPr>
                <w:rFonts w:ascii="Arial" w:hAnsi="Arial" w:cs="Arial"/>
                <w:sz w:val="24"/>
              </w:rPr>
              <w:t xml:space="preserve"> apprentices’ development</w:t>
            </w:r>
            <w:r w:rsidRPr="0010154F">
              <w:rPr>
                <w:rFonts w:ascii="Arial" w:hAnsi="Arial" w:cs="Arial"/>
                <w:spacing w:val="-52"/>
                <w:sz w:val="24"/>
              </w:rPr>
              <w:t xml:space="preserve"> </w:t>
            </w:r>
            <w:r w:rsidRPr="0010154F">
              <w:rPr>
                <w:rFonts w:ascii="Arial" w:hAnsi="Arial" w:cs="Arial"/>
                <w:sz w:val="24"/>
              </w:rPr>
              <w:t>of</w:t>
            </w:r>
            <w:r w:rsidRPr="0010154F">
              <w:rPr>
                <w:rFonts w:ascii="Arial" w:hAnsi="Arial" w:cs="Arial"/>
                <w:spacing w:val="2"/>
                <w:sz w:val="24"/>
              </w:rPr>
              <w:t xml:space="preserve"> </w:t>
            </w:r>
            <w:r w:rsidRPr="0010154F">
              <w:rPr>
                <w:rFonts w:ascii="Arial" w:hAnsi="Arial" w:cs="Arial"/>
                <w:sz w:val="24"/>
              </w:rPr>
              <w:t>meta-skills</w:t>
            </w:r>
          </w:p>
        </w:tc>
      </w:tr>
    </w:tbl>
    <w:p w14:paraId="218689C5" w14:textId="16A189C2" w:rsidR="00FE5BA1" w:rsidRDefault="00FE5BA1" w:rsidP="00FE5BA1">
      <w:pPr>
        <w:pStyle w:val="BodyText"/>
        <w:spacing w:before="10"/>
        <w:rPr>
          <w:b/>
          <w:sz w:val="19"/>
        </w:rPr>
      </w:pPr>
      <w:r>
        <w:rPr>
          <w:noProof/>
          <w:sz w:val="18"/>
        </w:rPr>
        <mc:AlternateContent>
          <mc:Choice Requires="wps">
            <w:drawing>
              <wp:anchor distT="0" distB="0" distL="0" distR="0" simplePos="0" relativeHeight="251658247" behindDoc="1" locked="0" layoutInCell="1" allowOverlap="1" wp14:anchorId="1AC0F853" wp14:editId="78635ADB">
                <wp:simplePos x="0" y="0"/>
                <wp:positionH relativeFrom="page">
                  <wp:posOffset>914400</wp:posOffset>
                </wp:positionH>
                <wp:positionV relativeFrom="paragraph">
                  <wp:posOffset>168910</wp:posOffset>
                </wp:positionV>
                <wp:extent cx="1828800" cy="8890"/>
                <wp:effectExtent l="0" t="3175" r="0" b="0"/>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27B85" id="Rectangle 8" o:spid="_x0000_s1026" style="position:absolute;margin-left:1in;margin-top:13.3pt;width:2in;height:.7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" fillcolor="black" stroked="f">
                <w10:wrap type="topAndBottom" anchorx="page"/>
              </v:rect>
            </w:pict>
          </mc:Fallback>
        </mc:AlternateContent>
      </w:r>
    </w:p>
    <w:p w14:paraId="41600D67" w14:textId="77777777" w:rsidR="00FE5BA1" w:rsidRPr="000F32B6" w:rsidRDefault="00FE5BA1" w:rsidP="00FE5BA1">
      <w:pPr>
        <w:tabs>
          <w:tab w:val="left" w:pos="2159"/>
          <w:tab w:val="left" w:pos="2160"/>
        </w:tabs>
        <w:spacing w:before="108" w:line="240" w:lineRule="auto"/>
        <w:rPr>
          <w:b/>
          <w:sz w:val="18"/>
        </w:rPr>
      </w:pPr>
      <w:r w:rsidRPr="000F32B6">
        <w:rPr>
          <w:sz w:val="20"/>
          <w:vertAlign w:val="superscript"/>
        </w:rPr>
        <w:t>1</w:t>
      </w:r>
      <w:r w:rsidRPr="000F32B6">
        <w:rPr>
          <w:spacing w:val="4"/>
          <w:sz w:val="20"/>
        </w:rPr>
        <w:t xml:space="preserve"> </w:t>
      </w:r>
      <w:r w:rsidRPr="000F32B6">
        <w:rPr>
          <w:position w:val="1"/>
          <w:sz w:val="18"/>
        </w:rPr>
        <w:t>Standardisation</w:t>
      </w:r>
      <w:r w:rsidRPr="000F32B6">
        <w:rPr>
          <w:spacing w:val="-3"/>
          <w:position w:val="1"/>
          <w:sz w:val="18"/>
        </w:rPr>
        <w:t xml:space="preserve"> </w:t>
      </w:r>
      <w:r w:rsidRPr="000F32B6">
        <w:rPr>
          <w:position w:val="1"/>
          <w:sz w:val="18"/>
        </w:rPr>
        <w:t>focusing</w:t>
      </w:r>
      <w:r w:rsidRPr="000F32B6">
        <w:rPr>
          <w:spacing w:val="-2"/>
          <w:position w:val="1"/>
          <w:sz w:val="18"/>
        </w:rPr>
        <w:t xml:space="preserve"> </w:t>
      </w:r>
      <w:r w:rsidRPr="000F32B6">
        <w:rPr>
          <w:position w:val="1"/>
          <w:sz w:val="18"/>
        </w:rPr>
        <w:t>on</w:t>
      </w:r>
      <w:r w:rsidRPr="000F32B6">
        <w:rPr>
          <w:spacing w:val="-3"/>
          <w:position w:val="1"/>
          <w:sz w:val="18"/>
        </w:rPr>
        <w:t xml:space="preserve"> </w:t>
      </w:r>
      <w:r w:rsidRPr="000F32B6">
        <w:rPr>
          <w:position w:val="1"/>
          <w:sz w:val="18"/>
        </w:rPr>
        <w:t>the</w:t>
      </w:r>
      <w:r w:rsidRPr="000F32B6">
        <w:rPr>
          <w:spacing w:val="1"/>
          <w:position w:val="1"/>
          <w:sz w:val="18"/>
        </w:rPr>
        <w:t xml:space="preserve"> </w:t>
      </w:r>
      <w:r w:rsidRPr="000F32B6">
        <w:rPr>
          <w:position w:val="1"/>
          <w:sz w:val="18"/>
        </w:rPr>
        <w:t>quality</w:t>
      </w:r>
      <w:r w:rsidRPr="000F32B6">
        <w:rPr>
          <w:spacing w:val="-2"/>
          <w:position w:val="1"/>
          <w:sz w:val="18"/>
        </w:rPr>
        <w:t xml:space="preserve"> </w:t>
      </w:r>
      <w:r w:rsidRPr="000F32B6">
        <w:rPr>
          <w:position w:val="1"/>
          <w:sz w:val="18"/>
        </w:rPr>
        <w:t>and</w:t>
      </w:r>
      <w:r w:rsidRPr="000F32B6">
        <w:rPr>
          <w:spacing w:val="-3"/>
          <w:position w:val="1"/>
          <w:sz w:val="18"/>
        </w:rPr>
        <w:t xml:space="preserve"> </w:t>
      </w:r>
      <w:r w:rsidRPr="000F32B6">
        <w:rPr>
          <w:position w:val="1"/>
          <w:sz w:val="18"/>
        </w:rPr>
        <w:t>equity</w:t>
      </w:r>
      <w:r w:rsidRPr="000F32B6">
        <w:rPr>
          <w:spacing w:val="-2"/>
          <w:position w:val="1"/>
          <w:sz w:val="18"/>
        </w:rPr>
        <w:t xml:space="preserve"> </w:t>
      </w:r>
      <w:r w:rsidRPr="000F32B6">
        <w:rPr>
          <w:position w:val="1"/>
          <w:sz w:val="18"/>
        </w:rPr>
        <w:t>of</w:t>
      </w:r>
      <w:r w:rsidRPr="000F32B6">
        <w:rPr>
          <w:spacing w:val="-1"/>
          <w:position w:val="1"/>
          <w:sz w:val="18"/>
        </w:rPr>
        <w:t xml:space="preserve"> </w:t>
      </w:r>
      <w:r w:rsidRPr="000F32B6">
        <w:rPr>
          <w:position w:val="1"/>
          <w:sz w:val="18"/>
        </w:rPr>
        <w:t>the</w:t>
      </w:r>
      <w:r w:rsidRPr="000F32B6">
        <w:rPr>
          <w:spacing w:val="-1"/>
          <w:position w:val="1"/>
          <w:sz w:val="18"/>
        </w:rPr>
        <w:t xml:space="preserve"> </w:t>
      </w:r>
      <w:r w:rsidRPr="000F32B6">
        <w:rPr>
          <w:b/>
          <w:position w:val="1"/>
          <w:sz w:val="18"/>
        </w:rPr>
        <w:t xml:space="preserve">PROCESS. </w:t>
      </w:r>
      <w:r w:rsidRPr="000F32B6">
        <w:rPr>
          <w:position w:val="1"/>
          <w:sz w:val="18"/>
        </w:rPr>
        <w:t>Is</w:t>
      </w:r>
      <w:r w:rsidRPr="000F32B6">
        <w:rPr>
          <w:spacing w:val="-4"/>
          <w:position w:val="1"/>
          <w:sz w:val="18"/>
        </w:rPr>
        <w:t xml:space="preserve"> </w:t>
      </w:r>
      <w:r w:rsidRPr="000F32B6">
        <w:rPr>
          <w:position w:val="1"/>
          <w:sz w:val="18"/>
        </w:rPr>
        <w:t>it</w:t>
      </w:r>
      <w:r w:rsidRPr="000F32B6">
        <w:rPr>
          <w:spacing w:val="-2"/>
          <w:position w:val="1"/>
          <w:sz w:val="18"/>
        </w:rPr>
        <w:t xml:space="preserve"> </w:t>
      </w:r>
      <w:r w:rsidRPr="000F32B6">
        <w:rPr>
          <w:position w:val="1"/>
          <w:sz w:val="18"/>
        </w:rPr>
        <w:t>continuous? Is</w:t>
      </w:r>
      <w:r w:rsidRPr="000F32B6">
        <w:rPr>
          <w:spacing w:val="-4"/>
          <w:position w:val="1"/>
          <w:sz w:val="18"/>
        </w:rPr>
        <w:t xml:space="preserve"> </w:t>
      </w:r>
      <w:r w:rsidRPr="000F32B6">
        <w:rPr>
          <w:position w:val="1"/>
          <w:sz w:val="18"/>
        </w:rPr>
        <w:t>it</w:t>
      </w:r>
      <w:r w:rsidRPr="000F32B6">
        <w:rPr>
          <w:spacing w:val="-1"/>
          <w:position w:val="1"/>
          <w:sz w:val="18"/>
        </w:rPr>
        <w:t xml:space="preserve"> </w:t>
      </w:r>
      <w:r w:rsidRPr="000F32B6">
        <w:rPr>
          <w:position w:val="1"/>
          <w:sz w:val="18"/>
        </w:rPr>
        <w:t>authentic? Is</w:t>
      </w:r>
      <w:r w:rsidRPr="000F32B6">
        <w:rPr>
          <w:spacing w:val="-4"/>
          <w:position w:val="1"/>
          <w:sz w:val="18"/>
        </w:rPr>
        <w:t xml:space="preserve"> </w:t>
      </w:r>
      <w:r w:rsidRPr="000F32B6">
        <w:rPr>
          <w:position w:val="1"/>
          <w:sz w:val="18"/>
        </w:rPr>
        <w:t>the</w:t>
      </w:r>
      <w:r w:rsidRPr="000F32B6">
        <w:rPr>
          <w:spacing w:val="-3"/>
          <w:position w:val="1"/>
          <w:sz w:val="18"/>
        </w:rPr>
        <w:t xml:space="preserve"> </w:t>
      </w:r>
      <w:r w:rsidRPr="000F32B6">
        <w:rPr>
          <w:position w:val="1"/>
          <w:sz w:val="18"/>
        </w:rPr>
        <w:t>reflective practice</w:t>
      </w:r>
      <w:r w:rsidRPr="000F32B6">
        <w:rPr>
          <w:spacing w:val="-4"/>
          <w:position w:val="1"/>
          <w:sz w:val="18"/>
        </w:rPr>
        <w:t xml:space="preserve"> </w:t>
      </w:r>
      <w:r w:rsidRPr="000F32B6">
        <w:rPr>
          <w:position w:val="1"/>
          <w:sz w:val="18"/>
        </w:rPr>
        <w:t>consistent</w:t>
      </w:r>
      <w:r w:rsidRPr="000F32B6">
        <w:rPr>
          <w:spacing w:val="-2"/>
          <w:position w:val="1"/>
          <w:sz w:val="18"/>
        </w:rPr>
        <w:t xml:space="preserve"> </w:t>
      </w:r>
      <w:r w:rsidRPr="000F32B6">
        <w:rPr>
          <w:position w:val="1"/>
          <w:sz w:val="18"/>
        </w:rPr>
        <w:t>with</w:t>
      </w:r>
      <w:r w:rsidRPr="000F32B6">
        <w:rPr>
          <w:spacing w:val="-4"/>
          <w:position w:val="1"/>
          <w:sz w:val="18"/>
        </w:rPr>
        <w:t xml:space="preserve"> </w:t>
      </w:r>
      <w:r w:rsidRPr="000F32B6">
        <w:rPr>
          <w:position w:val="1"/>
          <w:sz w:val="18"/>
        </w:rPr>
        <w:t>the</w:t>
      </w:r>
      <w:r w:rsidRPr="000F32B6">
        <w:rPr>
          <w:spacing w:val="-2"/>
          <w:position w:val="1"/>
          <w:sz w:val="18"/>
        </w:rPr>
        <w:t xml:space="preserve"> </w:t>
      </w:r>
      <w:r w:rsidRPr="000F32B6">
        <w:rPr>
          <w:position w:val="1"/>
          <w:sz w:val="18"/>
        </w:rPr>
        <w:t>level</w:t>
      </w:r>
      <w:r w:rsidRPr="000F32B6">
        <w:rPr>
          <w:spacing w:val="-3"/>
          <w:position w:val="1"/>
          <w:sz w:val="18"/>
        </w:rPr>
        <w:t xml:space="preserve"> </w:t>
      </w:r>
      <w:r w:rsidRPr="000F32B6">
        <w:rPr>
          <w:position w:val="1"/>
          <w:sz w:val="18"/>
        </w:rPr>
        <w:t>of</w:t>
      </w:r>
      <w:r w:rsidRPr="000F32B6">
        <w:rPr>
          <w:spacing w:val="-2"/>
          <w:position w:val="1"/>
          <w:sz w:val="18"/>
        </w:rPr>
        <w:t xml:space="preserve"> </w:t>
      </w:r>
      <w:r w:rsidRPr="000F32B6">
        <w:rPr>
          <w:position w:val="1"/>
          <w:sz w:val="18"/>
        </w:rPr>
        <w:t>the</w:t>
      </w:r>
      <w:r w:rsidRPr="000F32B6">
        <w:rPr>
          <w:spacing w:val="-4"/>
          <w:position w:val="1"/>
          <w:sz w:val="18"/>
        </w:rPr>
        <w:t xml:space="preserve"> </w:t>
      </w:r>
      <w:r w:rsidRPr="000F32B6">
        <w:rPr>
          <w:position w:val="1"/>
          <w:sz w:val="18"/>
        </w:rPr>
        <w:t>apprenticeship?</w:t>
      </w:r>
    </w:p>
    <w:p w14:paraId="1CEF0329" w14:textId="77777777" w:rsidR="00FE5BA1" w:rsidRDefault="00FE5BA1" w:rsidP="00FE5BA1">
      <w:pPr>
        <w:spacing w:line="243" w:lineRule="exact"/>
        <w:rPr>
          <w:sz w:val="18"/>
        </w:rPr>
        <w:sectPr w:rsidR="00FE5BA1" w:rsidSect="00AD3AF6">
          <w:pgSz w:w="16840" w:h="11910" w:orient="landscape"/>
          <w:pgMar w:top="1440" w:right="1077" w:bottom="1440" w:left="1077" w:header="720" w:footer="720" w:gutter="0"/>
          <w:cols w:space="720"/>
          <w:docGrid w:linePitch="299"/>
        </w:sectPr>
      </w:pPr>
    </w:p>
    <w:tbl>
      <w:tblPr>
        <w:tblpPr w:leftFromText="180" w:rightFromText="180" w:vertAnchor="text" w:horzAnchor="margin" w:tblpY="-3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2"/>
        <w:gridCol w:w="6229"/>
        <w:gridCol w:w="6091"/>
      </w:tblGrid>
      <w:tr w:rsidR="00AD3AF6" w14:paraId="46FCCE7D" w14:textId="77777777" w:rsidTr="0010154F">
        <w:trPr>
          <w:trHeight w:val="2075"/>
        </w:trPr>
        <w:tc>
          <w:tcPr>
            <w:tcW w:w="1992" w:type="dxa"/>
          </w:tcPr>
          <w:p w14:paraId="05C54F63" w14:textId="77777777" w:rsidR="00AD3AF6" w:rsidRPr="0010154F" w:rsidRDefault="00AD3AF6" w:rsidP="00AD3AF6">
            <w:pPr>
              <w:pStyle w:val="TableParagraph"/>
              <w:spacing w:before="0"/>
              <w:ind w:left="0"/>
              <w:rPr>
                <w:rFonts w:ascii="Arial" w:hAnsi="Arial" w:cs="Arial"/>
                <w:sz w:val="24"/>
                <w:szCs w:val="24"/>
              </w:rPr>
            </w:pPr>
          </w:p>
        </w:tc>
        <w:tc>
          <w:tcPr>
            <w:tcW w:w="6229" w:type="dxa"/>
          </w:tcPr>
          <w:p w14:paraId="7D834CFF" w14:textId="77777777" w:rsidR="00AD3AF6" w:rsidRPr="0010154F" w:rsidRDefault="00AD3AF6" w:rsidP="00AD3AF6">
            <w:pPr>
              <w:pStyle w:val="TableParagraph"/>
              <w:numPr>
                <w:ilvl w:val="0"/>
                <w:numId w:val="15"/>
              </w:numPr>
              <w:tabs>
                <w:tab w:val="left" w:pos="827"/>
                <w:tab w:val="left" w:pos="828"/>
              </w:tabs>
              <w:spacing w:before="0"/>
              <w:ind w:right="222"/>
              <w:rPr>
                <w:rFonts w:ascii="Arial" w:hAnsi="Arial" w:cs="Arial"/>
                <w:sz w:val="24"/>
                <w:szCs w:val="24"/>
              </w:rPr>
            </w:pPr>
            <w:r w:rsidRPr="0010154F">
              <w:rPr>
                <w:rFonts w:ascii="Arial" w:hAnsi="Arial" w:cs="Arial"/>
                <w:sz w:val="24"/>
                <w:szCs w:val="24"/>
              </w:rPr>
              <w:t>Support apprentices to record clear evidence of their</w:t>
            </w:r>
            <w:r w:rsidRPr="0010154F">
              <w:rPr>
                <w:rFonts w:ascii="Arial" w:hAnsi="Arial" w:cs="Arial"/>
                <w:spacing w:val="-53"/>
                <w:sz w:val="24"/>
                <w:szCs w:val="24"/>
              </w:rPr>
              <w:t xml:space="preserve"> </w:t>
            </w:r>
            <w:r w:rsidRPr="0010154F">
              <w:rPr>
                <w:rFonts w:ascii="Arial" w:hAnsi="Arial" w:cs="Arial"/>
                <w:sz w:val="24"/>
                <w:szCs w:val="24"/>
              </w:rPr>
              <w:t>meta-skill development journey linked to their</w:t>
            </w:r>
            <w:r w:rsidRPr="0010154F">
              <w:rPr>
                <w:rFonts w:ascii="Arial" w:hAnsi="Arial" w:cs="Arial"/>
                <w:spacing w:val="1"/>
                <w:sz w:val="24"/>
                <w:szCs w:val="24"/>
              </w:rPr>
              <w:t xml:space="preserve"> </w:t>
            </w:r>
            <w:r w:rsidRPr="0010154F">
              <w:rPr>
                <w:rFonts w:ascii="Arial" w:hAnsi="Arial" w:cs="Arial"/>
                <w:sz w:val="24"/>
                <w:szCs w:val="24"/>
              </w:rPr>
              <w:t>reflective</w:t>
            </w:r>
            <w:r w:rsidRPr="0010154F">
              <w:rPr>
                <w:rFonts w:ascii="Arial" w:hAnsi="Arial" w:cs="Arial"/>
                <w:spacing w:val="-3"/>
                <w:sz w:val="24"/>
                <w:szCs w:val="24"/>
              </w:rPr>
              <w:t xml:space="preserve"> </w:t>
            </w:r>
            <w:r w:rsidRPr="0010154F">
              <w:rPr>
                <w:rFonts w:ascii="Arial" w:hAnsi="Arial" w:cs="Arial"/>
                <w:sz w:val="24"/>
                <w:szCs w:val="24"/>
              </w:rPr>
              <w:t>activities</w:t>
            </w:r>
          </w:p>
          <w:p w14:paraId="312DD025" w14:textId="77777777" w:rsidR="00AD3AF6" w:rsidRPr="0010154F" w:rsidRDefault="00AD3AF6" w:rsidP="00AD3AF6">
            <w:pPr>
              <w:pStyle w:val="TableParagraph"/>
              <w:numPr>
                <w:ilvl w:val="0"/>
                <w:numId w:val="15"/>
              </w:numPr>
              <w:tabs>
                <w:tab w:val="left" w:pos="827"/>
                <w:tab w:val="left" w:pos="828"/>
              </w:tabs>
              <w:spacing w:before="0"/>
              <w:ind w:right="628"/>
              <w:rPr>
                <w:rFonts w:ascii="Arial" w:hAnsi="Arial" w:cs="Arial"/>
                <w:sz w:val="24"/>
                <w:szCs w:val="24"/>
              </w:rPr>
            </w:pPr>
            <w:r w:rsidRPr="0010154F">
              <w:rPr>
                <w:rFonts w:ascii="Arial" w:hAnsi="Arial" w:cs="Arial"/>
                <w:sz w:val="24"/>
                <w:szCs w:val="24"/>
              </w:rPr>
              <w:t>Will seek to create or signpost opportunities for</w:t>
            </w:r>
            <w:r w:rsidRPr="0010154F">
              <w:rPr>
                <w:rFonts w:ascii="Arial" w:hAnsi="Arial" w:cs="Arial"/>
                <w:spacing w:val="1"/>
                <w:sz w:val="24"/>
                <w:szCs w:val="24"/>
              </w:rPr>
              <w:t xml:space="preserve"> </w:t>
            </w:r>
            <w:r w:rsidRPr="0010154F">
              <w:rPr>
                <w:rFonts w:ascii="Arial" w:hAnsi="Arial" w:cs="Arial"/>
                <w:sz w:val="24"/>
                <w:szCs w:val="24"/>
              </w:rPr>
              <w:t>holistic assessment of meta-skills in tandem with</w:t>
            </w:r>
            <w:r w:rsidRPr="0010154F">
              <w:rPr>
                <w:rFonts w:ascii="Arial" w:hAnsi="Arial" w:cs="Arial"/>
                <w:spacing w:val="-53"/>
                <w:sz w:val="24"/>
                <w:szCs w:val="24"/>
              </w:rPr>
              <w:t xml:space="preserve"> </w:t>
            </w:r>
            <w:r w:rsidRPr="0010154F">
              <w:rPr>
                <w:rFonts w:ascii="Arial" w:hAnsi="Arial" w:cs="Arial"/>
                <w:sz w:val="24"/>
                <w:szCs w:val="24"/>
              </w:rPr>
              <w:t>technical</w:t>
            </w:r>
            <w:r w:rsidRPr="0010154F">
              <w:rPr>
                <w:rFonts w:ascii="Arial" w:hAnsi="Arial" w:cs="Arial"/>
                <w:spacing w:val="-4"/>
                <w:sz w:val="24"/>
                <w:szCs w:val="24"/>
              </w:rPr>
              <w:t xml:space="preserve"> </w:t>
            </w:r>
            <w:r w:rsidRPr="0010154F">
              <w:rPr>
                <w:rFonts w:ascii="Arial" w:hAnsi="Arial" w:cs="Arial"/>
                <w:sz w:val="24"/>
                <w:szCs w:val="24"/>
              </w:rPr>
              <w:t>knowledge,</w:t>
            </w:r>
            <w:r w:rsidRPr="0010154F">
              <w:rPr>
                <w:rFonts w:ascii="Arial" w:hAnsi="Arial" w:cs="Arial"/>
                <w:spacing w:val="-3"/>
                <w:sz w:val="24"/>
                <w:szCs w:val="24"/>
              </w:rPr>
              <w:t xml:space="preserve"> </w:t>
            </w:r>
            <w:proofErr w:type="gramStart"/>
            <w:r w:rsidRPr="0010154F">
              <w:rPr>
                <w:rFonts w:ascii="Arial" w:hAnsi="Arial" w:cs="Arial"/>
                <w:sz w:val="24"/>
                <w:szCs w:val="24"/>
              </w:rPr>
              <w:t>skills</w:t>
            </w:r>
            <w:proofErr w:type="gramEnd"/>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1"/>
                <w:sz w:val="24"/>
                <w:szCs w:val="24"/>
              </w:rPr>
              <w:t xml:space="preserve"> </w:t>
            </w:r>
            <w:proofErr w:type="spellStart"/>
            <w:r w:rsidRPr="0010154F">
              <w:rPr>
                <w:rFonts w:ascii="Arial" w:hAnsi="Arial" w:cs="Arial"/>
                <w:sz w:val="24"/>
                <w:szCs w:val="24"/>
              </w:rPr>
              <w:t>behaviours</w:t>
            </w:r>
            <w:proofErr w:type="spellEnd"/>
          </w:p>
        </w:tc>
        <w:tc>
          <w:tcPr>
            <w:tcW w:w="6091" w:type="dxa"/>
          </w:tcPr>
          <w:p w14:paraId="4596D882" w14:textId="77777777" w:rsidR="00AD3AF6" w:rsidRPr="0010154F" w:rsidRDefault="00AD3AF6" w:rsidP="00AD3AF6">
            <w:pPr>
              <w:pStyle w:val="TableParagraph"/>
              <w:spacing w:before="0"/>
              <w:ind w:left="0"/>
              <w:rPr>
                <w:rFonts w:ascii="Arial" w:hAnsi="Arial" w:cs="Arial"/>
                <w:sz w:val="24"/>
                <w:szCs w:val="24"/>
              </w:rPr>
            </w:pPr>
          </w:p>
        </w:tc>
      </w:tr>
      <w:tr w:rsidR="00AD3AF6" w14:paraId="398021D7" w14:textId="77777777" w:rsidTr="0010154F">
        <w:trPr>
          <w:trHeight w:val="2368"/>
        </w:trPr>
        <w:tc>
          <w:tcPr>
            <w:tcW w:w="1992" w:type="dxa"/>
          </w:tcPr>
          <w:p w14:paraId="6B8A7463" w14:textId="77777777" w:rsidR="00AD3AF6" w:rsidRPr="0010154F" w:rsidRDefault="00AD3AF6" w:rsidP="00AD3AF6">
            <w:pPr>
              <w:pStyle w:val="TableParagraph"/>
              <w:spacing w:before="0" w:line="242" w:lineRule="auto"/>
              <w:ind w:left="107" w:right="291"/>
              <w:rPr>
                <w:rFonts w:ascii="Arial" w:hAnsi="Arial" w:cs="Arial"/>
                <w:b/>
                <w:bCs/>
                <w:sz w:val="24"/>
                <w:szCs w:val="24"/>
              </w:rPr>
            </w:pPr>
            <w:r w:rsidRPr="0010154F">
              <w:rPr>
                <w:rFonts w:ascii="Arial" w:hAnsi="Arial" w:cs="Arial"/>
                <w:b/>
                <w:bCs/>
                <w:sz w:val="24"/>
                <w:szCs w:val="24"/>
              </w:rPr>
              <w:t>Impact of meta-</w:t>
            </w:r>
            <w:r w:rsidRPr="0010154F">
              <w:rPr>
                <w:rFonts w:ascii="Arial" w:hAnsi="Arial" w:cs="Arial"/>
                <w:b/>
                <w:bCs/>
                <w:spacing w:val="-53"/>
                <w:sz w:val="24"/>
                <w:szCs w:val="24"/>
              </w:rPr>
              <w:t xml:space="preserve"> </w:t>
            </w:r>
            <w:r w:rsidRPr="0010154F">
              <w:rPr>
                <w:rFonts w:ascii="Arial" w:hAnsi="Arial" w:cs="Arial"/>
                <w:b/>
                <w:bCs/>
                <w:sz w:val="24"/>
                <w:szCs w:val="24"/>
              </w:rPr>
              <w:t>skill</w:t>
            </w:r>
            <w:r w:rsidRPr="0010154F">
              <w:rPr>
                <w:rFonts w:ascii="Arial" w:hAnsi="Arial" w:cs="Arial"/>
                <w:b/>
                <w:bCs/>
                <w:spacing w:val="1"/>
                <w:sz w:val="24"/>
                <w:szCs w:val="24"/>
              </w:rPr>
              <w:t xml:space="preserve"> </w:t>
            </w:r>
            <w:r w:rsidRPr="0010154F">
              <w:rPr>
                <w:rFonts w:ascii="Arial" w:hAnsi="Arial" w:cs="Arial"/>
                <w:b/>
                <w:bCs/>
                <w:sz w:val="24"/>
                <w:szCs w:val="24"/>
              </w:rPr>
              <w:t>delivery</w:t>
            </w:r>
          </w:p>
        </w:tc>
        <w:tc>
          <w:tcPr>
            <w:tcW w:w="6229" w:type="dxa"/>
            <w:tcBorders>
              <w:bottom w:val="single" w:sz="6" w:space="0" w:color="000000"/>
            </w:tcBorders>
          </w:tcPr>
          <w:p w14:paraId="399FF825" w14:textId="77777777" w:rsidR="00AD3AF6" w:rsidRPr="0010154F" w:rsidRDefault="00AD3AF6" w:rsidP="00AD3AF6">
            <w:pPr>
              <w:pStyle w:val="TableParagraph"/>
              <w:numPr>
                <w:ilvl w:val="0"/>
                <w:numId w:val="14"/>
              </w:numPr>
              <w:tabs>
                <w:tab w:val="left" w:pos="827"/>
                <w:tab w:val="left" w:pos="828"/>
              </w:tabs>
              <w:spacing w:before="0"/>
              <w:ind w:right="332"/>
              <w:rPr>
                <w:rFonts w:ascii="Arial" w:hAnsi="Arial" w:cs="Arial"/>
                <w:sz w:val="24"/>
                <w:szCs w:val="24"/>
              </w:rPr>
            </w:pPr>
            <w:r w:rsidRPr="0010154F">
              <w:rPr>
                <w:rFonts w:ascii="Arial" w:hAnsi="Arial" w:cs="Arial"/>
                <w:sz w:val="24"/>
                <w:szCs w:val="24"/>
              </w:rPr>
              <w:t>Enable</w:t>
            </w:r>
            <w:r w:rsidRPr="0010154F">
              <w:rPr>
                <w:rFonts w:ascii="Arial" w:hAnsi="Arial" w:cs="Arial"/>
                <w:spacing w:val="1"/>
                <w:sz w:val="24"/>
                <w:szCs w:val="24"/>
              </w:rPr>
              <w:t xml:space="preserve"> </w:t>
            </w:r>
            <w:r w:rsidRPr="0010154F">
              <w:rPr>
                <w:rFonts w:ascii="Arial" w:hAnsi="Arial" w:cs="Arial"/>
                <w:sz w:val="24"/>
                <w:szCs w:val="24"/>
              </w:rPr>
              <w:t>Apprentices to articulate their own</w:t>
            </w:r>
            <w:r w:rsidRPr="0010154F">
              <w:rPr>
                <w:rFonts w:ascii="Arial" w:hAnsi="Arial" w:cs="Arial"/>
                <w:spacing w:val="1"/>
                <w:sz w:val="24"/>
                <w:szCs w:val="24"/>
              </w:rPr>
              <w:t xml:space="preserve"> </w:t>
            </w:r>
            <w:r w:rsidRPr="0010154F">
              <w:rPr>
                <w:rFonts w:ascii="Arial" w:hAnsi="Arial" w:cs="Arial"/>
                <w:sz w:val="24"/>
                <w:szCs w:val="24"/>
              </w:rPr>
              <w:t>development of meta-skills using shared common</w:t>
            </w:r>
            <w:r w:rsidRPr="0010154F">
              <w:rPr>
                <w:rFonts w:ascii="Arial" w:hAnsi="Arial" w:cs="Arial"/>
                <w:spacing w:val="1"/>
                <w:sz w:val="24"/>
                <w:szCs w:val="24"/>
              </w:rPr>
              <w:t xml:space="preserve"> </w:t>
            </w:r>
            <w:r w:rsidRPr="0010154F">
              <w:rPr>
                <w:rFonts w:ascii="Arial" w:hAnsi="Arial" w:cs="Arial"/>
                <w:sz w:val="24"/>
                <w:szCs w:val="24"/>
              </w:rPr>
              <w:t>language aligned to the needs set out in the specific</w:t>
            </w:r>
            <w:r w:rsidRPr="0010154F">
              <w:rPr>
                <w:rFonts w:ascii="Arial" w:hAnsi="Arial" w:cs="Arial"/>
                <w:spacing w:val="-53"/>
                <w:sz w:val="24"/>
                <w:szCs w:val="24"/>
              </w:rPr>
              <w:t xml:space="preserve"> </w:t>
            </w:r>
            <w:r w:rsidRPr="0010154F">
              <w:rPr>
                <w:rFonts w:ascii="Arial" w:hAnsi="Arial" w:cs="Arial"/>
                <w:sz w:val="24"/>
                <w:szCs w:val="24"/>
              </w:rPr>
              <w:t>industry</w:t>
            </w:r>
            <w:r w:rsidRPr="0010154F">
              <w:rPr>
                <w:rFonts w:ascii="Arial" w:hAnsi="Arial" w:cs="Arial"/>
                <w:spacing w:val="-3"/>
                <w:sz w:val="24"/>
                <w:szCs w:val="24"/>
              </w:rPr>
              <w:t xml:space="preserve"> </w:t>
            </w:r>
            <w:r w:rsidRPr="0010154F">
              <w:rPr>
                <w:rFonts w:ascii="Arial" w:hAnsi="Arial" w:cs="Arial"/>
                <w:sz w:val="24"/>
                <w:szCs w:val="24"/>
              </w:rPr>
              <w:t>framework</w:t>
            </w:r>
          </w:p>
          <w:p w14:paraId="48FF78C9" w14:textId="77777777" w:rsidR="00AD3AF6" w:rsidRPr="0010154F" w:rsidRDefault="00AD3AF6" w:rsidP="00AD3AF6">
            <w:pPr>
              <w:pStyle w:val="TableParagraph"/>
              <w:numPr>
                <w:ilvl w:val="0"/>
                <w:numId w:val="14"/>
              </w:numPr>
              <w:tabs>
                <w:tab w:val="left" w:pos="827"/>
                <w:tab w:val="left" w:pos="828"/>
              </w:tabs>
              <w:spacing w:before="0"/>
              <w:ind w:right="209"/>
              <w:rPr>
                <w:rFonts w:ascii="Arial" w:hAnsi="Arial" w:cs="Arial"/>
                <w:sz w:val="24"/>
                <w:szCs w:val="24"/>
              </w:rPr>
            </w:pPr>
            <w:r w:rsidRPr="0010154F">
              <w:rPr>
                <w:rFonts w:ascii="Arial" w:hAnsi="Arial" w:cs="Arial"/>
                <w:sz w:val="24"/>
                <w:szCs w:val="24"/>
              </w:rPr>
              <w:t xml:space="preserve">Involve and engage employers with the development of their apprentices’ meta-skills and enabling them to </w:t>
            </w:r>
            <w:proofErr w:type="spellStart"/>
            <w:r w:rsidRPr="0010154F">
              <w:rPr>
                <w:rFonts w:ascii="Arial" w:hAnsi="Arial" w:cs="Arial"/>
                <w:sz w:val="24"/>
                <w:szCs w:val="24"/>
              </w:rPr>
              <w:t>realise</w:t>
            </w:r>
            <w:proofErr w:type="spellEnd"/>
            <w:r w:rsidRPr="0010154F">
              <w:rPr>
                <w:rFonts w:ascii="Arial" w:hAnsi="Arial" w:cs="Arial"/>
                <w:sz w:val="24"/>
                <w:szCs w:val="24"/>
              </w:rPr>
              <w:t xml:space="preserve"> the</w:t>
            </w:r>
            <w:r w:rsidRPr="0010154F">
              <w:rPr>
                <w:rFonts w:ascii="Arial" w:hAnsi="Arial" w:cs="Arial"/>
                <w:spacing w:val="1"/>
                <w:sz w:val="24"/>
                <w:szCs w:val="24"/>
              </w:rPr>
              <w:t xml:space="preserve"> </w:t>
            </w:r>
            <w:r w:rsidRPr="0010154F">
              <w:rPr>
                <w:rFonts w:ascii="Arial" w:hAnsi="Arial" w:cs="Arial"/>
                <w:sz w:val="24"/>
                <w:szCs w:val="24"/>
              </w:rPr>
              <w:t>benefits</w:t>
            </w:r>
            <w:r w:rsidRPr="0010154F">
              <w:rPr>
                <w:rFonts w:ascii="Arial" w:hAnsi="Arial" w:cs="Arial"/>
                <w:spacing w:val="-5"/>
                <w:sz w:val="24"/>
                <w:szCs w:val="24"/>
              </w:rPr>
              <w:t xml:space="preserve"> </w:t>
            </w:r>
            <w:r w:rsidRPr="0010154F">
              <w:rPr>
                <w:rFonts w:ascii="Arial" w:hAnsi="Arial" w:cs="Arial"/>
                <w:sz w:val="24"/>
                <w:szCs w:val="24"/>
              </w:rPr>
              <w:t>(better</w:t>
            </w:r>
            <w:r w:rsidRPr="0010154F">
              <w:rPr>
                <w:rFonts w:ascii="Arial" w:hAnsi="Arial" w:cs="Arial"/>
                <w:spacing w:val="-5"/>
                <w:sz w:val="24"/>
                <w:szCs w:val="24"/>
              </w:rPr>
              <w:t xml:space="preserve"> </w:t>
            </w:r>
            <w:r w:rsidRPr="0010154F">
              <w:rPr>
                <w:rFonts w:ascii="Arial" w:hAnsi="Arial" w:cs="Arial"/>
                <w:sz w:val="24"/>
                <w:szCs w:val="24"/>
              </w:rPr>
              <w:t>employees</w:t>
            </w:r>
            <w:r w:rsidRPr="0010154F">
              <w:rPr>
                <w:rFonts w:ascii="Arial" w:hAnsi="Arial" w:cs="Arial"/>
                <w:spacing w:val="-2"/>
                <w:sz w:val="24"/>
                <w:szCs w:val="24"/>
              </w:rPr>
              <w:t xml:space="preserve"> </w:t>
            </w:r>
            <w:r w:rsidRPr="0010154F">
              <w:rPr>
                <w:rFonts w:ascii="Arial" w:hAnsi="Arial" w:cs="Arial"/>
                <w:sz w:val="24"/>
                <w:szCs w:val="24"/>
              </w:rPr>
              <w:t>who</w:t>
            </w:r>
            <w:r w:rsidRPr="0010154F">
              <w:rPr>
                <w:rFonts w:ascii="Arial" w:hAnsi="Arial" w:cs="Arial"/>
                <w:spacing w:val="-3"/>
                <w:sz w:val="24"/>
                <w:szCs w:val="24"/>
              </w:rPr>
              <w:t xml:space="preserve"> </w:t>
            </w:r>
            <w:r w:rsidRPr="0010154F">
              <w:rPr>
                <w:rFonts w:ascii="Arial" w:hAnsi="Arial" w:cs="Arial"/>
                <w:sz w:val="24"/>
                <w:szCs w:val="24"/>
              </w:rPr>
              <w:t>are</w:t>
            </w:r>
            <w:r w:rsidRPr="0010154F">
              <w:rPr>
                <w:rFonts w:ascii="Arial" w:hAnsi="Arial" w:cs="Arial"/>
                <w:spacing w:val="-3"/>
                <w:sz w:val="24"/>
                <w:szCs w:val="24"/>
              </w:rPr>
              <w:t xml:space="preserve"> </w:t>
            </w:r>
            <w:r w:rsidRPr="0010154F">
              <w:rPr>
                <w:rFonts w:ascii="Arial" w:hAnsi="Arial" w:cs="Arial"/>
                <w:sz w:val="24"/>
                <w:szCs w:val="24"/>
              </w:rPr>
              <w:t>more</w:t>
            </w:r>
            <w:r w:rsidRPr="0010154F">
              <w:rPr>
                <w:rFonts w:ascii="Arial" w:hAnsi="Arial" w:cs="Arial"/>
                <w:spacing w:val="1"/>
                <w:sz w:val="24"/>
                <w:szCs w:val="24"/>
              </w:rPr>
              <w:t xml:space="preserve"> </w:t>
            </w:r>
            <w:r w:rsidRPr="0010154F">
              <w:rPr>
                <w:rFonts w:ascii="Arial" w:hAnsi="Arial" w:cs="Arial"/>
                <w:sz w:val="24"/>
                <w:szCs w:val="24"/>
              </w:rPr>
              <w:t>skilled</w:t>
            </w:r>
            <w:r w:rsidRPr="0010154F">
              <w:rPr>
                <w:rFonts w:ascii="Arial" w:hAnsi="Arial" w:cs="Arial"/>
                <w:spacing w:val="-5"/>
                <w:sz w:val="24"/>
                <w:szCs w:val="24"/>
              </w:rPr>
              <w:t xml:space="preserve"> </w:t>
            </w:r>
            <w:r w:rsidRPr="0010154F">
              <w:rPr>
                <w:rFonts w:ascii="Arial" w:hAnsi="Arial" w:cs="Arial"/>
                <w:sz w:val="24"/>
                <w:szCs w:val="24"/>
              </w:rPr>
              <w:t>and motivated</w:t>
            </w:r>
          </w:p>
        </w:tc>
        <w:tc>
          <w:tcPr>
            <w:tcW w:w="6091" w:type="dxa"/>
          </w:tcPr>
          <w:p w14:paraId="0BC98C97" w14:textId="77777777" w:rsidR="00AD3AF6" w:rsidRPr="0010154F" w:rsidRDefault="00AD3AF6" w:rsidP="00AD3AF6">
            <w:pPr>
              <w:pStyle w:val="TableParagraph"/>
              <w:numPr>
                <w:ilvl w:val="0"/>
                <w:numId w:val="13"/>
              </w:numPr>
              <w:tabs>
                <w:tab w:val="left" w:pos="824"/>
                <w:tab w:val="left" w:pos="825"/>
              </w:tabs>
              <w:spacing w:before="0"/>
              <w:ind w:right="341"/>
              <w:rPr>
                <w:rFonts w:ascii="Arial" w:hAnsi="Arial" w:cs="Arial"/>
                <w:sz w:val="24"/>
                <w:szCs w:val="24"/>
              </w:rPr>
            </w:pPr>
            <w:r w:rsidRPr="0010154F">
              <w:rPr>
                <w:rFonts w:ascii="Arial" w:hAnsi="Arial" w:cs="Arial"/>
                <w:sz w:val="24"/>
                <w:szCs w:val="24"/>
              </w:rPr>
              <w:t>Engage apprentices to be confidently and</w:t>
            </w:r>
            <w:r w:rsidRPr="0010154F">
              <w:rPr>
                <w:rFonts w:ascii="Arial" w:hAnsi="Arial" w:cs="Arial"/>
                <w:spacing w:val="1"/>
                <w:sz w:val="24"/>
                <w:szCs w:val="24"/>
              </w:rPr>
              <w:t xml:space="preserve"> </w:t>
            </w:r>
            <w:r w:rsidRPr="0010154F">
              <w:rPr>
                <w:rFonts w:ascii="Arial" w:hAnsi="Arial" w:cs="Arial"/>
                <w:sz w:val="24"/>
                <w:szCs w:val="24"/>
              </w:rPr>
              <w:t>successfully and articulate and effectively apply</w:t>
            </w:r>
            <w:r w:rsidRPr="0010154F">
              <w:rPr>
                <w:rFonts w:ascii="Arial" w:hAnsi="Arial" w:cs="Arial"/>
                <w:spacing w:val="-52"/>
                <w:sz w:val="24"/>
                <w:szCs w:val="24"/>
              </w:rPr>
              <w:t xml:space="preserve"> </w:t>
            </w:r>
            <w:r w:rsidRPr="0010154F">
              <w:rPr>
                <w:rFonts w:ascii="Arial" w:hAnsi="Arial" w:cs="Arial"/>
                <w:sz w:val="24"/>
                <w:szCs w:val="24"/>
              </w:rPr>
              <w:t>their</w:t>
            </w:r>
            <w:r w:rsidRPr="0010154F">
              <w:rPr>
                <w:rFonts w:ascii="Arial" w:hAnsi="Arial" w:cs="Arial"/>
                <w:spacing w:val="-4"/>
                <w:sz w:val="24"/>
                <w:szCs w:val="24"/>
              </w:rPr>
              <w:t xml:space="preserve"> </w:t>
            </w:r>
            <w:r w:rsidRPr="0010154F">
              <w:rPr>
                <w:rFonts w:ascii="Arial" w:hAnsi="Arial" w:cs="Arial"/>
                <w:sz w:val="24"/>
                <w:szCs w:val="24"/>
              </w:rPr>
              <w:t>meta-skills</w:t>
            </w:r>
            <w:r w:rsidRPr="0010154F">
              <w:rPr>
                <w:rFonts w:ascii="Arial" w:hAnsi="Arial" w:cs="Arial"/>
                <w:spacing w:val="-1"/>
                <w:sz w:val="24"/>
                <w:szCs w:val="24"/>
              </w:rPr>
              <w:t xml:space="preserve"> </w:t>
            </w:r>
            <w:r w:rsidRPr="0010154F">
              <w:rPr>
                <w:rFonts w:ascii="Arial" w:hAnsi="Arial" w:cs="Arial"/>
                <w:sz w:val="24"/>
                <w:szCs w:val="24"/>
              </w:rPr>
              <w:t>in</w:t>
            </w:r>
            <w:r w:rsidRPr="0010154F">
              <w:rPr>
                <w:rFonts w:ascii="Arial" w:hAnsi="Arial" w:cs="Arial"/>
                <w:spacing w:val="-2"/>
                <w:sz w:val="24"/>
                <w:szCs w:val="24"/>
              </w:rPr>
              <w:t xml:space="preserve"> </w:t>
            </w:r>
            <w:r w:rsidRPr="0010154F">
              <w:rPr>
                <w:rFonts w:ascii="Arial" w:hAnsi="Arial" w:cs="Arial"/>
                <w:sz w:val="24"/>
                <w:szCs w:val="24"/>
              </w:rPr>
              <w:t>their</w:t>
            </w:r>
            <w:r w:rsidRPr="0010154F">
              <w:rPr>
                <w:rFonts w:ascii="Arial" w:hAnsi="Arial" w:cs="Arial"/>
                <w:spacing w:val="-5"/>
                <w:sz w:val="24"/>
                <w:szCs w:val="24"/>
              </w:rPr>
              <w:t xml:space="preserve"> </w:t>
            </w:r>
            <w:r w:rsidRPr="0010154F">
              <w:rPr>
                <w:rFonts w:ascii="Arial" w:hAnsi="Arial" w:cs="Arial"/>
                <w:sz w:val="24"/>
                <w:szCs w:val="24"/>
              </w:rPr>
              <w:t>career</w:t>
            </w:r>
            <w:r w:rsidRPr="0010154F">
              <w:rPr>
                <w:rFonts w:ascii="Arial" w:hAnsi="Arial" w:cs="Arial"/>
                <w:spacing w:val="2"/>
                <w:sz w:val="24"/>
                <w:szCs w:val="24"/>
              </w:rPr>
              <w:t xml:space="preserve"> </w:t>
            </w:r>
            <w:r w:rsidRPr="0010154F">
              <w:rPr>
                <w:rFonts w:ascii="Arial" w:hAnsi="Arial" w:cs="Arial"/>
                <w:sz w:val="24"/>
                <w:szCs w:val="24"/>
              </w:rPr>
              <w:t>journey</w:t>
            </w:r>
          </w:p>
          <w:p w14:paraId="4E2340F7" w14:textId="77777777" w:rsidR="00AD3AF6" w:rsidRPr="0010154F" w:rsidRDefault="00AD3AF6" w:rsidP="00AD3AF6">
            <w:pPr>
              <w:pStyle w:val="TableParagraph"/>
              <w:numPr>
                <w:ilvl w:val="0"/>
                <w:numId w:val="13"/>
              </w:numPr>
              <w:tabs>
                <w:tab w:val="left" w:pos="824"/>
                <w:tab w:val="left" w:pos="825"/>
              </w:tabs>
              <w:spacing w:before="0"/>
              <w:ind w:right="376"/>
              <w:rPr>
                <w:rFonts w:ascii="Arial" w:hAnsi="Arial" w:cs="Arial"/>
                <w:sz w:val="24"/>
                <w:szCs w:val="24"/>
              </w:rPr>
            </w:pPr>
            <w:r w:rsidRPr="0010154F">
              <w:rPr>
                <w:rFonts w:ascii="Arial" w:hAnsi="Arial" w:cs="Arial"/>
                <w:sz w:val="24"/>
                <w:szCs w:val="24"/>
              </w:rPr>
              <w:t xml:space="preserve">Engage employers to actively invest and </w:t>
            </w:r>
            <w:proofErr w:type="spellStart"/>
            <w:r w:rsidRPr="0010154F">
              <w:rPr>
                <w:rFonts w:ascii="Arial" w:hAnsi="Arial" w:cs="Arial"/>
                <w:sz w:val="24"/>
                <w:szCs w:val="24"/>
              </w:rPr>
              <w:t>realise</w:t>
            </w:r>
            <w:proofErr w:type="spellEnd"/>
            <w:r w:rsidRPr="0010154F">
              <w:rPr>
                <w:rFonts w:ascii="Arial" w:hAnsi="Arial" w:cs="Arial"/>
                <w:spacing w:val="-52"/>
                <w:sz w:val="24"/>
                <w:szCs w:val="24"/>
              </w:rPr>
              <w:t xml:space="preserve"> </w:t>
            </w:r>
            <w:r w:rsidRPr="0010154F">
              <w:rPr>
                <w:rFonts w:ascii="Arial" w:hAnsi="Arial" w:cs="Arial"/>
                <w:sz w:val="24"/>
                <w:szCs w:val="24"/>
              </w:rPr>
              <w:t>the benefits of developing meta-skills in their</w:t>
            </w:r>
            <w:r w:rsidRPr="0010154F">
              <w:rPr>
                <w:rFonts w:ascii="Arial" w:hAnsi="Arial" w:cs="Arial"/>
                <w:spacing w:val="1"/>
                <w:sz w:val="24"/>
                <w:szCs w:val="24"/>
              </w:rPr>
              <w:t xml:space="preserve"> </w:t>
            </w:r>
            <w:r w:rsidRPr="0010154F">
              <w:rPr>
                <w:rFonts w:ascii="Arial" w:hAnsi="Arial" w:cs="Arial"/>
                <w:sz w:val="24"/>
                <w:szCs w:val="24"/>
              </w:rPr>
              <w:t>employees,</w:t>
            </w:r>
            <w:r w:rsidRPr="0010154F">
              <w:rPr>
                <w:rFonts w:ascii="Arial" w:hAnsi="Arial" w:cs="Arial"/>
                <w:spacing w:val="-4"/>
                <w:sz w:val="24"/>
                <w:szCs w:val="24"/>
              </w:rPr>
              <w:t xml:space="preserve"> </w:t>
            </w:r>
            <w:r w:rsidRPr="0010154F">
              <w:rPr>
                <w:rFonts w:ascii="Arial" w:hAnsi="Arial" w:cs="Arial"/>
                <w:sz w:val="24"/>
                <w:szCs w:val="24"/>
              </w:rPr>
              <w:t>for</w:t>
            </w:r>
            <w:r w:rsidRPr="0010154F">
              <w:rPr>
                <w:rFonts w:ascii="Arial" w:hAnsi="Arial" w:cs="Arial"/>
                <w:spacing w:val="-1"/>
                <w:sz w:val="24"/>
                <w:szCs w:val="24"/>
              </w:rPr>
              <w:t xml:space="preserve"> </w:t>
            </w:r>
            <w:r w:rsidRPr="0010154F">
              <w:rPr>
                <w:rFonts w:ascii="Arial" w:hAnsi="Arial" w:cs="Arial"/>
                <w:sz w:val="24"/>
                <w:szCs w:val="24"/>
              </w:rPr>
              <w:t>their</w:t>
            </w:r>
            <w:r w:rsidRPr="0010154F">
              <w:rPr>
                <w:rFonts w:ascii="Arial" w:hAnsi="Arial" w:cs="Arial"/>
                <w:spacing w:val="-3"/>
                <w:sz w:val="24"/>
                <w:szCs w:val="24"/>
              </w:rPr>
              <w:t xml:space="preserve"> </w:t>
            </w:r>
            <w:r w:rsidRPr="0010154F">
              <w:rPr>
                <w:rFonts w:ascii="Arial" w:hAnsi="Arial" w:cs="Arial"/>
                <w:sz w:val="24"/>
                <w:szCs w:val="24"/>
              </w:rPr>
              <w:t>business</w:t>
            </w:r>
          </w:p>
        </w:tc>
      </w:tr>
    </w:tbl>
    <w:p w14:paraId="1858EE19" w14:textId="77777777" w:rsidR="00FE5BA1" w:rsidRDefault="00FE5BA1" w:rsidP="00FE5BA1">
      <w:pPr>
        <w:pStyle w:val="BodyText"/>
        <w:spacing w:before="4"/>
        <w:rPr>
          <w:sz w:val="27"/>
        </w:rPr>
      </w:pPr>
    </w:p>
    <w:p w14:paraId="3B57549A" w14:textId="77777777" w:rsidR="00FE5BA1" w:rsidRDefault="00FE5BA1" w:rsidP="00FE5BA1">
      <w:pPr>
        <w:pStyle w:val="BodyText"/>
        <w:spacing w:before="8"/>
      </w:pPr>
    </w:p>
    <w:p w14:paraId="2055698B" w14:textId="77777777" w:rsidR="00FE5BA1" w:rsidRDefault="00FE5BA1" w:rsidP="00AD3AF6">
      <w:pPr>
        <w:spacing w:before="56" w:after="4" w:line="400" w:lineRule="auto"/>
        <w:ind w:right="8277"/>
        <w:rPr>
          <w:b/>
        </w:rPr>
        <w:sectPr w:rsidR="00FE5BA1" w:rsidSect="00AD3AF6">
          <w:pgSz w:w="16840" w:h="11910" w:orient="landscape"/>
          <w:pgMar w:top="1440" w:right="1077" w:bottom="1440" w:left="1077" w:header="720" w:footer="720" w:gutter="0"/>
          <w:cols w:space="720"/>
        </w:sectPr>
      </w:pPr>
    </w:p>
    <w:p w14:paraId="1775ACF7" w14:textId="77777777" w:rsidR="00031FE0" w:rsidRDefault="00FE5BA1" w:rsidP="00A96354">
      <w:pPr>
        <w:pStyle w:val="BodyText"/>
        <w:spacing w:after="0"/>
        <w:rPr>
          <w:rFonts w:ascii="Arial" w:hAnsi="Arial" w:cs="Arial"/>
          <w:b/>
          <w:sz w:val="24"/>
          <w:szCs w:val="24"/>
        </w:rPr>
      </w:pPr>
      <w:r w:rsidRPr="003329AE">
        <w:rPr>
          <w:rFonts w:ascii="Arial" w:hAnsi="Arial" w:cs="Arial"/>
          <w:b/>
          <w:sz w:val="24"/>
          <w:szCs w:val="24"/>
        </w:rPr>
        <w:lastRenderedPageBreak/>
        <w:t>Guidance on level of reflective practice expected for different SCQF levels</w:t>
      </w:r>
    </w:p>
    <w:p w14:paraId="361AF62E" w14:textId="77777777" w:rsidR="00A96354" w:rsidRDefault="00A96354" w:rsidP="00A96354">
      <w:pPr>
        <w:pStyle w:val="BodyText"/>
        <w:spacing w:after="0"/>
        <w:rPr>
          <w:rFonts w:ascii="Arial" w:hAnsi="Arial" w:cs="Arial"/>
          <w:b/>
          <w:sz w:val="24"/>
          <w:szCs w:val="24"/>
        </w:rPr>
      </w:pPr>
    </w:p>
    <w:p w14:paraId="4FB32861" w14:textId="377C4976" w:rsidR="00FE5BA1" w:rsidRPr="0010154F" w:rsidRDefault="00FE5BA1" w:rsidP="00A96354">
      <w:pPr>
        <w:pStyle w:val="BodyText"/>
        <w:spacing w:after="0"/>
        <w:rPr>
          <w:rFonts w:ascii="Arial" w:hAnsi="Arial" w:cs="Arial"/>
          <w:b/>
          <w:sz w:val="24"/>
          <w:szCs w:val="24"/>
        </w:rPr>
      </w:pPr>
      <w:r w:rsidRPr="0010154F">
        <w:rPr>
          <w:rFonts w:ascii="Arial" w:hAnsi="Arial" w:cs="Arial"/>
          <w:b/>
          <w:sz w:val="24"/>
          <w:szCs w:val="24"/>
        </w:rPr>
        <w:t>Level 4</w:t>
      </w:r>
    </w:p>
    <w:tbl>
      <w:tblPr>
        <w:tblpPr w:leftFromText="180" w:rightFromText="180" w:vertAnchor="page" w:horzAnchor="margin" w:tblpY="230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38"/>
      </w:tblGrid>
      <w:tr w:rsidR="00FE5BA1" w:rsidRPr="0010154F" w14:paraId="7A664951" w14:textId="77777777" w:rsidTr="0010154F">
        <w:trPr>
          <w:trHeight w:val="416"/>
        </w:trPr>
        <w:tc>
          <w:tcPr>
            <w:tcW w:w="1696" w:type="dxa"/>
            <w:shd w:val="clear" w:color="auto" w:fill="92CDDC" w:themeFill="accent5" w:themeFillTint="99"/>
          </w:tcPr>
          <w:p w14:paraId="2720FAE1" w14:textId="77777777" w:rsidR="00FE5BA1" w:rsidRPr="0010154F" w:rsidRDefault="00FE5BA1" w:rsidP="00A96354">
            <w:pPr>
              <w:pStyle w:val="TableParagraph"/>
              <w:spacing w:line="290" w:lineRule="exact"/>
              <w:ind w:left="14"/>
              <w:rPr>
                <w:rFonts w:ascii="Arial" w:hAnsi="Arial" w:cs="Arial"/>
                <w:b/>
                <w:sz w:val="24"/>
                <w:szCs w:val="24"/>
              </w:rPr>
            </w:pPr>
            <w:r w:rsidRPr="0010154F">
              <w:rPr>
                <w:rFonts w:ascii="Arial" w:hAnsi="Arial" w:cs="Arial"/>
                <w:b/>
                <w:sz w:val="24"/>
                <w:szCs w:val="24"/>
              </w:rPr>
              <w:t>Criteria</w:t>
            </w:r>
          </w:p>
        </w:tc>
        <w:tc>
          <w:tcPr>
            <w:tcW w:w="7938" w:type="dxa"/>
            <w:shd w:val="clear" w:color="auto" w:fill="92CDDC" w:themeFill="accent5" w:themeFillTint="99"/>
          </w:tcPr>
          <w:p w14:paraId="374558A3" w14:textId="77777777" w:rsidR="00FE5BA1" w:rsidRPr="0010154F" w:rsidRDefault="00FE5BA1" w:rsidP="00A96354">
            <w:pPr>
              <w:pStyle w:val="TableParagraph"/>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7FD33285" w14:textId="77777777" w:rsidTr="0010154F">
        <w:trPr>
          <w:trHeight w:val="834"/>
        </w:trPr>
        <w:tc>
          <w:tcPr>
            <w:tcW w:w="1696" w:type="dxa"/>
          </w:tcPr>
          <w:p w14:paraId="41179C0A" w14:textId="77777777" w:rsidR="00FE5BA1" w:rsidRPr="0010154F" w:rsidRDefault="00FE5BA1" w:rsidP="00A96354">
            <w:pPr>
              <w:pStyle w:val="TableParagraph"/>
              <w:ind w:left="14"/>
              <w:rPr>
                <w:rFonts w:ascii="Arial" w:hAnsi="Arial" w:cs="Arial"/>
                <w:b/>
                <w:sz w:val="24"/>
                <w:szCs w:val="24"/>
              </w:rPr>
            </w:pPr>
            <w:r w:rsidRPr="0010154F">
              <w:rPr>
                <w:rFonts w:ascii="Arial" w:hAnsi="Arial" w:cs="Arial"/>
                <w:b/>
                <w:sz w:val="24"/>
                <w:szCs w:val="24"/>
              </w:rPr>
              <w:t>CONTEXT</w:t>
            </w:r>
          </w:p>
        </w:tc>
        <w:tc>
          <w:tcPr>
            <w:tcW w:w="7938" w:type="dxa"/>
          </w:tcPr>
          <w:p w14:paraId="41CA0FF6" w14:textId="77777777" w:rsidR="00FE5BA1" w:rsidRPr="0010154F" w:rsidRDefault="00FE5BA1" w:rsidP="00A96354">
            <w:pPr>
              <w:pStyle w:val="TableParagraph"/>
              <w:spacing w:before="5" w:line="270" w:lineRule="atLeast"/>
              <w:ind w:right="122"/>
              <w:rPr>
                <w:rFonts w:ascii="Arial" w:hAnsi="Arial" w:cs="Arial"/>
                <w:sz w:val="24"/>
                <w:szCs w:val="24"/>
              </w:rPr>
            </w:pPr>
            <w:r w:rsidRPr="0010154F">
              <w:rPr>
                <w:rFonts w:ascii="Arial" w:hAnsi="Arial" w:cs="Arial"/>
                <w:sz w:val="24"/>
                <w:szCs w:val="24"/>
              </w:rPr>
              <w:t>Apprentices will be able to make a basic judgement statement on their meta-skill</w:t>
            </w:r>
            <w:r w:rsidRPr="0010154F">
              <w:rPr>
                <w:rFonts w:ascii="Arial" w:hAnsi="Arial" w:cs="Arial"/>
                <w:spacing w:val="1"/>
                <w:sz w:val="24"/>
                <w:szCs w:val="24"/>
              </w:rPr>
              <w:t xml:space="preserve"> </w:t>
            </w:r>
            <w:r w:rsidRPr="0010154F">
              <w:rPr>
                <w:rFonts w:ascii="Arial" w:hAnsi="Arial" w:cs="Arial"/>
                <w:sz w:val="24"/>
                <w:szCs w:val="24"/>
              </w:rPr>
              <w:t>development through a facilitated/supported conversation and identify linked</w:t>
            </w:r>
            <w:r w:rsidRPr="0010154F">
              <w:rPr>
                <w:rFonts w:ascii="Arial" w:hAnsi="Arial" w:cs="Arial"/>
                <w:spacing w:val="1"/>
                <w:sz w:val="24"/>
                <w:szCs w:val="24"/>
              </w:rPr>
              <w:t xml:space="preserve"> </w:t>
            </w:r>
            <w:r w:rsidRPr="0010154F">
              <w:rPr>
                <w:rFonts w:ascii="Arial" w:hAnsi="Arial" w:cs="Arial"/>
                <w:sz w:val="24"/>
                <w:szCs w:val="24"/>
              </w:rPr>
              <w:t>evidence</w:t>
            </w:r>
            <w:r w:rsidRPr="0010154F">
              <w:rPr>
                <w:rFonts w:ascii="Arial" w:hAnsi="Arial" w:cs="Arial"/>
                <w:spacing w:val="-4"/>
                <w:sz w:val="24"/>
                <w:szCs w:val="24"/>
              </w:rPr>
              <w:t xml:space="preserve"> </w:t>
            </w:r>
            <w:r w:rsidRPr="0010154F">
              <w:rPr>
                <w:rFonts w:ascii="Arial" w:hAnsi="Arial" w:cs="Arial"/>
                <w:sz w:val="24"/>
                <w:szCs w:val="24"/>
              </w:rPr>
              <w:t>for</w:t>
            </w:r>
            <w:r w:rsidRPr="0010154F">
              <w:rPr>
                <w:rFonts w:ascii="Arial" w:hAnsi="Arial" w:cs="Arial"/>
                <w:spacing w:val="-1"/>
                <w:sz w:val="24"/>
                <w:szCs w:val="24"/>
              </w:rPr>
              <w:t xml:space="preserve"> </w:t>
            </w:r>
            <w:r w:rsidRPr="0010154F">
              <w:rPr>
                <w:rFonts w:ascii="Arial" w:hAnsi="Arial" w:cs="Arial"/>
                <w:sz w:val="24"/>
                <w:szCs w:val="24"/>
              </w:rPr>
              <w:t>the</w:t>
            </w:r>
            <w:r w:rsidRPr="0010154F">
              <w:rPr>
                <w:rFonts w:ascii="Arial" w:hAnsi="Arial" w:cs="Arial"/>
                <w:spacing w:val="-3"/>
                <w:sz w:val="24"/>
                <w:szCs w:val="24"/>
              </w:rPr>
              <w:t xml:space="preserve"> </w:t>
            </w:r>
            <w:r w:rsidRPr="0010154F">
              <w:rPr>
                <w:rFonts w:ascii="Arial" w:hAnsi="Arial" w:cs="Arial"/>
                <w:sz w:val="24"/>
                <w:szCs w:val="24"/>
              </w:rPr>
              <w:t>judgement in</w:t>
            </w:r>
            <w:r w:rsidRPr="0010154F">
              <w:rPr>
                <w:rFonts w:ascii="Arial" w:hAnsi="Arial" w:cs="Arial"/>
                <w:spacing w:val="-3"/>
                <w:sz w:val="24"/>
                <w:szCs w:val="24"/>
              </w:rPr>
              <w:t xml:space="preserve"> </w:t>
            </w:r>
            <w:r w:rsidRPr="0010154F">
              <w:rPr>
                <w:rFonts w:ascii="Arial" w:hAnsi="Arial" w:cs="Arial"/>
                <w:sz w:val="24"/>
                <w:szCs w:val="24"/>
              </w:rPr>
              <w:t>relation</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one</w:t>
            </w:r>
            <w:r w:rsidRPr="0010154F">
              <w:rPr>
                <w:rFonts w:ascii="Arial" w:hAnsi="Arial" w:cs="Arial"/>
                <w:spacing w:val="-3"/>
                <w:sz w:val="24"/>
                <w:szCs w:val="24"/>
              </w:rPr>
              <w:t xml:space="preserve"> </w:t>
            </w:r>
            <w:r w:rsidRPr="0010154F">
              <w:rPr>
                <w:rFonts w:ascii="Arial" w:hAnsi="Arial" w:cs="Arial"/>
                <w:sz w:val="24"/>
                <w:szCs w:val="24"/>
              </w:rPr>
              <w:t>or</w:t>
            </w:r>
            <w:r w:rsidRPr="0010154F">
              <w:rPr>
                <w:rFonts w:ascii="Arial" w:hAnsi="Arial" w:cs="Arial"/>
                <w:spacing w:val="-5"/>
                <w:sz w:val="24"/>
                <w:szCs w:val="24"/>
              </w:rPr>
              <w:t xml:space="preserve"> </w:t>
            </w:r>
            <w:r w:rsidRPr="0010154F">
              <w:rPr>
                <w:rFonts w:ascii="Arial" w:hAnsi="Arial" w:cs="Arial"/>
                <w:sz w:val="24"/>
                <w:szCs w:val="24"/>
              </w:rPr>
              <w:t>two</w:t>
            </w:r>
            <w:r w:rsidRPr="0010154F">
              <w:rPr>
                <w:rFonts w:ascii="Arial" w:hAnsi="Arial" w:cs="Arial"/>
                <w:spacing w:val="-3"/>
                <w:sz w:val="24"/>
                <w:szCs w:val="24"/>
              </w:rPr>
              <w:t xml:space="preserve"> </w:t>
            </w:r>
            <w:r w:rsidRPr="0010154F">
              <w:rPr>
                <w:rFonts w:ascii="Arial" w:hAnsi="Arial" w:cs="Arial"/>
                <w:sz w:val="24"/>
                <w:szCs w:val="24"/>
              </w:rPr>
              <w:t>routine</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familiar</w:t>
            </w:r>
            <w:r w:rsidRPr="0010154F">
              <w:rPr>
                <w:rFonts w:ascii="Arial" w:hAnsi="Arial" w:cs="Arial"/>
                <w:spacing w:val="-3"/>
                <w:sz w:val="24"/>
                <w:szCs w:val="24"/>
              </w:rPr>
              <w:t xml:space="preserve"> </w:t>
            </w:r>
            <w:r w:rsidRPr="0010154F">
              <w:rPr>
                <w:rFonts w:ascii="Arial" w:hAnsi="Arial" w:cs="Arial"/>
                <w:sz w:val="24"/>
                <w:szCs w:val="24"/>
              </w:rPr>
              <w:t>work</w:t>
            </w:r>
            <w:r w:rsidRPr="0010154F">
              <w:rPr>
                <w:rFonts w:ascii="Arial" w:hAnsi="Arial" w:cs="Arial"/>
                <w:spacing w:val="-3"/>
                <w:sz w:val="24"/>
                <w:szCs w:val="24"/>
              </w:rPr>
              <w:t xml:space="preserve"> </w:t>
            </w:r>
            <w:r w:rsidRPr="0010154F">
              <w:rPr>
                <w:rFonts w:ascii="Arial" w:hAnsi="Arial" w:cs="Arial"/>
                <w:sz w:val="24"/>
                <w:szCs w:val="24"/>
              </w:rPr>
              <w:t>tasks.</w:t>
            </w:r>
          </w:p>
        </w:tc>
      </w:tr>
      <w:tr w:rsidR="00FE5BA1" w:rsidRPr="0010154F" w14:paraId="020F1D04" w14:textId="77777777" w:rsidTr="0010154F">
        <w:trPr>
          <w:trHeight w:val="1638"/>
        </w:trPr>
        <w:tc>
          <w:tcPr>
            <w:tcW w:w="1696" w:type="dxa"/>
          </w:tcPr>
          <w:p w14:paraId="64461692" w14:textId="77777777" w:rsidR="00FE5BA1" w:rsidRPr="0010154F" w:rsidRDefault="00FE5BA1" w:rsidP="00A96354">
            <w:pPr>
              <w:pStyle w:val="TableParagraph"/>
              <w:rPr>
                <w:rFonts w:ascii="Arial" w:hAnsi="Arial" w:cs="Arial"/>
                <w:b/>
                <w:sz w:val="24"/>
                <w:szCs w:val="24"/>
              </w:rPr>
            </w:pPr>
            <w:r w:rsidRPr="0010154F">
              <w:rPr>
                <w:rFonts w:ascii="Arial" w:hAnsi="Arial" w:cs="Arial"/>
                <w:b/>
                <w:sz w:val="24"/>
                <w:szCs w:val="24"/>
              </w:rPr>
              <w:t>EVIDENCE</w:t>
            </w:r>
          </w:p>
        </w:tc>
        <w:tc>
          <w:tcPr>
            <w:tcW w:w="7938" w:type="dxa"/>
          </w:tcPr>
          <w:p w14:paraId="6FDCBB6C" w14:textId="77777777" w:rsidR="00FE5BA1" w:rsidRPr="0010154F" w:rsidRDefault="00FE5BA1" w:rsidP="00A96354">
            <w:pPr>
              <w:pStyle w:val="TableParagraph"/>
              <w:spacing w:line="259" w:lineRule="auto"/>
              <w:ind w:right="16"/>
              <w:rPr>
                <w:rFonts w:ascii="Arial" w:hAnsi="Arial" w:cs="Arial"/>
                <w:sz w:val="24"/>
                <w:szCs w:val="24"/>
              </w:rPr>
            </w:pPr>
            <w:r w:rsidRPr="0010154F">
              <w:rPr>
                <w:rFonts w:ascii="Arial" w:hAnsi="Arial" w:cs="Arial"/>
                <w:sz w:val="24"/>
                <w:szCs w:val="24"/>
              </w:rPr>
              <w:t>Through supported dialogue, apprentices will describe some routine work situations</w:t>
            </w:r>
            <w:r w:rsidRPr="0010154F">
              <w:rPr>
                <w:rFonts w:ascii="Arial" w:hAnsi="Arial" w:cs="Arial"/>
                <w:spacing w:val="1"/>
                <w:sz w:val="24"/>
                <w:szCs w:val="24"/>
              </w:rPr>
              <w:t xml:space="preserve"> </w:t>
            </w:r>
            <w:r w:rsidRPr="0010154F">
              <w:rPr>
                <w:rFonts w:ascii="Arial" w:hAnsi="Arial" w:cs="Arial"/>
                <w:sz w:val="24"/>
                <w:szCs w:val="24"/>
              </w:rPr>
              <w:t>and reflect on how well they demonstrated some of their meta-skills, using their own</w:t>
            </w:r>
            <w:r w:rsidRPr="0010154F">
              <w:rPr>
                <w:rFonts w:ascii="Arial" w:hAnsi="Arial" w:cs="Arial"/>
                <w:spacing w:val="1"/>
                <w:sz w:val="24"/>
                <w:szCs w:val="24"/>
              </w:rPr>
              <w:t xml:space="preserve"> </w:t>
            </w:r>
            <w:r w:rsidRPr="0010154F">
              <w:rPr>
                <w:rFonts w:ascii="Arial" w:hAnsi="Arial" w:cs="Arial"/>
                <w:sz w:val="24"/>
                <w:szCs w:val="24"/>
              </w:rPr>
              <w:t>interpreted language for those skills. They should be able to demonstrate that they can</w:t>
            </w:r>
            <w:r w:rsidRPr="0010154F">
              <w:rPr>
                <w:rFonts w:ascii="Arial" w:hAnsi="Arial" w:cs="Arial"/>
                <w:spacing w:val="-48"/>
                <w:sz w:val="24"/>
                <w:szCs w:val="24"/>
              </w:rPr>
              <w:t xml:space="preserve"> </w:t>
            </w:r>
            <w:r w:rsidRPr="0010154F">
              <w:rPr>
                <w:rFonts w:ascii="Arial" w:hAnsi="Arial" w:cs="Arial"/>
                <w:sz w:val="24"/>
                <w:szCs w:val="24"/>
              </w:rPr>
              <w:t>reflect on previous self-assessments and, with prompting, identify the progress they</w:t>
            </w:r>
            <w:r w:rsidRPr="0010154F">
              <w:rPr>
                <w:rFonts w:ascii="Arial" w:hAnsi="Arial" w:cs="Arial"/>
                <w:spacing w:val="1"/>
                <w:sz w:val="24"/>
                <w:szCs w:val="24"/>
              </w:rPr>
              <w:t xml:space="preserve"> </w:t>
            </w:r>
            <w:r w:rsidRPr="0010154F">
              <w:rPr>
                <w:rFonts w:ascii="Arial" w:hAnsi="Arial" w:cs="Arial"/>
                <w:sz w:val="24"/>
                <w:szCs w:val="24"/>
              </w:rPr>
              <w:t>have</w:t>
            </w:r>
            <w:r w:rsidRPr="0010154F">
              <w:rPr>
                <w:rFonts w:ascii="Arial" w:hAnsi="Arial" w:cs="Arial"/>
                <w:spacing w:val="-2"/>
                <w:sz w:val="24"/>
                <w:szCs w:val="24"/>
              </w:rPr>
              <w:t xml:space="preserve"> </w:t>
            </w:r>
            <w:r w:rsidRPr="0010154F">
              <w:rPr>
                <w:rFonts w:ascii="Arial" w:hAnsi="Arial" w:cs="Arial"/>
                <w:sz w:val="24"/>
                <w:szCs w:val="24"/>
              </w:rPr>
              <w:t>made.</w:t>
            </w:r>
          </w:p>
        </w:tc>
      </w:tr>
      <w:tr w:rsidR="00FE5BA1" w:rsidRPr="0010154F" w14:paraId="47E676F0" w14:textId="77777777" w:rsidTr="0010154F">
        <w:trPr>
          <w:trHeight w:val="1060"/>
        </w:trPr>
        <w:tc>
          <w:tcPr>
            <w:tcW w:w="1696" w:type="dxa"/>
          </w:tcPr>
          <w:p w14:paraId="18D8E2D2" w14:textId="77777777" w:rsidR="00FE5BA1" w:rsidRPr="0010154F" w:rsidRDefault="00FE5BA1" w:rsidP="00A96354">
            <w:pPr>
              <w:pStyle w:val="TableParagraph"/>
              <w:rPr>
                <w:rFonts w:ascii="Arial" w:hAnsi="Arial" w:cs="Arial"/>
                <w:b/>
                <w:sz w:val="24"/>
                <w:szCs w:val="24"/>
              </w:rPr>
            </w:pPr>
            <w:r w:rsidRPr="0010154F">
              <w:rPr>
                <w:rFonts w:ascii="Arial" w:hAnsi="Arial" w:cs="Arial"/>
                <w:b/>
                <w:sz w:val="24"/>
                <w:szCs w:val="24"/>
              </w:rPr>
              <w:t>LANGUAGE</w:t>
            </w:r>
          </w:p>
        </w:tc>
        <w:tc>
          <w:tcPr>
            <w:tcW w:w="7938" w:type="dxa"/>
          </w:tcPr>
          <w:p w14:paraId="538246E4" w14:textId="77777777" w:rsidR="00FE5BA1" w:rsidRPr="0010154F" w:rsidRDefault="00FE5BA1" w:rsidP="00A96354">
            <w:pPr>
              <w:pStyle w:val="TableParagraph"/>
              <w:spacing w:line="259" w:lineRule="auto"/>
              <w:ind w:right="122"/>
              <w:rPr>
                <w:rFonts w:ascii="Arial" w:hAnsi="Arial" w:cs="Arial"/>
                <w:sz w:val="24"/>
                <w:szCs w:val="24"/>
              </w:rPr>
            </w:pPr>
            <w:r w:rsidRPr="0010154F">
              <w:rPr>
                <w:rFonts w:ascii="Arial" w:hAnsi="Arial" w:cs="Arial"/>
                <w:sz w:val="24"/>
                <w:szCs w:val="24"/>
              </w:rPr>
              <w:t>Language in the self-assessment judgement statement may be straightforward (</w:t>
            </w:r>
            <w:proofErr w:type="gramStart"/>
            <w:r w:rsidRPr="0010154F">
              <w:rPr>
                <w:rFonts w:ascii="Arial" w:hAnsi="Arial" w:cs="Arial"/>
                <w:sz w:val="24"/>
                <w:szCs w:val="24"/>
              </w:rPr>
              <w:t>e.g.</w:t>
            </w:r>
            <w:proofErr w:type="gramEnd"/>
            <w:r w:rsidRPr="0010154F">
              <w:rPr>
                <w:rFonts w:ascii="Arial" w:hAnsi="Arial" w:cs="Arial"/>
                <w:spacing w:val="1"/>
                <w:sz w:val="24"/>
                <w:szCs w:val="24"/>
              </w:rPr>
              <w:t xml:space="preserve"> </w:t>
            </w:r>
            <w:r w:rsidRPr="0010154F">
              <w:rPr>
                <w:rFonts w:ascii="Arial" w:hAnsi="Arial" w:cs="Arial"/>
                <w:sz w:val="24"/>
                <w:szCs w:val="24"/>
              </w:rPr>
              <w:t>getting better; still need to work on; good, very good; need to improve) and identified</w:t>
            </w:r>
            <w:r w:rsidRPr="0010154F">
              <w:rPr>
                <w:rFonts w:ascii="Arial" w:hAnsi="Arial" w:cs="Arial"/>
                <w:spacing w:val="-48"/>
                <w:sz w:val="24"/>
                <w:szCs w:val="24"/>
              </w:rPr>
              <w:t xml:space="preserve"> </w:t>
            </w:r>
            <w:r w:rsidRPr="0010154F">
              <w:rPr>
                <w:rFonts w:ascii="Arial" w:hAnsi="Arial" w:cs="Arial"/>
                <w:sz w:val="24"/>
                <w:szCs w:val="24"/>
              </w:rPr>
              <w:t>links</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3"/>
                <w:sz w:val="24"/>
                <w:szCs w:val="24"/>
              </w:rPr>
              <w:t xml:space="preserve"> </w:t>
            </w:r>
            <w:r w:rsidRPr="0010154F">
              <w:rPr>
                <w:rFonts w:ascii="Arial" w:hAnsi="Arial" w:cs="Arial"/>
                <w:sz w:val="24"/>
                <w:szCs w:val="24"/>
              </w:rPr>
              <w:t>work task</w:t>
            </w:r>
            <w:r w:rsidRPr="0010154F">
              <w:rPr>
                <w:rFonts w:ascii="Arial" w:hAnsi="Arial" w:cs="Arial"/>
                <w:spacing w:val="-3"/>
                <w:sz w:val="24"/>
                <w:szCs w:val="24"/>
              </w:rPr>
              <w:t xml:space="preserve"> </w:t>
            </w:r>
            <w:r w:rsidRPr="0010154F">
              <w:rPr>
                <w:rFonts w:ascii="Arial" w:hAnsi="Arial" w:cs="Arial"/>
                <w:sz w:val="24"/>
                <w:szCs w:val="24"/>
              </w:rPr>
              <w:t>evidence</w:t>
            </w:r>
            <w:r w:rsidRPr="0010154F">
              <w:rPr>
                <w:rFonts w:ascii="Arial" w:hAnsi="Arial" w:cs="Arial"/>
                <w:spacing w:val="-1"/>
                <w:sz w:val="24"/>
                <w:szCs w:val="24"/>
              </w:rPr>
              <w:t xml:space="preserve"> </w:t>
            </w:r>
            <w:r w:rsidRPr="0010154F">
              <w:rPr>
                <w:rFonts w:ascii="Arial" w:hAnsi="Arial" w:cs="Arial"/>
                <w:sz w:val="24"/>
                <w:szCs w:val="24"/>
              </w:rPr>
              <w:t>are</w:t>
            </w:r>
            <w:r w:rsidRPr="0010154F">
              <w:rPr>
                <w:rFonts w:ascii="Arial" w:hAnsi="Arial" w:cs="Arial"/>
                <w:spacing w:val="-3"/>
                <w:sz w:val="24"/>
                <w:szCs w:val="24"/>
              </w:rPr>
              <w:t xml:space="preserve"> </w:t>
            </w:r>
            <w:r w:rsidRPr="0010154F">
              <w:rPr>
                <w:rFonts w:ascii="Arial" w:hAnsi="Arial" w:cs="Arial"/>
                <w:sz w:val="24"/>
                <w:szCs w:val="24"/>
              </w:rPr>
              <w:t>broad in</w:t>
            </w:r>
            <w:r w:rsidRPr="0010154F">
              <w:rPr>
                <w:rFonts w:ascii="Arial" w:hAnsi="Arial" w:cs="Arial"/>
                <w:spacing w:val="-3"/>
                <w:sz w:val="24"/>
                <w:szCs w:val="24"/>
              </w:rPr>
              <w:t xml:space="preserve"> </w:t>
            </w:r>
            <w:r w:rsidRPr="0010154F">
              <w:rPr>
                <w:rFonts w:ascii="Arial" w:hAnsi="Arial" w:cs="Arial"/>
                <w:sz w:val="24"/>
                <w:szCs w:val="24"/>
              </w:rPr>
              <w:t>relation</w:t>
            </w:r>
            <w:r w:rsidRPr="0010154F">
              <w:rPr>
                <w:rFonts w:ascii="Arial" w:hAnsi="Arial" w:cs="Arial"/>
                <w:spacing w:val="-1"/>
                <w:sz w:val="24"/>
                <w:szCs w:val="24"/>
              </w:rPr>
              <w:t xml:space="preserve"> </w:t>
            </w:r>
            <w:r w:rsidRPr="0010154F">
              <w:rPr>
                <w:rFonts w:ascii="Arial" w:hAnsi="Arial" w:cs="Arial"/>
                <w:sz w:val="24"/>
                <w:szCs w:val="24"/>
              </w:rPr>
              <w:t>to</w:t>
            </w:r>
            <w:r w:rsidRPr="0010154F">
              <w:rPr>
                <w:rFonts w:ascii="Arial" w:hAnsi="Arial" w:cs="Arial"/>
                <w:spacing w:val="-4"/>
                <w:sz w:val="24"/>
                <w:szCs w:val="24"/>
              </w:rPr>
              <w:t xml:space="preserve"> </w:t>
            </w:r>
            <w:r w:rsidRPr="0010154F">
              <w:rPr>
                <w:rFonts w:ascii="Arial" w:hAnsi="Arial" w:cs="Arial"/>
                <w:sz w:val="24"/>
                <w:szCs w:val="24"/>
              </w:rPr>
              <w:t>their</w:t>
            </w:r>
            <w:r w:rsidRPr="0010154F">
              <w:rPr>
                <w:rFonts w:ascii="Arial" w:hAnsi="Arial" w:cs="Arial"/>
                <w:spacing w:val="-2"/>
                <w:sz w:val="24"/>
                <w:szCs w:val="24"/>
              </w:rPr>
              <w:t xml:space="preserve"> </w:t>
            </w:r>
            <w:r w:rsidRPr="0010154F">
              <w:rPr>
                <w:rFonts w:ascii="Arial" w:hAnsi="Arial" w:cs="Arial"/>
                <w:sz w:val="24"/>
                <w:szCs w:val="24"/>
              </w:rPr>
              <w:t>own</w:t>
            </w:r>
            <w:r w:rsidRPr="0010154F">
              <w:rPr>
                <w:rFonts w:ascii="Arial" w:hAnsi="Arial" w:cs="Arial"/>
                <w:spacing w:val="-3"/>
                <w:sz w:val="24"/>
                <w:szCs w:val="24"/>
              </w:rPr>
              <w:t xml:space="preserve"> </w:t>
            </w:r>
            <w:r w:rsidRPr="0010154F">
              <w:rPr>
                <w:rFonts w:ascii="Arial" w:hAnsi="Arial" w:cs="Arial"/>
                <w:sz w:val="24"/>
                <w:szCs w:val="24"/>
              </w:rPr>
              <w:t>performance</w:t>
            </w:r>
            <w:r w:rsidRPr="0010154F">
              <w:rPr>
                <w:rFonts w:ascii="Arial" w:hAnsi="Arial" w:cs="Arial"/>
                <w:spacing w:val="-3"/>
                <w:sz w:val="24"/>
                <w:szCs w:val="24"/>
              </w:rPr>
              <w:t xml:space="preserve"> </w:t>
            </w:r>
            <w:r w:rsidRPr="0010154F">
              <w:rPr>
                <w:rFonts w:ascii="Arial" w:hAnsi="Arial" w:cs="Arial"/>
                <w:sz w:val="24"/>
                <w:szCs w:val="24"/>
              </w:rPr>
              <w:t>only.</w:t>
            </w:r>
          </w:p>
        </w:tc>
      </w:tr>
      <w:tr w:rsidR="00FE5BA1" w:rsidRPr="0010154F" w14:paraId="0A31ECA7" w14:textId="77777777" w:rsidTr="0010154F">
        <w:trPr>
          <w:trHeight w:val="1929"/>
        </w:trPr>
        <w:tc>
          <w:tcPr>
            <w:tcW w:w="1696" w:type="dxa"/>
          </w:tcPr>
          <w:p w14:paraId="6F6DB46B" w14:textId="77777777" w:rsidR="00FE5BA1" w:rsidRPr="0010154F" w:rsidRDefault="00FE5BA1" w:rsidP="00A96354">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38" w:type="dxa"/>
          </w:tcPr>
          <w:p w14:paraId="5EAF67E7" w14:textId="77777777" w:rsidR="00FE5BA1" w:rsidRPr="0010154F" w:rsidRDefault="00FE5BA1" w:rsidP="00A96354">
            <w:pPr>
              <w:pStyle w:val="TableParagraph"/>
              <w:spacing w:line="259" w:lineRule="auto"/>
              <w:ind w:right="37"/>
              <w:rPr>
                <w:rFonts w:ascii="Arial" w:hAnsi="Arial" w:cs="Arial"/>
                <w:sz w:val="24"/>
                <w:szCs w:val="24"/>
              </w:rPr>
            </w:pPr>
            <w:r w:rsidRPr="0010154F">
              <w:rPr>
                <w:rFonts w:ascii="Arial" w:hAnsi="Arial" w:cs="Arial"/>
                <w:sz w:val="24"/>
                <w:szCs w:val="24"/>
              </w:rPr>
              <w:t>The assessor is likely to use a coaching and supported dialogue (frequent prompts and</w:t>
            </w:r>
            <w:r w:rsidRPr="0010154F">
              <w:rPr>
                <w:rFonts w:ascii="Arial" w:hAnsi="Arial" w:cs="Arial"/>
                <w:spacing w:val="1"/>
                <w:sz w:val="24"/>
                <w:szCs w:val="24"/>
              </w:rPr>
              <w:t xml:space="preserve"> </w:t>
            </w:r>
            <w:r w:rsidRPr="0010154F">
              <w:rPr>
                <w:rFonts w:ascii="Arial" w:hAnsi="Arial" w:cs="Arial"/>
                <w:sz w:val="24"/>
                <w:szCs w:val="24"/>
              </w:rPr>
              <w:t>probes)</w:t>
            </w:r>
            <w:r w:rsidRPr="0010154F">
              <w:rPr>
                <w:rFonts w:ascii="Arial" w:hAnsi="Arial" w:cs="Arial"/>
                <w:spacing w:val="-3"/>
                <w:sz w:val="24"/>
                <w:szCs w:val="24"/>
              </w:rPr>
              <w:t xml:space="preserve"> </w:t>
            </w:r>
            <w:r w:rsidRPr="0010154F">
              <w:rPr>
                <w:rFonts w:ascii="Arial" w:hAnsi="Arial" w:cs="Arial"/>
                <w:sz w:val="24"/>
                <w:szCs w:val="24"/>
              </w:rPr>
              <w:t>completing the</w:t>
            </w:r>
            <w:r w:rsidRPr="0010154F">
              <w:rPr>
                <w:rFonts w:ascii="Arial" w:hAnsi="Arial" w:cs="Arial"/>
                <w:spacing w:val="2"/>
                <w:sz w:val="24"/>
                <w:szCs w:val="24"/>
              </w:rPr>
              <w:t xml:space="preserve"> </w:t>
            </w:r>
            <w:r w:rsidRPr="0010154F">
              <w:rPr>
                <w:rFonts w:ascii="Arial" w:hAnsi="Arial" w:cs="Arial"/>
                <w:sz w:val="24"/>
                <w:szCs w:val="24"/>
              </w:rPr>
              <w:t>self</w:t>
            </w:r>
            <w:r w:rsidRPr="0010154F">
              <w:rPr>
                <w:rFonts w:ascii="Arial" w:hAnsi="Arial" w:cs="Arial"/>
                <w:spacing w:val="-2"/>
                <w:sz w:val="24"/>
                <w:szCs w:val="24"/>
              </w:rPr>
              <w:t>-</w:t>
            </w:r>
            <w:r w:rsidRPr="0010154F">
              <w:rPr>
                <w:rFonts w:ascii="Arial" w:hAnsi="Arial" w:cs="Arial"/>
                <w:sz w:val="24"/>
                <w:szCs w:val="24"/>
              </w:rPr>
              <w:t>assessment</w:t>
            </w:r>
            <w:r w:rsidRPr="0010154F">
              <w:rPr>
                <w:rFonts w:ascii="Arial" w:hAnsi="Arial" w:cs="Arial"/>
                <w:spacing w:val="2"/>
                <w:sz w:val="24"/>
                <w:szCs w:val="24"/>
              </w:rPr>
              <w:t xml:space="preserve"> </w:t>
            </w:r>
            <w:r w:rsidRPr="0010154F">
              <w:rPr>
                <w:rFonts w:ascii="Arial" w:hAnsi="Arial" w:cs="Arial"/>
                <w:sz w:val="24"/>
                <w:szCs w:val="24"/>
              </w:rPr>
              <w:t>as the</w:t>
            </w:r>
            <w:r w:rsidRPr="0010154F">
              <w:rPr>
                <w:rFonts w:ascii="Arial" w:hAnsi="Arial" w:cs="Arial"/>
                <w:spacing w:val="1"/>
                <w:sz w:val="24"/>
                <w:szCs w:val="24"/>
              </w:rPr>
              <w:t xml:space="preserve"> </w:t>
            </w:r>
            <w:r w:rsidRPr="0010154F">
              <w:rPr>
                <w:rFonts w:ascii="Arial" w:hAnsi="Arial" w:cs="Arial"/>
                <w:sz w:val="24"/>
                <w:szCs w:val="24"/>
              </w:rPr>
              <w:t>discussion</w:t>
            </w:r>
            <w:r w:rsidRPr="0010154F">
              <w:rPr>
                <w:rFonts w:ascii="Arial" w:hAnsi="Arial" w:cs="Arial"/>
                <w:spacing w:val="2"/>
                <w:sz w:val="24"/>
                <w:szCs w:val="24"/>
              </w:rPr>
              <w:t xml:space="preserve"> </w:t>
            </w:r>
            <w:r w:rsidRPr="0010154F">
              <w:rPr>
                <w:rFonts w:ascii="Arial" w:hAnsi="Arial" w:cs="Arial"/>
                <w:sz w:val="24"/>
                <w:szCs w:val="24"/>
              </w:rPr>
              <w:t>takes</w:t>
            </w:r>
            <w:r w:rsidRPr="0010154F">
              <w:rPr>
                <w:rFonts w:ascii="Arial" w:hAnsi="Arial" w:cs="Arial"/>
                <w:spacing w:val="2"/>
                <w:sz w:val="24"/>
                <w:szCs w:val="24"/>
              </w:rPr>
              <w:t xml:space="preserve"> </w:t>
            </w:r>
            <w:r w:rsidRPr="0010154F">
              <w:rPr>
                <w:rFonts w:ascii="Arial" w:hAnsi="Arial" w:cs="Arial"/>
                <w:sz w:val="24"/>
                <w:szCs w:val="24"/>
              </w:rPr>
              <w:t>place. Prompt</w:t>
            </w:r>
            <w:r w:rsidRPr="0010154F">
              <w:rPr>
                <w:rFonts w:ascii="Arial" w:hAnsi="Arial" w:cs="Arial"/>
                <w:spacing w:val="1"/>
                <w:sz w:val="24"/>
                <w:szCs w:val="24"/>
              </w:rPr>
              <w:t xml:space="preserve"> </w:t>
            </w:r>
            <w:r w:rsidRPr="0010154F">
              <w:rPr>
                <w:rFonts w:ascii="Arial" w:hAnsi="Arial" w:cs="Arial"/>
                <w:sz w:val="24"/>
                <w:szCs w:val="24"/>
              </w:rPr>
              <w:t>questions</w:t>
            </w:r>
            <w:r w:rsidRPr="0010154F">
              <w:rPr>
                <w:rFonts w:ascii="Arial" w:hAnsi="Arial" w:cs="Arial"/>
                <w:spacing w:val="-1"/>
                <w:sz w:val="24"/>
                <w:szCs w:val="24"/>
              </w:rPr>
              <w:t xml:space="preserve"> </w:t>
            </w:r>
            <w:r w:rsidRPr="0010154F">
              <w:rPr>
                <w:rFonts w:ascii="Arial" w:hAnsi="Arial" w:cs="Arial"/>
                <w:sz w:val="24"/>
                <w:szCs w:val="24"/>
              </w:rPr>
              <w:t>might</w:t>
            </w:r>
            <w:r w:rsidRPr="0010154F">
              <w:rPr>
                <w:rFonts w:ascii="Arial" w:hAnsi="Arial" w:cs="Arial"/>
                <w:spacing w:val="3"/>
                <w:sz w:val="24"/>
                <w:szCs w:val="24"/>
              </w:rPr>
              <w:t xml:space="preserve"> </w:t>
            </w:r>
            <w:r w:rsidRPr="0010154F">
              <w:rPr>
                <w:rFonts w:ascii="Arial" w:hAnsi="Arial" w:cs="Arial"/>
                <w:sz w:val="24"/>
                <w:szCs w:val="24"/>
              </w:rPr>
              <w:t>be-</w:t>
            </w:r>
            <w:r w:rsidRPr="0010154F">
              <w:rPr>
                <w:rFonts w:ascii="Arial" w:hAnsi="Arial" w:cs="Arial"/>
                <w:spacing w:val="2"/>
                <w:sz w:val="24"/>
                <w:szCs w:val="24"/>
              </w:rPr>
              <w:t xml:space="preserve"> </w:t>
            </w:r>
            <w:r w:rsidRPr="0010154F">
              <w:rPr>
                <w:rFonts w:ascii="Arial" w:hAnsi="Arial" w:cs="Arial"/>
                <w:sz w:val="24"/>
                <w:szCs w:val="24"/>
              </w:rPr>
              <w:t>tell</w:t>
            </w:r>
            <w:r w:rsidRPr="0010154F">
              <w:rPr>
                <w:rFonts w:ascii="Arial" w:hAnsi="Arial" w:cs="Arial"/>
                <w:spacing w:val="-1"/>
                <w:sz w:val="24"/>
                <w:szCs w:val="24"/>
              </w:rPr>
              <w:t xml:space="preserve"> </w:t>
            </w:r>
            <w:r w:rsidRPr="0010154F">
              <w:rPr>
                <w:rFonts w:ascii="Arial" w:hAnsi="Arial" w:cs="Arial"/>
                <w:sz w:val="24"/>
                <w:szCs w:val="24"/>
              </w:rPr>
              <w:t>me about</w:t>
            </w:r>
            <w:r w:rsidRPr="0010154F">
              <w:rPr>
                <w:rFonts w:ascii="Arial" w:hAnsi="Arial" w:cs="Arial"/>
                <w:spacing w:val="3"/>
                <w:sz w:val="24"/>
                <w:szCs w:val="24"/>
              </w:rPr>
              <w:t xml:space="preserve"> </w:t>
            </w:r>
            <w:r w:rsidRPr="0010154F">
              <w:rPr>
                <w:rFonts w:ascii="Arial" w:hAnsi="Arial" w:cs="Arial"/>
                <w:sz w:val="24"/>
                <w:szCs w:val="24"/>
              </w:rPr>
              <w:t>some</w:t>
            </w:r>
            <w:r w:rsidRPr="0010154F">
              <w:rPr>
                <w:rFonts w:ascii="Arial" w:hAnsi="Arial" w:cs="Arial"/>
                <w:spacing w:val="-1"/>
                <w:sz w:val="24"/>
                <w:szCs w:val="24"/>
              </w:rPr>
              <w:t xml:space="preserve"> </w:t>
            </w:r>
            <w:r w:rsidRPr="0010154F">
              <w:rPr>
                <w:rFonts w:ascii="Arial" w:hAnsi="Arial" w:cs="Arial"/>
                <w:sz w:val="24"/>
                <w:szCs w:val="24"/>
              </w:rPr>
              <w:t>work</w:t>
            </w:r>
            <w:r w:rsidRPr="0010154F">
              <w:rPr>
                <w:rFonts w:ascii="Arial" w:hAnsi="Arial" w:cs="Arial"/>
                <w:spacing w:val="2"/>
                <w:sz w:val="24"/>
                <w:szCs w:val="24"/>
              </w:rPr>
              <w:t xml:space="preserve"> </w:t>
            </w:r>
            <w:r w:rsidRPr="0010154F">
              <w:rPr>
                <w:rFonts w:ascii="Arial" w:hAnsi="Arial" w:cs="Arial"/>
                <w:sz w:val="24"/>
                <w:szCs w:val="24"/>
              </w:rPr>
              <w:t>situations</w:t>
            </w:r>
            <w:r w:rsidRPr="0010154F">
              <w:rPr>
                <w:rFonts w:ascii="Arial" w:hAnsi="Arial" w:cs="Arial"/>
                <w:spacing w:val="2"/>
                <w:sz w:val="24"/>
                <w:szCs w:val="24"/>
              </w:rPr>
              <w:t xml:space="preserve"> </w:t>
            </w:r>
            <w:r w:rsidRPr="0010154F">
              <w:rPr>
                <w:rFonts w:ascii="Arial" w:hAnsi="Arial" w:cs="Arial"/>
                <w:sz w:val="24"/>
                <w:szCs w:val="24"/>
              </w:rPr>
              <w:t>and relate them to some</w:t>
            </w:r>
            <w:r w:rsidRPr="0010154F">
              <w:rPr>
                <w:rFonts w:ascii="Arial" w:hAnsi="Arial" w:cs="Arial"/>
                <w:spacing w:val="-1"/>
                <w:sz w:val="24"/>
                <w:szCs w:val="24"/>
              </w:rPr>
              <w:t xml:space="preserve"> </w:t>
            </w:r>
            <w:r w:rsidRPr="0010154F">
              <w:rPr>
                <w:rFonts w:ascii="Arial" w:hAnsi="Arial" w:cs="Arial"/>
                <w:sz w:val="24"/>
                <w:szCs w:val="24"/>
              </w:rPr>
              <w:t>of</w:t>
            </w:r>
            <w:r w:rsidRPr="0010154F">
              <w:rPr>
                <w:rFonts w:ascii="Arial" w:hAnsi="Arial" w:cs="Arial"/>
                <w:spacing w:val="1"/>
                <w:sz w:val="24"/>
                <w:szCs w:val="24"/>
              </w:rPr>
              <w:t xml:space="preserve"> </w:t>
            </w:r>
            <w:r w:rsidRPr="0010154F">
              <w:rPr>
                <w:rFonts w:ascii="Arial" w:hAnsi="Arial" w:cs="Arial"/>
                <w:sz w:val="24"/>
                <w:szCs w:val="24"/>
              </w:rPr>
              <w:t>the definitions we have for meta-skills Probe point, for example, for collaboration</w:t>
            </w:r>
            <w:r w:rsidRPr="0010154F">
              <w:rPr>
                <w:rFonts w:ascii="Arial" w:hAnsi="Arial" w:cs="Arial"/>
                <w:spacing w:val="1"/>
                <w:sz w:val="24"/>
                <w:szCs w:val="24"/>
              </w:rPr>
              <w:t xml:space="preserve"> </w:t>
            </w:r>
            <w:r w:rsidRPr="0010154F">
              <w:rPr>
                <w:rFonts w:ascii="Arial" w:hAnsi="Arial" w:cs="Arial"/>
                <w:sz w:val="24"/>
                <w:szCs w:val="24"/>
              </w:rPr>
              <w:t>might be “Tell me about how you work with someone else to get your jobs done better</w:t>
            </w:r>
            <w:r w:rsidRPr="0010154F">
              <w:rPr>
                <w:rFonts w:ascii="Arial" w:hAnsi="Arial" w:cs="Arial"/>
                <w:spacing w:val="-47"/>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faster?”</w:t>
            </w:r>
          </w:p>
        </w:tc>
      </w:tr>
    </w:tbl>
    <w:p w14:paraId="09FDB985" w14:textId="7EF9E097" w:rsidR="00FE5BA1" w:rsidRPr="0010154F" w:rsidRDefault="00FE5BA1" w:rsidP="00A96354">
      <w:pPr>
        <w:spacing w:before="182"/>
        <w:rPr>
          <w:rFonts w:ascii="Arial" w:hAnsi="Arial" w:cs="Arial"/>
          <w:b/>
          <w:sz w:val="24"/>
          <w:szCs w:val="24"/>
        </w:rPr>
      </w:pPr>
      <w:r w:rsidRPr="0010154F">
        <w:rPr>
          <w:rFonts w:ascii="Arial" w:hAnsi="Arial" w:cs="Arial"/>
          <w:b/>
          <w:sz w:val="24"/>
          <w:szCs w:val="24"/>
        </w:rPr>
        <w:t xml:space="preserve">Level </w:t>
      </w:r>
      <w:r w:rsidR="00B63C6A" w:rsidRPr="0010154F">
        <w:rPr>
          <w:rFonts w:ascii="Arial" w:hAnsi="Arial" w:cs="Arial"/>
          <w:b/>
          <w:sz w:val="24"/>
          <w:szCs w:val="24"/>
        </w:rPr>
        <w:t>5</w:t>
      </w:r>
    </w:p>
    <w:tbl>
      <w:tblPr>
        <w:tblpPr w:leftFromText="180" w:rightFromText="180" w:vertAnchor="text" w:horzAnchor="margin" w:tblpY="28"/>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78634229" w14:textId="77777777" w:rsidTr="0010154F">
        <w:trPr>
          <w:trHeight w:val="416"/>
        </w:trPr>
        <w:tc>
          <w:tcPr>
            <w:tcW w:w="1696" w:type="dxa"/>
            <w:shd w:val="clear" w:color="auto" w:fill="92CDDC" w:themeFill="accent5" w:themeFillTint="99"/>
          </w:tcPr>
          <w:p w14:paraId="65C2CDF3" w14:textId="77777777" w:rsidR="00FE5BA1" w:rsidRPr="0010154F" w:rsidRDefault="00FE5BA1" w:rsidP="008543B8">
            <w:pPr>
              <w:pStyle w:val="TableParagraph"/>
              <w:spacing w:before="0"/>
              <w:ind w:left="0"/>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7D63CAAD" w14:textId="77777777" w:rsidR="00FE5BA1" w:rsidRPr="0010154F" w:rsidRDefault="00FE5BA1" w:rsidP="008543B8">
            <w:pPr>
              <w:pStyle w:val="TableParagraph"/>
              <w:spacing w:before="0" w:line="270" w:lineRule="atLeast"/>
              <w:ind w:right="462"/>
              <w:rPr>
                <w:rFonts w:ascii="Arial" w:hAnsi="Arial" w:cs="Arial"/>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2"/>
                <w:sz w:val="24"/>
                <w:szCs w:val="24"/>
              </w:rPr>
              <w:t xml:space="preserve"> </w:t>
            </w:r>
            <w:r w:rsidRPr="0010154F">
              <w:rPr>
                <w:rFonts w:ascii="Arial" w:hAnsi="Arial" w:cs="Arial"/>
                <w:b/>
                <w:sz w:val="24"/>
                <w:szCs w:val="24"/>
              </w:rPr>
              <w:t>reflection</w:t>
            </w:r>
            <w:r w:rsidRPr="0010154F">
              <w:rPr>
                <w:rFonts w:ascii="Arial" w:hAnsi="Arial" w:cs="Arial"/>
                <w:b/>
                <w:spacing w:val="-2"/>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409A55BD" w14:textId="77777777" w:rsidTr="0010154F">
        <w:trPr>
          <w:trHeight w:val="566"/>
        </w:trPr>
        <w:tc>
          <w:tcPr>
            <w:tcW w:w="1696" w:type="dxa"/>
          </w:tcPr>
          <w:p w14:paraId="12EE0DB7" w14:textId="77777777" w:rsidR="00FE5BA1" w:rsidRPr="0010154F" w:rsidRDefault="00FE5BA1" w:rsidP="008543B8">
            <w:pPr>
              <w:pStyle w:val="TableParagraph"/>
              <w:spacing w:before="0"/>
              <w:ind w:left="0"/>
              <w:rPr>
                <w:rFonts w:ascii="Arial" w:hAnsi="Arial" w:cs="Arial"/>
                <w:b/>
                <w:sz w:val="24"/>
                <w:szCs w:val="24"/>
              </w:rPr>
            </w:pPr>
            <w:r w:rsidRPr="0010154F">
              <w:rPr>
                <w:rFonts w:ascii="Arial" w:hAnsi="Arial" w:cs="Arial"/>
                <w:b/>
                <w:sz w:val="24"/>
                <w:szCs w:val="24"/>
              </w:rPr>
              <w:t>CONTEXT</w:t>
            </w:r>
          </w:p>
        </w:tc>
        <w:tc>
          <w:tcPr>
            <w:tcW w:w="7948" w:type="dxa"/>
          </w:tcPr>
          <w:p w14:paraId="5190F1D5" w14:textId="77777777" w:rsidR="00FE5BA1" w:rsidRPr="0010154F" w:rsidRDefault="00FE5BA1" w:rsidP="008543B8">
            <w:pPr>
              <w:pStyle w:val="TableParagraph"/>
              <w:spacing w:before="0" w:line="270" w:lineRule="atLeast"/>
              <w:ind w:right="462"/>
              <w:rPr>
                <w:rFonts w:ascii="Arial" w:hAnsi="Arial" w:cs="Arial"/>
                <w:sz w:val="24"/>
                <w:szCs w:val="24"/>
              </w:rPr>
            </w:pPr>
            <w:r w:rsidRPr="0010154F">
              <w:rPr>
                <w:rFonts w:ascii="Arial" w:hAnsi="Arial" w:cs="Arial"/>
                <w:sz w:val="24"/>
                <w:szCs w:val="24"/>
              </w:rPr>
              <w:t>Apprentices will be able to make judgement statements on their meta-</w:t>
            </w:r>
            <w:r w:rsidRPr="0010154F">
              <w:rPr>
                <w:rFonts w:ascii="Arial" w:hAnsi="Arial" w:cs="Arial"/>
                <w:spacing w:val="-47"/>
                <w:sz w:val="24"/>
                <w:szCs w:val="24"/>
              </w:rPr>
              <w:t xml:space="preserve"> </w:t>
            </w:r>
            <w:r w:rsidRPr="0010154F">
              <w:rPr>
                <w:rFonts w:ascii="Arial" w:hAnsi="Arial" w:cs="Arial"/>
                <w:sz w:val="24"/>
                <w:szCs w:val="24"/>
              </w:rPr>
              <w:t>skills</w:t>
            </w:r>
            <w:r w:rsidRPr="0010154F">
              <w:rPr>
                <w:rFonts w:ascii="Arial" w:hAnsi="Arial" w:cs="Arial"/>
                <w:spacing w:val="-3"/>
                <w:sz w:val="24"/>
                <w:szCs w:val="24"/>
              </w:rPr>
              <w:t xml:space="preserve"> </w:t>
            </w:r>
            <w:r w:rsidRPr="0010154F">
              <w:rPr>
                <w:rFonts w:ascii="Arial" w:hAnsi="Arial" w:cs="Arial"/>
                <w:sz w:val="24"/>
                <w:szCs w:val="24"/>
              </w:rPr>
              <w:t>development</w:t>
            </w:r>
            <w:r w:rsidRPr="0010154F">
              <w:rPr>
                <w:rFonts w:ascii="Arial" w:hAnsi="Arial" w:cs="Arial"/>
                <w:spacing w:val="-2"/>
                <w:sz w:val="24"/>
                <w:szCs w:val="24"/>
              </w:rPr>
              <w:t xml:space="preserve"> </w:t>
            </w:r>
            <w:r w:rsidRPr="0010154F">
              <w:rPr>
                <w:rFonts w:ascii="Arial" w:hAnsi="Arial" w:cs="Arial"/>
                <w:sz w:val="24"/>
                <w:szCs w:val="24"/>
              </w:rPr>
              <w:t>on</w:t>
            </w:r>
            <w:r w:rsidRPr="0010154F">
              <w:rPr>
                <w:rFonts w:ascii="Arial" w:hAnsi="Arial" w:cs="Arial"/>
                <w:spacing w:val="-4"/>
                <w:sz w:val="24"/>
                <w:szCs w:val="24"/>
              </w:rPr>
              <w:t xml:space="preserve"> </w:t>
            </w:r>
            <w:r w:rsidRPr="0010154F">
              <w:rPr>
                <w:rFonts w:ascii="Arial" w:hAnsi="Arial" w:cs="Arial"/>
                <w:sz w:val="24"/>
                <w:szCs w:val="24"/>
              </w:rPr>
              <w:t>their</w:t>
            </w:r>
            <w:r w:rsidRPr="0010154F">
              <w:rPr>
                <w:rFonts w:ascii="Arial" w:hAnsi="Arial" w:cs="Arial"/>
                <w:spacing w:val="-5"/>
                <w:sz w:val="24"/>
                <w:szCs w:val="24"/>
              </w:rPr>
              <w:t xml:space="preserve"> </w:t>
            </w:r>
            <w:r w:rsidRPr="0010154F">
              <w:rPr>
                <w:rFonts w:ascii="Arial" w:hAnsi="Arial" w:cs="Arial"/>
                <w:sz w:val="24"/>
                <w:szCs w:val="24"/>
              </w:rPr>
              <w:t>own.</w:t>
            </w:r>
            <w:r w:rsidRPr="0010154F">
              <w:rPr>
                <w:rFonts w:ascii="Arial" w:hAnsi="Arial" w:cs="Arial"/>
                <w:spacing w:val="45"/>
                <w:sz w:val="24"/>
                <w:szCs w:val="24"/>
              </w:rPr>
              <w:t xml:space="preserve"> </w:t>
            </w:r>
            <w:r w:rsidRPr="0010154F">
              <w:rPr>
                <w:rFonts w:ascii="Arial" w:hAnsi="Arial" w:cs="Arial"/>
                <w:sz w:val="24"/>
                <w:szCs w:val="24"/>
              </w:rPr>
              <w:t>They are</w:t>
            </w:r>
            <w:r w:rsidRPr="0010154F">
              <w:rPr>
                <w:rFonts w:ascii="Arial" w:hAnsi="Arial" w:cs="Arial"/>
                <w:spacing w:val="-4"/>
                <w:sz w:val="24"/>
                <w:szCs w:val="24"/>
              </w:rPr>
              <w:t xml:space="preserve"> </w:t>
            </w:r>
            <w:r w:rsidRPr="0010154F">
              <w:rPr>
                <w:rFonts w:ascii="Arial" w:hAnsi="Arial" w:cs="Arial"/>
                <w:sz w:val="24"/>
                <w:szCs w:val="24"/>
              </w:rPr>
              <w:t>likely</w:t>
            </w:r>
            <w:r w:rsidRPr="0010154F">
              <w:rPr>
                <w:rFonts w:ascii="Arial" w:hAnsi="Arial" w:cs="Arial"/>
                <w:spacing w:val="-1"/>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engage</w:t>
            </w:r>
            <w:r w:rsidRPr="0010154F">
              <w:rPr>
                <w:rFonts w:ascii="Arial" w:hAnsi="Arial" w:cs="Arial"/>
                <w:spacing w:val="1"/>
                <w:sz w:val="24"/>
                <w:szCs w:val="24"/>
              </w:rPr>
              <w:t xml:space="preserve"> </w:t>
            </w:r>
            <w:r w:rsidRPr="0010154F">
              <w:rPr>
                <w:rFonts w:ascii="Arial" w:hAnsi="Arial" w:cs="Arial"/>
                <w:sz w:val="24"/>
                <w:szCs w:val="24"/>
              </w:rPr>
              <w:t>in</w:t>
            </w:r>
            <w:r w:rsidRPr="0010154F">
              <w:rPr>
                <w:rFonts w:ascii="Arial" w:hAnsi="Arial" w:cs="Arial"/>
                <w:spacing w:val="-2"/>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self-assessment process autonomously initially and may adjust the content following a</w:t>
            </w:r>
            <w:r w:rsidRPr="0010154F">
              <w:rPr>
                <w:rFonts w:ascii="Arial" w:hAnsi="Arial" w:cs="Arial"/>
                <w:spacing w:val="-47"/>
                <w:sz w:val="24"/>
                <w:szCs w:val="24"/>
              </w:rPr>
              <w:t xml:space="preserve"> </w:t>
            </w:r>
            <w:r w:rsidRPr="0010154F">
              <w:rPr>
                <w:rFonts w:ascii="Arial" w:hAnsi="Arial" w:cs="Arial"/>
                <w:sz w:val="24"/>
                <w:szCs w:val="24"/>
              </w:rPr>
              <w:t>coaching</w:t>
            </w:r>
            <w:r w:rsidRPr="0010154F">
              <w:rPr>
                <w:rFonts w:ascii="Arial" w:hAnsi="Arial" w:cs="Arial"/>
                <w:spacing w:val="-1"/>
                <w:sz w:val="24"/>
                <w:szCs w:val="24"/>
              </w:rPr>
              <w:t xml:space="preserve"> </w:t>
            </w:r>
            <w:r w:rsidRPr="0010154F">
              <w:rPr>
                <w:rFonts w:ascii="Arial" w:hAnsi="Arial" w:cs="Arial"/>
                <w:sz w:val="24"/>
                <w:szCs w:val="24"/>
              </w:rPr>
              <w:t>discussion</w:t>
            </w:r>
            <w:r w:rsidRPr="0010154F">
              <w:rPr>
                <w:rFonts w:ascii="Arial" w:hAnsi="Arial" w:cs="Arial"/>
                <w:spacing w:val="-2"/>
                <w:sz w:val="24"/>
                <w:szCs w:val="24"/>
              </w:rPr>
              <w:t xml:space="preserve"> </w:t>
            </w:r>
            <w:r w:rsidRPr="0010154F">
              <w:rPr>
                <w:rFonts w:ascii="Arial" w:hAnsi="Arial" w:cs="Arial"/>
                <w:sz w:val="24"/>
                <w:szCs w:val="24"/>
              </w:rPr>
              <w:t>with</w:t>
            </w:r>
            <w:r w:rsidRPr="0010154F">
              <w:rPr>
                <w:rFonts w:ascii="Arial" w:hAnsi="Arial" w:cs="Arial"/>
                <w:spacing w:val="-2"/>
                <w:sz w:val="24"/>
                <w:szCs w:val="24"/>
              </w:rPr>
              <w:t xml:space="preserve"> </w:t>
            </w:r>
            <w:r w:rsidRPr="0010154F">
              <w:rPr>
                <w:rFonts w:ascii="Arial" w:hAnsi="Arial" w:cs="Arial"/>
                <w:sz w:val="24"/>
                <w:szCs w:val="24"/>
              </w:rPr>
              <w:t>the assessor</w:t>
            </w:r>
          </w:p>
        </w:tc>
      </w:tr>
      <w:tr w:rsidR="00FE5BA1" w:rsidRPr="0010154F" w14:paraId="2897503A" w14:textId="77777777" w:rsidTr="0010154F">
        <w:trPr>
          <w:trHeight w:val="1060"/>
        </w:trPr>
        <w:tc>
          <w:tcPr>
            <w:tcW w:w="1696" w:type="dxa"/>
          </w:tcPr>
          <w:p w14:paraId="7BD819EF" w14:textId="77777777" w:rsidR="00FE5BA1" w:rsidRPr="0010154F" w:rsidRDefault="00FE5BA1" w:rsidP="008543B8">
            <w:pPr>
              <w:pStyle w:val="TableParagraph"/>
              <w:spacing w:before="0"/>
              <w:ind w:right="167"/>
              <w:rPr>
                <w:rFonts w:ascii="Arial" w:hAnsi="Arial" w:cs="Arial"/>
                <w:b/>
                <w:sz w:val="24"/>
                <w:szCs w:val="24"/>
              </w:rPr>
            </w:pPr>
            <w:r w:rsidRPr="0010154F">
              <w:rPr>
                <w:rFonts w:ascii="Arial" w:hAnsi="Arial" w:cs="Arial"/>
                <w:b/>
                <w:sz w:val="24"/>
                <w:szCs w:val="24"/>
              </w:rPr>
              <w:t>EVIDENCE</w:t>
            </w:r>
          </w:p>
        </w:tc>
        <w:tc>
          <w:tcPr>
            <w:tcW w:w="7948" w:type="dxa"/>
          </w:tcPr>
          <w:p w14:paraId="2C67E3B5" w14:textId="77777777" w:rsidR="00FE5BA1" w:rsidRPr="0010154F" w:rsidRDefault="00FE5BA1" w:rsidP="008543B8">
            <w:pPr>
              <w:pStyle w:val="TableParagraph"/>
              <w:spacing w:before="0" w:line="259" w:lineRule="auto"/>
              <w:rPr>
                <w:rFonts w:ascii="Arial" w:hAnsi="Arial" w:cs="Arial"/>
                <w:sz w:val="24"/>
                <w:szCs w:val="24"/>
              </w:rPr>
            </w:pPr>
            <w:r w:rsidRPr="0010154F">
              <w:rPr>
                <w:rFonts w:ascii="Arial" w:hAnsi="Arial" w:cs="Arial"/>
                <w:sz w:val="24"/>
                <w:szCs w:val="24"/>
              </w:rPr>
              <w:t>Supporting evidence from a few work tasks in mainly routine and some non-routine</w:t>
            </w:r>
            <w:r w:rsidRPr="0010154F">
              <w:rPr>
                <w:rFonts w:ascii="Arial" w:hAnsi="Arial" w:cs="Arial"/>
                <w:spacing w:val="1"/>
                <w:sz w:val="24"/>
                <w:szCs w:val="24"/>
              </w:rPr>
              <w:t xml:space="preserve"> </w:t>
            </w:r>
            <w:r w:rsidRPr="0010154F">
              <w:rPr>
                <w:rFonts w:ascii="Arial" w:hAnsi="Arial" w:cs="Arial"/>
                <w:sz w:val="24"/>
                <w:szCs w:val="24"/>
              </w:rPr>
              <w:t>contexts</w:t>
            </w:r>
            <w:r w:rsidRPr="0010154F">
              <w:rPr>
                <w:rFonts w:ascii="Arial" w:hAnsi="Arial" w:cs="Arial"/>
                <w:spacing w:val="-4"/>
                <w:sz w:val="24"/>
                <w:szCs w:val="24"/>
              </w:rPr>
              <w:t xml:space="preserve"> </w:t>
            </w:r>
            <w:r w:rsidRPr="0010154F">
              <w:rPr>
                <w:rFonts w:ascii="Arial" w:hAnsi="Arial" w:cs="Arial"/>
                <w:sz w:val="24"/>
                <w:szCs w:val="24"/>
              </w:rPr>
              <w:t>should</w:t>
            </w:r>
            <w:r w:rsidRPr="0010154F">
              <w:rPr>
                <w:rFonts w:ascii="Arial" w:hAnsi="Arial" w:cs="Arial"/>
                <w:spacing w:val="-4"/>
                <w:sz w:val="24"/>
                <w:szCs w:val="24"/>
              </w:rPr>
              <w:t xml:space="preserve"> </w:t>
            </w:r>
            <w:r w:rsidRPr="0010154F">
              <w:rPr>
                <w:rFonts w:ascii="Arial" w:hAnsi="Arial" w:cs="Arial"/>
                <w:sz w:val="24"/>
                <w:szCs w:val="24"/>
              </w:rPr>
              <w:t>be</w:t>
            </w:r>
            <w:r w:rsidRPr="0010154F">
              <w:rPr>
                <w:rFonts w:ascii="Arial" w:hAnsi="Arial" w:cs="Arial"/>
                <w:spacing w:val="-1"/>
                <w:sz w:val="24"/>
                <w:szCs w:val="24"/>
              </w:rPr>
              <w:t xml:space="preserve"> </w:t>
            </w:r>
            <w:r w:rsidRPr="0010154F">
              <w:rPr>
                <w:rFonts w:ascii="Arial" w:hAnsi="Arial" w:cs="Arial"/>
                <w:sz w:val="24"/>
                <w:szCs w:val="24"/>
              </w:rPr>
              <w:t>given.</w:t>
            </w:r>
            <w:r w:rsidRPr="0010154F">
              <w:rPr>
                <w:rFonts w:ascii="Arial" w:hAnsi="Arial" w:cs="Arial"/>
                <w:spacing w:val="-4"/>
                <w:sz w:val="24"/>
                <w:szCs w:val="24"/>
              </w:rPr>
              <w:t xml:space="preserve"> </w:t>
            </w:r>
            <w:r w:rsidRPr="0010154F">
              <w:rPr>
                <w:rFonts w:ascii="Arial" w:hAnsi="Arial" w:cs="Arial"/>
                <w:sz w:val="24"/>
                <w:szCs w:val="24"/>
              </w:rPr>
              <w:t>They</w:t>
            </w:r>
            <w:r w:rsidRPr="0010154F">
              <w:rPr>
                <w:rFonts w:ascii="Arial" w:hAnsi="Arial" w:cs="Arial"/>
                <w:spacing w:val="-3"/>
                <w:sz w:val="24"/>
                <w:szCs w:val="24"/>
              </w:rPr>
              <w:t xml:space="preserve"> </w:t>
            </w:r>
            <w:r w:rsidRPr="0010154F">
              <w:rPr>
                <w:rFonts w:ascii="Arial" w:hAnsi="Arial" w:cs="Arial"/>
                <w:sz w:val="24"/>
                <w:szCs w:val="24"/>
              </w:rPr>
              <w:t>may</w:t>
            </w:r>
            <w:r w:rsidRPr="0010154F">
              <w:rPr>
                <w:rFonts w:ascii="Arial" w:hAnsi="Arial" w:cs="Arial"/>
                <w:spacing w:val="-5"/>
                <w:sz w:val="24"/>
                <w:szCs w:val="24"/>
              </w:rPr>
              <w:t xml:space="preserve"> </w:t>
            </w:r>
            <w:r w:rsidRPr="0010154F">
              <w:rPr>
                <w:rFonts w:ascii="Arial" w:hAnsi="Arial" w:cs="Arial"/>
                <w:sz w:val="24"/>
                <w:szCs w:val="24"/>
              </w:rPr>
              <w:t>reflect</w:t>
            </w:r>
            <w:r w:rsidRPr="0010154F">
              <w:rPr>
                <w:rFonts w:ascii="Arial" w:hAnsi="Arial" w:cs="Arial"/>
                <w:spacing w:val="-5"/>
                <w:sz w:val="24"/>
                <w:szCs w:val="24"/>
              </w:rPr>
              <w:t xml:space="preserve"> </w:t>
            </w:r>
            <w:r w:rsidRPr="0010154F">
              <w:rPr>
                <w:rFonts w:ascii="Arial" w:hAnsi="Arial" w:cs="Arial"/>
                <w:sz w:val="24"/>
                <w:szCs w:val="24"/>
              </w:rPr>
              <w:t>on</w:t>
            </w:r>
            <w:r w:rsidRPr="0010154F">
              <w:rPr>
                <w:rFonts w:ascii="Arial" w:hAnsi="Arial" w:cs="Arial"/>
                <w:spacing w:val="-3"/>
                <w:sz w:val="24"/>
                <w:szCs w:val="24"/>
              </w:rPr>
              <w:t xml:space="preserve"> </w:t>
            </w:r>
            <w:r w:rsidRPr="0010154F">
              <w:rPr>
                <w:rFonts w:ascii="Arial" w:hAnsi="Arial" w:cs="Arial"/>
                <w:sz w:val="24"/>
                <w:szCs w:val="24"/>
              </w:rPr>
              <w:t>their</w:t>
            </w:r>
            <w:r w:rsidRPr="0010154F">
              <w:rPr>
                <w:rFonts w:ascii="Arial" w:hAnsi="Arial" w:cs="Arial"/>
                <w:spacing w:val="-2"/>
                <w:sz w:val="24"/>
                <w:szCs w:val="24"/>
              </w:rPr>
              <w:t xml:space="preserve"> </w:t>
            </w:r>
            <w:r w:rsidRPr="0010154F">
              <w:rPr>
                <w:rFonts w:ascii="Arial" w:hAnsi="Arial" w:cs="Arial"/>
                <w:sz w:val="24"/>
                <w:szCs w:val="24"/>
              </w:rPr>
              <w:t>performance</w:t>
            </w:r>
            <w:r w:rsidRPr="0010154F">
              <w:rPr>
                <w:rFonts w:ascii="Arial" w:hAnsi="Arial" w:cs="Arial"/>
                <w:spacing w:val="-1"/>
                <w:sz w:val="24"/>
                <w:szCs w:val="24"/>
              </w:rPr>
              <w:t xml:space="preserve"> </w:t>
            </w:r>
            <w:r w:rsidRPr="0010154F">
              <w:rPr>
                <w:rFonts w:ascii="Arial" w:hAnsi="Arial" w:cs="Arial"/>
                <w:sz w:val="24"/>
                <w:szCs w:val="24"/>
              </w:rPr>
              <w:t>as</w:t>
            </w:r>
            <w:r w:rsidRPr="0010154F">
              <w:rPr>
                <w:rFonts w:ascii="Arial" w:hAnsi="Arial" w:cs="Arial"/>
                <w:spacing w:val="-2"/>
                <w:sz w:val="24"/>
                <w:szCs w:val="24"/>
              </w:rPr>
              <w:t xml:space="preserve"> </w:t>
            </w:r>
            <w:r w:rsidRPr="0010154F">
              <w:rPr>
                <w:rFonts w:ascii="Arial" w:hAnsi="Arial" w:cs="Arial"/>
                <w:sz w:val="24"/>
                <w:szCs w:val="24"/>
              </w:rPr>
              <w:t>an</w:t>
            </w:r>
            <w:r w:rsidRPr="0010154F">
              <w:rPr>
                <w:rFonts w:ascii="Arial" w:hAnsi="Arial" w:cs="Arial"/>
                <w:spacing w:val="-2"/>
                <w:sz w:val="24"/>
                <w:szCs w:val="24"/>
              </w:rPr>
              <w:t xml:space="preserve"> </w:t>
            </w:r>
            <w:r w:rsidRPr="0010154F">
              <w:rPr>
                <w:rFonts w:ascii="Arial" w:hAnsi="Arial" w:cs="Arial"/>
                <w:sz w:val="24"/>
                <w:szCs w:val="24"/>
              </w:rPr>
              <w:t>individual</w:t>
            </w:r>
            <w:r w:rsidRPr="0010154F">
              <w:rPr>
                <w:rFonts w:ascii="Arial" w:hAnsi="Arial" w:cs="Arial"/>
                <w:spacing w:val="-3"/>
                <w:sz w:val="24"/>
                <w:szCs w:val="24"/>
              </w:rPr>
              <w:t xml:space="preserve"> </w:t>
            </w:r>
            <w:r w:rsidRPr="0010154F">
              <w:rPr>
                <w:rFonts w:ascii="Arial" w:hAnsi="Arial" w:cs="Arial"/>
                <w:sz w:val="24"/>
                <w:szCs w:val="24"/>
              </w:rPr>
              <w:t>and</w:t>
            </w:r>
            <w:r w:rsidRPr="0010154F">
              <w:rPr>
                <w:rFonts w:ascii="Arial" w:hAnsi="Arial" w:cs="Arial"/>
                <w:spacing w:val="-47"/>
                <w:sz w:val="24"/>
                <w:szCs w:val="24"/>
              </w:rPr>
              <w:t xml:space="preserve"> </w:t>
            </w:r>
            <w:r w:rsidRPr="0010154F">
              <w:rPr>
                <w:rFonts w:ascii="Arial" w:hAnsi="Arial" w:cs="Arial"/>
                <w:sz w:val="24"/>
                <w:szCs w:val="24"/>
              </w:rPr>
              <w:t>within</w:t>
            </w:r>
            <w:r w:rsidRPr="0010154F">
              <w:rPr>
                <w:rFonts w:ascii="Arial" w:hAnsi="Arial" w:cs="Arial"/>
                <w:spacing w:val="-3"/>
                <w:sz w:val="24"/>
                <w:szCs w:val="24"/>
              </w:rPr>
              <w:t xml:space="preserve"> </w:t>
            </w:r>
            <w:r w:rsidRPr="0010154F">
              <w:rPr>
                <w:rFonts w:ascii="Arial" w:hAnsi="Arial" w:cs="Arial"/>
                <w:sz w:val="24"/>
                <w:szCs w:val="24"/>
              </w:rPr>
              <w:t>a team context.</w:t>
            </w:r>
          </w:p>
        </w:tc>
      </w:tr>
      <w:tr w:rsidR="00FE5BA1" w:rsidRPr="0010154F" w14:paraId="4D99D6F9" w14:textId="77777777" w:rsidTr="0010154F">
        <w:trPr>
          <w:trHeight w:val="1929"/>
        </w:trPr>
        <w:tc>
          <w:tcPr>
            <w:tcW w:w="1696" w:type="dxa"/>
          </w:tcPr>
          <w:p w14:paraId="4FED80C2" w14:textId="77777777" w:rsidR="00FE5BA1" w:rsidRPr="0010154F" w:rsidRDefault="00FE5BA1" w:rsidP="008543B8">
            <w:pPr>
              <w:pStyle w:val="TableParagraph"/>
              <w:ind w:right="53"/>
              <w:rPr>
                <w:rFonts w:ascii="Arial" w:hAnsi="Arial" w:cs="Arial"/>
                <w:b/>
                <w:sz w:val="24"/>
                <w:szCs w:val="24"/>
              </w:rPr>
            </w:pPr>
            <w:r w:rsidRPr="0010154F">
              <w:rPr>
                <w:rFonts w:ascii="Arial" w:hAnsi="Arial" w:cs="Arial"/>
                <w:b/>
                <w:sz w:val="24"/>
                <w:szCs w:val="24"/>
              </w:rPr>
              <w:t>LANGUAGE</w:t>
            </w:r>
          </w:p>
        </w:tc>
        <w:tc>
          <w:tcPr>
            <w:tcW w:w="7948" w:type="dxa"/>
          </w:tcPr>
          <w:p w14:paraId="65717B73" w14:textId="77777777" w:rsidR="00FE5BA1" w:rsidRPr="0010154F" w:rsidRDefault="00FE5BA1" w:rsidP="008543B8">
            <w:pPr>
              <w:pStyle w:val="TableParagraph"/>
              <w:spacing w:line="259" w:lineRule="auto"/>
              <w:ind w:right="210" w:firstLine="50"/>
              <w:rPr>
                <w:rFonts w:ascii="Arial" w:hAnsi="Arial" w:cs="Arial"/>
                <w:sz w:val="24"/>
                <w:szCs w:val="24"/>
              </w:rPr>
            </w:pPr>
            <w:r w:rsidRPr="0010154F">
              <w:rPr>
                <w:rFonts w:ascii="Arial" w:hAnsi="Arial" w:cs="Arial"/>
                <w:sz w:val="24"/>
                <w:szCs w:val="24"/>
              </w:rPr>
              <w:t>The language in the self-assessment judgement statement may be straightforward</w:t>
            </w:r>
            <w:r w:rsidRPr="0010154F">
              <w:rPr>
                <w:rFonts w:ascii="Arial" w:hAnsi="Arial" w:cs="Arial"/>
                <w:spacing w:val="1"/>
                <w:sz w:val="24"/>
                <w:szCs w:val="24"/>
              </w:rPr>
              <w:t xml:space="preserve"> </w:t>
            </w:r>
            <w:r w:rsidRPr="0010154F">
              <w:rPr>
                <w:rFonts w:ascii="Arial" w:hAnsi="Arial" w:cs="Arial"/>
                <w:sz w:val="24"/>
                <w:szCs w:val="24"/>
              </w:rPr>
              <w:t>with apprentices using their own interpreted language for those skills and provide</w:t>
            </w:r>
            <w:r w:rsidRPr="0010154F">
              <w:rPr>
                <w:rFonts w:ascii="Arial" w:hAnsi="Arial" w:cs="Arial"/>
                <w:spacing w:val="1"/>
                <w:sz w:val="24"/>
                <w:szCs w:val="24"/>
              </w:rPr>
              <w:t xml:space="preserve"> </w:t>
            </w:r>
            <w:r w:rsidRPr="0010154F">
              <w:rPr>
                <w:rFonts w:ascii="Arial" w:hAnsi="Arial" w:cs="Arial"/>
                <w:sz w:val="24"/>
                <w:szCs w:val="24"/>
              </w:rPr>
              <w:t>some evaluative language (</w:t>
            </w:r>
            <w:proofErr w:type="gramStart"/>
            <w:r w:rsidRPr="0010154F">
              <w:rPr>
                <w:rFonts w:ascii="Arial" w:hAnsi="Arial" w:cs="Arial"/>
                <w:sz w:val="24"/>
                <w:szCs w:val="24"/>
              </w:rPr>
              <w:t>e.g.</w:t>
            </w:r>
            <w:proofErr w:type="gramEnd"/>
            <w:r w:rsidRPr="0010154F">
              <w:rPr>
                <w:rFonts w:ascii="Arial" w:hAnsi="Arial" w:cs="Arial"/>
                <w:sz w:val="24"/>
                <w:szCs w:val="24"/>
              </w:rPr>
              <w:t xml:space="preserve"> getting better; still need to work on; good, very good;</w:t>
            </w:r>
            <w:r w:rsidRPr="0010154F">
              <w:rPr>
                <w:rFonts w:ascii="Arial" w:hAnsi="Arial" w:cs="Arial"/>
                <w:spacing w:val="-47"/>
                <w:sz w:val="24"/>
                <w:szCs w:val="24"/>
              </w:rPr>
              <w:t xml:space="preserve"> </w:t>
            </w:r>
            <w:r w:rsidRPr="0010154F">
              <w:rPr>
                <w:rFonts w:ascii="Arial" w:hAnsi="Arial" w:cs="Arial"/>
                <w:sz w:val="24"/>
                <w:szCs w:val="24"/>
              </w:rPr>
              <w:t>need to improve) but should demonstrate some link back to the underpinning</w:t>
            </w:r>
            <w:r w:rsidRPr="0010154F">
              <w:rPr>
                <w:rFonts w:ascii="Arial" w:hAnsi="Arial" w:cs="Arial"/>
                <w:spacing w:val="1"/>
                <w:sz w:val="24"/>
                <w:szCs w:val="24"/>
              </w:rPr>
              <w:t xml:space="preserve"> </w:t>
            </w:r>
            <w:r w:rsidRPr="0010154F">
              <w:rPr>
                <w:rFonts w:ascii="Arial" w:hAnsi="Arial" w:cs="Arial"/>
                <w:sz w:val="24"/>
                <w:szCs w:val="24"/>
              </w:rPr>
              <w:t>evidence (e.g. I wasn’t great at X and so we ended up having to do Y so I need to get</w:t>
            </w:r>
            <w:r w:rsidRPr="0010154F">
              <w:rPr>
                <w:rFonts w:ascii="Arial" w:hAnsi="Arial" w:cs="Arial"/>
                <w:spacing w:val="1"/>
                <w:sz w:val="24"/>
                <w:szCs w:val="24"/>
              </w:rPr>
              <w:t xml:space="preserve"> </w:t>
            </w:r>
            <w:r w:rsidRPr="0010154F">
              <w:rPr>
                <w:rFonts w:ascii="Arial" w:hAnsi="Arial" w:cs="Arial"/>
                <w:sz w:val="24"/>
                <w:szCs w:val="24"/>
              </w:rPr>
              <w:t>better</w:t>
            </w:r>
            <w:r w:rsidRPr="0010154F">
              <w:rPr>
                <w:rFonts w:ascii="Arial" w:hAnsi="Arial" w:cs="Arial"/>
                <w:spacing w:val="-2"/>
                <w:sz w:val="24"/>
                <w:szCs w:val="24"/>
              </w:rPr>
              <w:t xml:space="preserve"> </w:t>
            </w:r>
            <w:r w:rsidRPr="0010154F">
              <w:rPr>
                <w:rFonts w:ascii="Arial" w:hAnsi="Arial" w:cs="Arial"/>
                <w:sz w:val="24"/>
                <w:szCs w:val="24"/>
              </w:rPr>
              <w:t>at that)</w:t>
            </w:r>
          </w:p>
        </w:tc>
      </w:tr>
      <w:tr w:rsidR="00FE5BA1" w:rsidRPr="0010154F" w14:paraId="1A0C445E" w14:textId="77777777" w:rsidTr="0010154F">
        <w:trPr>
          <w:trHeight w:val="1060"/>
        </w:trPr>
        <w:tc>
          <w:tcPr>
            <w:tcW w:w="1696" w:type="dxa"/>
          </w:tcPr>
          <w:p w14:paraId="21D8F363" w14:textId="77777777" w:rsidR="00FE5BA1" w:rsidRPr="0010154F" w:rsidRDefault="00FE5BA1" w:rsidP="008543B8">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1AFDEA25" w14:textId="77777777"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Apprentices</w:t>
            </w:r>
            <w:r w:rsidRPr="0010154F">
              <w:rPr>
                <w:rFonts w:ascii="Arial" w:hAnsi="Arial" w:cs="Arial"/>
                <w:spacing w:val="-3"/>
                <w:sz w:val="24"/>
                <w:szCs w:val="24"/>
              </w:rPr>
              <w:t xml:space="preserve"> </w:t>
            </w:r>
            <w:r w:rsidRPr="0010154F">
              <w:rPr>
                <w:rFonts w:ascii="Arial" w:hAnsi="Arial" w:cs="Arial"/>
                <w:sz w:val="24"/>
                <w:szCs w:val="24"/>
              </w:rPr>
              <w:t>are</w:t>
            </w:r>
            <w:r w:rsidRPr="0010154F">
              <w:rPr>
                <w:rFonts w:ascii="Arial" w:hAnsi="Arial" w:cs="Arial"/>
                <w:spacing w:val="-3"/>
                <w:sz w:val="24"/>
                <w:szCs w:val="24"/>
              </w:rPr>
              <w:t xml:space="preserve"> </w:t>
            </w:r>
            <w:r w:rsidRPr="0010154F">
              <w:rPr>
                <w:rFonts w:ascii="Arial" w:hAnsi="Arial" w:cs="Arial"/>
                <w:sz w:val="24"/>
                <w:szCs w:val="24"/>
              </w:rPr>
              <w:t>likely</w:t>
            </w:r>
            <w:r w:rsidRPr="0010154F">
              <w:rPr>
                <w:rFonts w:ascii="Arial" w:hAnsi="Arial" w:cs="Arial"/>
                <w:spacing w:val="-4"/>
                <w:sz w:val="24"/>
                <w:szCs w:val="24"/>
              </w:rPr>
              <w:t xml:space="preserve"> </w:t>
            </w:r>
            <w:r w:rsidRPr="0010154F">
              <w:rPr>
                <w:rFonts w:ascii="Arial" w:hAnsi="Arial" w:cs="Arial"/>
                <w:sz w:val="24"/>
                <w:szCs w:val="24"/>
              </w:rPr>
              <w:t>to</w:t>
            </w:r>
            <w:r w:rsidRPr="0010154F">
              <w:rPr>
                <w:rFonts w:ascii="Arial" w:hAnsi="Arial" w:cs="Arial"/>
                <w:spacing w:val="-5"/>
                <w:sz w:val="24"/>
                <w:szCs w:val="24"/>
              </w:rPr>
              <w:t xml:space="preserve"> </w:t>
            </w:r>
            <w:r w:rsidRPr="0010154F">
              <w:rPr>
                <w:rFonts w:ascii="Arial" w:hAnsi="Arial" w:cs="Arial"/>
                <w:sz w:val="24"/>
                <w:szCs w:val="24"/>
              </w:rPr>
              <w:t>engage</w:t>
            </w:r>
            <w:r w:rsidRPr="0010154F">
              <w:rPr>
                <w:rFonts w:ascii="Arial" w:hAnsi="Arial" w:cs="Arial"/>
                <w:spacing w:val="-2"/>
                <w:sz w:val="24"/>
                <w:szCs w:val="24"/>
              </w:rPr>
              <w:t xml:space="preserve"> </w:t>
            </w:r>
            <w:r w:rsidRPr="0010154F">
              <w:rPr>
                <w:rFonts w:ascii="Arial" w:hAnsi="Arial" w:cs="Arial"/>
                <w:sz w:val="24"/>
                <w:szCs w:val="24"/>
              </w:rPr>
              <w:t>in</w:t>
            </w:r>
            <w:r w:rsidRPr="0010154F">
              <w:rPr>
                <w:rFonts w:ascii="Arial" w:hAnsi="Arial" w:cs="Arial"/>
                <w:spacing w:val="-4"/>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self</w:t>
            </w:r>
            <w:r w:rsidRPr="0010154F">
              <w:rPr>
                <w:rFonts w:ascii="Arial" w:hAnsi="Arial" w:cs="Arial"/>
                <w:spacing w:val="-4"/>
                <w:sz w:val="24"/>
                <w:szCs w:val="24"/>
              </w:rPr>
              <w:t>-</w:t>
            </w:r>
            <w:r w:rsidRPr="0010154F">
              <w:rPr>
                <w:rFonts w:ascii="Arial" w:hAnsi="Arial" w:cs="Arial"/>
                <w:sz w:val="24"/>
                <w:szCs w:val="24"/>
              </w:rPr>
              <w:t>assessment</w:t>
            </w:r>
            <w:r w:rsidRPr="0010154F">
              <w:rPr>
                <w:rFonts w:ascii="Arial" w:hAnsi="Arial" w:cs="Arial"/>
                <w:spacing w:val="-4"/>
                <w:sz w:val="24"/>
                <w:szCs w:val="24"/>
              </w:rPr>
              <w:t xml:space="preserve"> </w:t>
            </w:r>
            <w:r w:rsidRPr="0010154F">
              <w:rPr>
                <w:rFonts w:ascii="Arial" w:hAnsi="Arial" w:cs="Arial"/>
                <w:sz w:val="24"/>
                <w:szCs w:val="24"/>
              </w:rPr>
              <w:t>process</w:t>
            </w:r>
            <w:r w:rsidRPr="0010154F">
              <w:rPr>
                <w:rFonts w:ascii="Arial" w:hAnsi="Arial" w:cs="Arial"/>
                <w:spacing w:val="-3"/>
                <w:sz w:val="24"/>
                <w:szCs w:val="24"/>
              </w:rPr>
              <w:t xml:space="preserve"> </w:t>
            </w:r>
            <w:r w:rsidRPr="0010154F">
              <w:rPr>
                <w:rFonts w:ascii="Arial" w:hAnsi="Arial" w:cs="Arial"/>
                <w:sz w:val="24"/>
                <w:szCs w:val="24"/>
              </w:rPr>
              <w:t>autonomously</w:t>
            </w:r>
            <w:r w:rsidRPr="0010154F">
              <w:rPr>
                <w:rFonts w:ascii="Arial" w:hAnsi="Arial" w:cs="Arial"/>
                <w:spacing w:val="-4"/>
                <w:sz w:val="24"/>
                <w:szCs w:val="24"/>
              </w:rPr>
              <w:t xml:space="preserve"> </w:t>
            </w:r>
            <w:r w:rsidRPr="0010154F">
              <w:rPr>
                <w:rFonts w:ascii="Arial" w:hAnsi="Arial" w:cs="Arial"/>
                <w:sz w:val="24"/>
                <w:szCs w:val="24"/>
              </w:rPr>
              <w:t>initially</w:t>
            </w:r>
            <w:r w:rsidRPr="0010154F">
              <w:rPr>
                <w:rFonts w:ascii="Arial" w:hAnsi="Arial" w:cs="Arial"/>
                <w:spacing w:val="-47"/>
                <w:sz w:val="24"/>
                <w:szCs w:val="24"/>
              </w:rPr>
              <w:t xml:space="preserve"> </w:t>
            </w:r>
            <w:r w:rsidRPr="0010154F">
              <w:rPr>
                <w:rFonts w:ascii="Arial" w:hAnsi="Arial" w:cs="Arial"/>
                <w:sz w:val="24"/>
                <w:szCs w:val="24"/>
              </w:rPr>
              <w:t>and may adjust the content following a coaching discussion with the assessor/</w:t>
            </w:r>
            <w:r w:rsidRPr="0010154F">
              <w:rPr>
                <w:rFonts w:ascii="Arial" w:hAnsi="Arial" w:cs="Arial"/>
                <w:spacing w:val="1"/>
                <w:sz w:val="24"/>
                <w:szCs w:val="24"/>
              </w:rPr>
              <w:t xml:space="preserve"> </w:t>
            </w:r>
            <w:r w:rsidRPr="0010154F">
              <w:rPr>
                <w:rFonts w:ascii="Arial" w:hAnsi="Arial" w:cs="Arial"/>
                <w:sz w:val="24"/>
                <w:szCs w:val="24"/>
              </w:rPr>
              <w:t>employer.</w:t>
            </w:r>
          </w:p>
        </w:tc>
      </w:tr>
    </w:tbl>
    <w:p w14:paraId="63A78318" w14:textId="77777777" w:rsidR="00FE5BA1" w:rsidRPr="0010154F" w:rsidRDefault="00FE5BA1" w:rsidP="00FE5BA1">
      <w:pPr>
        <w:pStyle w:val="BodyText"/>
        <w:rPr>
          <w:rFonts w:ascii="Arial" w:hAnsi="Arial" w:cs="Arial"/>
          <w:b/>
          <w:sz w:val="24"/>
          <w:szCs w:val="24"/>
        </w:rPr>
      </w:pPr>
    </w:p>
    <w:p w14:paraId="2C5D0B5C" w14:textId="77777777" w:rsidR="00FE5BA1" w:rsidRPr="0010154F" w:rsidRDefault="00FE5BA1" w:rsidP="00FE5BA1">
      <w:pPr>
        <w:spacing w:line="270" w:lineRule="atLeast"/>
        <w:rPr>
          <w:rFonts w:ascii="Arial" w:hAnsi="Arial" w:cs="Arial"/>
          <w:sz w:val="24"/>
          <w:szCs w:val="24"/>
        </w:rPr>
        <w:sectPr w:rsidR="00FE5BA1" w:rsidRPr="0010154F" w:rsidSect="00A96354">
          <w:pgSz w:w="11910" w:h="16840"/>
          <w:pgMar w:top="1077" w:right="1440" w:bottom="1077" w:left="1440" w:header="720" w:footer="720" w:gutter="0"/>
          <w:cols w:space="720"/>
        </w:sectPr>
      </w:pPr>
    </w:p>
    <w:p w14:paraId="5A4B1825" w14:textId="5721E8DA" w:rsidR="00FE5BA1" w:rsidRPr="0010154F" w:rsidRDefault="00FE5BA1" w:rsidP="00945CFE">
      <w:pPr>
        <w:rPr>
          <w:rFonts w:ascii="Arial" w:hAnsi="Arial" w:cs="Arial"/>
          <w:b/>
          <w:sz w:val="24"/>
          <w:szCs w:val="24"/>
        </w:rPr>
      </w:pPr>
      <w:r w:rsidRPr="0010154F">
        <w:rPr>
          <w:rFonts w:ascii="Arial" w:hAnsi="Arial" w:cs="Arial"/>
          <w:b/>
          <w:sz w:val="24"/>
          <w:szCs w:val="24"/>
        </w:rPr>
        <w:lastRenderedPageBreak/>
        <w:t>Level</w:t>
      </w:r>
      <w:r w:rsidRPr="0010154F">
        <w:rPr>
          <w:rFonts w:ascii="Arial" w:hAnsi="Arial" w:cs="Arial"/>
          <w:b/>
          <w:spacing w:val="-3"/>
          <w:sz w:val="24"/>
          <w:szCs w:val="24"/>
        </w:rPr>
        <w:t xml:space="preserve"> </w:t>
      </w:r>
      <w:r w:rsidRPr="0010154F">
        <w:rPr>
          <w:rFonts w:ascii="Arial" w:hAnsi="Arial" w:cs="Arial"/>
          <w:b/>
          <w:sz w:val="24"/>
          <w:szCs w:val="24"/>
        </w:rPr>
        <w:t>6</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1"/>
        <w:gridCol w:w="7948"/>
      </w:tblGrid>
      <w:tr w:rsidR="00FE5BA1" w:rsidRPr="0010154F" w14:paraId="410AFA82" w14:textId="77777777" w:rsidTr="0010154F">
        <w:trPr>
          <w:trHeight w:val="447"/>
        </w:trPr>
        <w:tc>
          <w:tcPr>
            <w:tcW w:w="1691" w:type="dxa"/>
            <w:shd w:val="clear" w:color="auto" w:fill="92CDDC" w:themeFill="accent5" w:themeFillTint="99"/>
          </w:tcPr>
          <w:p w14:paraId="0DEA2AEC" w14:textId="77777777" w:rsidR="00FE5BA1" w:rsidRPr="0010154F" w:rsidRDefault="00FE5BA1" w:rsidP="008543B8">
            <w:pPr>
              <w:pStyle w:val="TableParagraph"/>
              <w:spacing w:line="288" w:lineRule="exact"/>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6B7D4D4A"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59EF50AA" w14:textId="77777777" w:rsidTr="0010154F">
        <w:trPr>
          <w:trHeight w:val="837"/>
        </w:trPr>
        <w:tc>
          <w:tcPr>
            <w:tcW w:w="1691" w:type="dxa"/>
          </w:tcPr>
          <w:p w14:paraId="5D3912FC" w14:textId="77777777" w:rsidR="00FE5BA1" w:rsidRPr="0010154F" w:rsidRDefault="00FE5BA1" w:rsidP="008543B8">
            <w:pPr>
              <w:pStyle w:val="TableParagraph"/>
              <w:spacing w:before="16"/>
              <w:ind w:left="14"/>
              <w:rPr>
                <w:rFonts w:ascii="Arial" w:hAnsi="Arial" w:cs="Arial"/>
                <w:b/>
                <w:sz w:val="24"/>
                <w:szCs w:val="24"/>
              </w:rPr>
            </w:pPr>
            <w:r w:rsidRPr="0010154F">
              <w:rPr>
                <w:rFonts w:ascii="Arial" w:hAnsi="Arial" w:cs="Arial"/>
                <w:b/>
                <w:sz w:val="24"/>
                <w:szCs w:val="24"/>
              </w:rPr>
              <w:t>CONTEXT</w:t>
            </w:r>
          </w:p>
        </w:tc>
        <w:tc>
          <w:tcPr>
            <w:tcW w:w="7948" w:type="dxa"/>
          </w:tcPr>
          <w:p w14:paraId="4283EB86" w14:textId="7D7133D8" w:rsidR="00FE5BA1" w:rsidRPr="0010154F" w:rsidRDefault="00FE5BA1" w:rsidP="00BF3C00">
            <w:pPr>
              <w:pStyle w:val="TableParagraph"/>
              <w:spacing w:before="18" w:line="237" w:lineRule="auto"/>
              <w:rPr>
                <w:rFonts w:ascii="Arial" w:hAnsi="Arial" w:cs="Arial"/>
                <w:sz w:val="24"/>
                <w:szCs w:val="24"/>
              </w:rPr>
            </w:pPr>
            <w:r w:rsidRPr="0010154F">
              <w:rPr>
                <w:rFonts w:ascii="Arial" w:hAnsi="Arial" w:cs="Arial"/>
                <w:sz w:val="24"/>
                <w:szCs w:val="24"/>
              </w:rPr>
              <w:t>Apprentices will be able to make judgement statements about their meta-skill</w:t>
            </w:r>
            <w:r w:rsidRPr="0010154F">
              <w:rPr>
                <w:rFonts w:ascii="Arial" w:hAnsi="Arial" w:cs="Arial"/>
                <w:spacing w:val="1"/>
                <w:sz w:val="24"/>
                <w:szCs w:val="24"/>
              </w:rPr>
              <w:t xml:space="preserve"> </w:t>
            </w:r>
            <w:r w:rsidRPr="0010154F">
              <w:rPr>
                <w:rFonts w:ascii="Arial" w:hAnsi="Arial" w:cs="Arial"/>
                <w:sz w:val="24"/>
                <w:szCs w:val="24"/>
              </w:rPr>
              <w:t>development,</w:t>
            </w:r>
            <w:r w:rsidRPr="0010154F">
              <w:rPr>
                <w:rFonts w:ascii="Arial" w:hAnsi="Arial" w:cs="Arial"/>
                <w:spacing w:val="-4"/>
                <w:sz w:val="24"/>
                <w:szCs w:val="24"/>
              </w:rPr>
              <w:t xml:space="preserve"> </w:t>
            </w:r>
            <w:r w:rsidRPr="0010154F">
              <w:rPr>
                <w:rFonts w:ascii="Arial" w:hAnsi="Arial" w:cs="Arial"/>
                <w:sz w:val="24"/>
                <w:szCs w:val="24"/>
              </w:rPr>
              <w:t>demonstrating</w:t>
            </w:r>
            <w:r w:rsidRPr="0010154F">
              <w:rPr>
                <w:rFonts w:ascii="Arial" w:hAnsi="Arial" w:cs="Arial"/>
                <w:spacing w:val="-3"/>
                <w:sz w:val="24"/>
                <w:szCs w:val="24"/>
              </w:rPr>
              <w:t xml:space="preserve"> </w:t>
            </w:r>
            <w:r w:rsidRPr="0010154F">
              <w:rPr>
                <w:rFonts w:ascii="Arial" w:hAnsi="Arial" w:cs="Arial"/>
                <w:sz w:val="24"/>
                <w:szCs w:val="24"/>
              </w:rPr>
              <w:t>a</w:t>
            </w:r>
            <w:r w:rsidRPr="0010154F">
              <w:rPr>
                <w:rFonts w:ascii="Arial" w:hAnsi="Arial" w:cs="Arial"/>
                <w:spacing w:val="-3"/>
                <w:sz w:val="24"/>
                <w:szCs w:val="24"/>
              </w:rPr>
              <w:t xml:space="preserve"> </w:t>
            </w:r>
            <w:r w:rsidRPr="0010154F">
              <w:rPr>
                <w:rFonts w:ascii="Arial" w:hAnsi="Arial" w:cs="Arial"/>
                <w:sz w:val="24"/>
                <w:szCs w:val="24"/>
              </w:rPr>
              <w:t>sound</w:t>
            </w:r>
            <w:r w:rsidRPr="0010154F">
              <w:rPr>
                <w:rFonts w:ascii="Arial" w:hAnsi="Arial" w:cs="Arial"/>
                <w:spacing w:val="-4"/>
                <w:sz w:val="24"/>
                <w:szCs w:val="24"/>
              </w:rPr>
              <w:t xml:space="preserve"> </w:t>
            </w:r>
            <w:r w:rsidRPr="0010154F">
              <w:rPr>
                <w:rFonts w:ascii="Arial" w:hAnsi="Arial" w:cs="Arial"/>
                <w:sz w:val="24"/>
                <w:szCs w:val="24"/>
              </w:rPr>
              <w:t>theoretical</w:t>
            </w:r>
            <w:r w:rsidRPr="0010154F">
              <w:rPr>
                <w:rFonts w:ascii="Arial" w:hAnsi="Arial" w:cs="Arial"/>
                <w:spacing w:val="-3"/>
                <w:sz w:val="24"/>
                <w:szCs w:val="24"/>
              </w:rPr>
              <w:t xml:space="preserve"> </w:t>
            </w:r>
            <w:r w:rsidRPr="0010154F">
              <w:rPr>
                <w:rFonts w:ascii="Arial" w:hAnsi="Arial" w:cs="Arial"/>
                <w:sz w:val="24"/>
                <w:szCs w:val="24"/>
              </w:rPr>
              <w:t>understanding</w:t>
            </w:r>
            <w:r w:rsidRPr="0010154F">
              <w:rPr>
                <w:rFonts w:ascii="Arial" w:hAnsi="Arial" w:cs="Arial"/>
                <w:spacing w:val="-3"/>
                <w:sz w:val="24"/>
                <w:szCs w:val="24"/>
              </w:rPr>
              <w:t xml:space="preserve"> </w:t>
            </w:r>
            <w:r w:rsidRPr="0010154F">
              <w:rPr>
                <w:rFonts w:ascii="Arial" w:hAnsi="Arial" w:cs="Arial"/>
                <w:sz w:val="24"/>
                <w:szCs w:val="24"/>
              </w:rPr>
              <w:t>of</w:t>
            </w:r>
            <w:r w:rsidRPr="0010154F">
              <w:rPr>
                <w:rFonts w:ascii="Arial" w:hAnsi="Arial" w:cs="Arial"/>
                <w:spacing w:val="-5"/>
                <w:sz w:val="24"/>
                <w:szCs w:val="24"/>
              </w:rPr>
              <w:t xml:space="preserve"> </w:t>
            </w:r>
            <w:r w:rsidRPr="0010154F">
              <w:rPr>
                <w:rFonts w:ascii="Arial" w:hAnsi="Arial" w:cs="Arial"/>
                <w:sz w:val="24"/>
                <w:szCs w:val="24"/>
              </w:rPr>
              <w:t>the</w:t>
            </w:r>
            <w:r w:rsidRPr="0010154F">
              <w:rPr>
                <w:rFonts w:ascii="Arial" w:hAnsi="Arial" w:cs="Arial"/>
                <w:spacing w:val="-3"/>
                <w:sz w:val="24"/>
                <w:szCs w:val="24"/>
              </w:rPr>
              <w:t xml:space="preserve"> </w:t>
            </w:r>
            <w:r w:rsidRPr="0010154F">
              <w:rPr>
                <w:rFonts w:ascii="Arial" w:hAnsi="Arial" w:cs="Arial"/>
                <w:sz w:val="24"/>
                <w:szCs w:val="24"/>
              </w:rPr>
              <w:t>skills</w:t>
            </w:r>
            <w:r w:rsidRPr="0010154F">
              <w:rPr>
                <w:rFonts w:ascii="Arial" w:hAnsi="Arial" w:cs="Arial"/>
                <w:spacing w:val="-3"/>
                <w:sz w:val="24"/>
                <w:szCs w:val="24"/>
              </w:rPr>
              <w:t xml:space="preserve"> </w:t>
            </w:r>
            <w:r w:rsidRPr="0010154F">
              <w:rPr>
                <w:rFonts w:ascii="Arial" w:hAnsi="Arial" w:cs="Arial"/>
                <w:sz w:val="24"/>
                <w:szCs w:val="24"/>
              </w:rPr>
              <w:t>they</w:t>
            </w:r>
            <w:r w:rsidRPr="0010154F">
              <w:rPr>
                <w:rFonts w:ascii="Arial" w:hAnsi="Arial" w:cs="Arial"/>
                <w:spacing w:val="-3"/>
                <w:sz w:val="24"/>
                <w:szCs w:val="24"/>
              </w:rPr>
              <w:t xml:space="preserve"> </w:t>
            </w:r>
            <w:r w:rsidRPr="0010154F">
              <w:rPr>
                <w:rFonts w:ascii="Arial" w:hAnsi="Arial" w:cs="Arial"/>
                <w:sz w:val="24"/>
                <w:szCs w:val="24"/>
              </w:rPr>
              <w:t>have</w:t>
            </w:r>
            <w:r w:rsidR="00BF3C00">
              <w:rPr>
                <w:rFonts w:ascii="Arial" w:hAnsi="Arial" w:cs="Arial"/>
                <w:sz w:val="24"/>
                <w:szCs w:val="24"/>
              </w:rPr>
              <w:t xml:space="preserve"> </w:t>
            </w:r>
            <w:r w:rsidRPr="0010154F">
              <w:rPr>
                <w:rFonts w:ascii="Arial" w:hAnsi="Arial" w:cs="Arial"/>
                <w:sz w:val="24"/>
                <w:szCs w:val="24"/>
              </w:rPr>
              <w:t>developed</w:t>
            </w:r>
            <w:r w:rsidRPr="0010154F">
              <w:rPr>
                <w:rFonts w:ascii="Arial" w:hAnsi="Arial" w:cs="Arial"/>
                <w:spacing w:val="-4"/>
                <w:sz w:val="24"/>
                <w:szCs w:val="24"/>
              </w:rPr>
              <w:t xml:space="preserve"> </w:t>
            </w:r>
            <w:r w:rsidRPr="0010154F">
              <w:rPr>
                <w:rFonts w:ascii="Arial" w:hAnsi="Arial" w:cs="Arial"/>
                <w:sz w:val="24"/>
                <w:szCs w:val="24"/>
              </w:rPr>
              <w:t>without</w:t>
            </w:r>
            <w:r w:rsidRPr="0010154F">
              <w:rPr>
                <w:rFonts w:ascii="Arial" w:hAnsi="Arial" w:cs="Arial"/>
                <w:spacing w:val="-6"/>
                <w:sz w:val="24"/>
                <w:szCs w:val="24"/>
              </w:rPr>
              <w:t xml:space="preserve"> </w:t>
            </w:r>
            <w:r w:rsidRPr="0010154F">
              <w:rPr>
                <w:rFonts w:ascii="Arial" w:hAnsi="Arial" w:cs="Arial"/>
                <w:sz w:val="24"/>
                <w:szCs w:val="24"/>
              </w:rPr>
              <w:t>support</w:t>
            </w:r>
            <w:r w:rsidRPr="0010154F">
              <w:rPr>
                <w:rFonts w:ascii="Arial" w:hAnsi="Arial" w:cs="Arial"/>
                <w:spacing w:val="-6"/>
                <w:sz w:val="24"/>
                <w:szCs w:val="24"/>
              </w:rPr>
              <w:t xml:space="preserve"> </w:t>
            </w:r>
            <w:r w:rsidRPr="0010154F">
              <w:rPr>
                <w:rFonts w:ascii="Arial" w:hAnsi="Arial" w:cs="Arial"/>
                <w:sz w:val="24"/>
                <w:szCs w:val="24"/>
              </w:rPr>
              <w:t>from their</w:t>
            </w:r>
            <w:r w:rsidRPr="0010154F">
              <w:rPr>
                <w:rFonts w:ascii="Arial" w:hAnsi="Arial" w:cs="Arial"/>
                <w:spacing w:val="-2"/>
                <w:sz w:val="24"/>
                <w:szCs w:val="24"/>
              </w:rPr>
              <w:t xml:space="preserve"> </w:t>
            </w:r>
            <w:r w:rsidRPr="0010154F">
              <w:rPr>
                <w:rFonts w:ascii="Arial" w:hAnsi="Arial" w:cs="Arial"/>
                <w:sz w:val="24"/>
                <w:szCs w:val="24"/>
              </w:rPr>
              <w:t>assessor.</w:t>
            </w:r>
          </w:p>
        </w:tc>
      </w:tr>
      <w:tr w:rsidR="00FE5BA1" w:rsidRPr="0010154F" w14:paraId="378DCFB7" w14:textId="77777777" w:rsidTr="0010154F">
        <w:trPr>
          <w:trHeight w:val="767"/>
        </w:trPr>
        <w:tc>
          <w:tcPr>
            <w:tcW w:w="1691" w:type="dxa"/>
          </w:tcPr>
          <w:p w14:paraId="4CF6738E"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25BBFAB6" w14:textId="77777777"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Supporting</w:t>
            </w:r>
            <w:r w:rsidRPr="0010154F">
              <w:rPr>
                <w:rFonts w:ascii="Arial" w:hAnsi="Arial" w:cs="Arial"/>
                <w:spacing w:val="-5"/>
                <w:sz w:val="24"/>
                <w:szCs w:val="24"/>
              </w:rPr>
              <w:t xml:space="preserve"> </w:t>
            </w:r>
            <w:r w:rsidRPr="0010154F">
              <w:rPr>
                <w:rFonts w:ascii="Arial" w:hAnsi="Arial" w:cs="Arial"/>
                <w:sz w:val="24"/>
                <w:szCs w:val="24"/>
              </w:rPr>
              <w:t>evidence</w:t>
            </w:r>
            <w:r w:rsidRPr="0010154F">
              <w:rPr>
                <w:rFonts w:ascii="Arial" w:hAnsi="Arial" w:cs="Arial"/>
                <w:spacing w:val="-4"/>
                <w:sz w:val="24"/>
                <w:szCs w:val="24"/>
              </w:rPr>
              <w:t xml:space="preserve"> </w:t>
            </w:r>
            <w:r w:rsidRPr="0010154F">
              <w:rPr>
                <w:rFonts w:ascii="Arial" w:hAnsi="Arial" w:cs="Arial"/>
                <w:sz w:val="24"/>
                <w:szCs w:val="24"/>
              </w:rPr>
              <w:t>will</w:t>
            </w:r>
            <w:r w:rsidRPr="0010154F">
              <w:rPr>
                <w:rFonts w:ascii="Arial" w:hAnsi="Arial" w:cs="Arial"/>
                <w:spacing w:val="-5"/>
                <w:sz w:val="24"/>
                <w:szCs w:val="24"/>
              </w:rPr>
              <w:t xml:space="preserve"> </w:t>
            </w:r>
            <w:r w:rsidRPr="0010154F">
              <w:rPr>
                <w:rFonts w:ascii="Arial" w:hAnsi="Arial" w:cs="Arial"/>
                <w:sz w:val="24"/>
                <w:szCs w:val="24"/>
              </w:rPr>
              <w:t>link</w:t>
            </w:r>
            <w:r w:rsidRPr="0010154F">
              <w:rPr>
                <w:rFonts w:ascii="Arial" w:hAnsi="Arial" w:cs="Arial"/>
                <w:spacing w:val="-1"/>
                <w:sz w:val="24"/>
                <w:szCs w:val="24"/>
              </w:rPr>
              <w:t xml:space="preserve"> </w:t>
            </w:r>
            <w:r w:rsidRPr="0010154F">
              <w:rPr>
                <w:rFonts w:ascii="Arial" w:hAnsi="Arial" w:cs="Arial"/>
                <w:sz w:val="24"/>
                <w:szCs w:val="24"/>
              </w:rPr>
              <w:t>clearly</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3"/>
                <w:sz w:val="24"/>
                <w:szCs w:val="24"/>
              </w:rPr>
              <w:t xml:space="preserve"> </w:t>
            </w:r>
            <w:r w:rsidRPr="0010154F">
              <w:rPr>
                <w:rFonts w:ascii="Arial" w:hAnsi="Arial" w:cs="Arial"/>
                <w:sz w:val="24"/>
                <w:szCs w:val="24"/>
              </w:rPr>
              <w:t>sometimes</w:t>
            </w:r>
            <w:r w:rsidRPr="0010154F">
              <w:rPr>
                <w:rFonts w:ascii="Arial" w:hAnsi="Arial" w:cs="Arial"/>
                <w:spacing w:val="-2"/>
                <w:sz w:val="24"/>
                <w:szCs w:val="24"/>
              </w:rPr>
              <w:t xml:space="preserve"> </w:t>
            </w:r>
            <w:r w:rsidRPr="0010154F">
              <w:rPr>
                <w:rFonts w:ascii="Arial" w:hAnsi="Arial" w:cs="Arial"/>
                <w:sz w:val="24"/>
                <w:szCs w:val="24"/>
              </w:rPr>
              <w:t>quite</w:t>
            </w:r>
            <w:r w:rsidRPr="0010154F">
              <w:rPr>
                <w:rFonts w:ascii="Arial" w:hAnsi="Arial" w:cs="Arial"/>
                <w:spacing w:val="-3"/>
                <w:sz w:val="24"/>
                <w:szCs w:val="24"/>
              </w:rPr>
              <w:t xml:space="preserve"> </w:t>
            </w:r>
            <w:r w:rsidRPr="0010154F">
              <w:rPr>
                <w:rFonts w:ascii="Arial" w:hAnsi="Arial" w:cs="Arial"/>
                <w:sz w:val="24"/>
                <w:szCs w:val="24"/>
              </w:rPr>
              <w:t>complex</w:t>
            </w:r>
            <w:r w:rsidRPr="0010154F">
              <w:rPr>
                <w:rFonts w:ascii="Arial" w:hAnsi="Arial" w:cs="Arial"/>
                <w:spacing w:val="-2"/>
                <w:sz w:val="24"/>
                <w:szCs w:val="24"/>
              </w:rPr>
              <w:t xml:space="preserve"> </w:t>
            </w:r>
            <w:r w:rsidRPr="0010154F">
              <w:rPr>
                <w:rFonts w:ascii="Arial" w:hAnsi="Arial" w:cs="Arial"/>
                <w:sz w:val="24"/>
                <w:szCs w:val="24"/>
              </w:rPr>
              <w:t>work</w:t>
            </w:r>
            <w:r w:rsidRPr="0010154F">
              <w:rPr>
                <w:rFonts w:ascii="Arial" w:hAnsi="Arial" w:cs="Arial"/>
                <w:spacing w:val="-2"/>
                <w:sz w:val="24"/>
                <w:szCs w:val="24"/>
              </w:rPr>
              <w:t xml:space="preserve"> </w:t>
            </w:r>
            <w:r w:rsidRPr="0010154F">
              <w:rPr>
                <w:rFonts w:ascii="Arial" w:hAnsi="Arial" w:cs="Arial"/>
                <w:sz w:val="24"/>
                <w:szCs w:val="24"/>
              </w:rPr>
              <w:t>situations</w:t>
            </w:r>
            <w:r w:rsidRPr="0010154F">
              <w:rPr>
                <w:rFonts w:ascii="Arial" w:hAnsi="Arial" w:cs="Arial"/>
                <w:spacing w:val="-5"/>
                <w:sz w:val="24"/>
                <w:szCs w:val="24"/>
              </w:rPr>
              <w:t xml:space="preserve"> </w:t>
            </w:r>
            <w:r w:rsidRPr="0010154F">
              <w:rPr>
                <w:rFonts w:ascii="Arial" w:hAnsi="Arial" w:cs="Arial"/>
                <w:sz w:val="24"/>
                <w:szCs w:val="24"/>
              </w:rPr>
              <w:t>that</w:t>
            </w:r>
            <w:r w:rsidRPr="0010154F">
              <w:rPr>
                <w:rFonts w:ascii="Arial" w:hAnsi="Arial" w:cs="Arial"/>
                <w:spacing w:val="-47"/>
                <w:sz w:val="24"/>
                <w:szCs w:val="24"/>
              </w:rPr>
              <w:t xml:space="preserve"> </w:t>
            </w:r>
            <w:r w:rsidRPr="0010154F">
              <w:rPr>
                <w:rFonts w:ascii="Arial" w:hAnsi="Arial" w:cs="Arial"/>
                <w:sz w:val="24"/>
                <w:szCs w:val="24"/>
              </w:rPr>
              <w:t>may</w:t>
            </w:r>
            <w:r w:rsidRPr="0010154F">
              <w:rPr>
                <w:rFonts w:ascii="Arial" w:hAnsi="Arial" w:cs="Arial"/>
                <w:spacing w:val="-1"/>
                <w:sz w:val="24"/>
                <w:szCs w:val="24"/>
              </w:rPr>
              <w:t xml:space="preserve"> </w:t>
            </w:r>
            <w:r w:rsidRPr="0010154F">
              <w:rPr>
                <w:rFonts w:ascii="Arial" w:hAnsi="Arial" w:cs="Arial"/>
                <w:sz w:val="24"/>
                <w:szCs w:val="24"/>
              </w:rPr>
              <w:t>involve</w:t>
            </w:r>
            <w:r w:rsidRPr="0010154F">
              <w:rPr>
                <w:rFonts w:ascii="Arial" w:hAnsi="Arial" w:cs="Arial"/>
                <w:spacing w:val="-1"/>
                <w:sz w:val="24"/>
                <w:szCs w:val="24"/>
              </w:rPr>
              <w:t xml:space="preserve"> </w:t>
            </w:r>
            <w:proofErr w:type="gramStart"/>
            <w:r w:rsidRPr="0010154F">
              <w:rPr>
                <w:rFonts w:ascii="Arial" w:hAnsi="Arial" w:cs="Arial"/>
                <w:sz w:val="24"/>
                <w:szCs w:val="24"/>
              </w:rPr>
              <w:t>e.g.</w:t>
            </w:r>
            <w:proofErr w:type="gramEnd"/>
            <w:r w:rsidRPr="0010154F">
              <w:rPr>
                <w:rFonts w:ascii="Arial" w:hAnsi="Arial" w:cs="Arial"/>
                <w:spacing w:val="-1"/>
                <w:sz w:val="24"/>
                <w:szCs w:val="24"/>
              </w:rPr>
              <w:t xml:space="preserve"> </w:t>
            </w:r>
            <w:r w:rsidRPr="0010154F">
              <w:rPr>
                <w:rFonts w:ascii="Arial" w:hAnsi="Arial" w:cs="Arial"/>
                <w:sz w:val="24"/>
                <w:szCs w:val="24"/>
              </w:rPr>
              <w:t>team problem solving</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research/investigation.</w:t>
            </w:r>
          </w:p>
        </w:tc>
      </w:tr>
      <w:tr w:rsidR="00FE5BA1" w:rsidRPr="0010154F" w14:paraId="56AE30B8" w14:textId="77777777" w:rsidTr="0010154F">
        <w:trPr>
          <w:trHeight w:val="1480"/>
        </w:trPr>
        <w:tc>
          <w:tcPr>
            <w:tcW w:w="1691" w:type="dxa"/>
          </w:tcPr>
          <w:p w14:paraId="566670C7"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LANGUAGE</w:t>
            </w:r>
          </w:p>
        </w:tc>
        <w:tc>
          <w:tcPr>
            <w:tcW w:w="7948" w:type="dxa"/>
          </w:tcPr>
          <w:p w14:paraId="33015F35" w14:textId="77777777" w:rsidR="00FE5BA1" w:rsidRPr="0010154F" w:rsidRDefault="00FE5BA1" w:rsidP="008543B8">
            <w:pPr>
              <w:pStyle w:val="TableParagraph"/>
              <w:spacing w:before="16" w:line="259" w:lineRule="auto"/>
              <w:ind w:right="128"/>
              <w:rPr>
                <w:rFonts w:ascii="Arial" w:hAnsi="Arial" w:cs="Arial"/>
                <w:sz w:val="24"/>
                <w:szCs w:val="24"/>
              </w:rPr>
            </w:pPr>
            <w:r w:rsidRPr="0010154F">
              <w:rPr>
                <w:rFonts w:ascii="Arial" w:hAnsi="Arial" w:cs="Arial"/>
                <w:sz w:val="24"/>
                <w:szCs w:val="24"/>
              </w:rPr>
              <w:t>Reflective statements should relate clearly to a variety of work-related situations both</w:t>
            </w:r>
            <w:r w:rsidRPr="0010154F">
              <w:rPr>
                <w:rFonts w:ascii="Arial" w:hAnsi="Arial" w:cs="Arial"/>
                <w:spacing w:val="-47"/>
                <w:sz w:val="24"/>
                <w:szCs w:val="24"/>
              </w:rPr>
              <w:t xml:space="preserve"> </w:t>
            </w:r>
            <w:r w:rsidRPr="0010154F">
              <w:rPr>
                <w:rFonts w:ascii="Arial" w:hAnsi="Arial" w:cs="Arial"/>
                <w:sz w:val="24"/>
                <w:szCs w:val="24"/>
              </w:rPr>
              <w:t>routine and new/novel using evaluative language (</w:t>
            </w:r>
            <w:proofErr w:type="gramStart"/>
            <w:r w:rsidRPr="0010154F">
              <w:rPr>
                <w:rFonts w:ascii="Arial" w:hAnsi="Arial" w:cs="Arial"/>
                <w:sz w:val="24"/>
                <w:szCs w:val="24"/>
              </w:rPr>
              <w:t>e.g.</w:t>
            </w:r>
            <w:proofErr w:type="gramEnd"/>
            <w:r w:rsidRPr="0010154F">
              <w:rPr>
                <w:rFonts w:ascii="Arial" w:hAnsi="Arial" w:cs="Arial"/>
                <w:sz w:val="24"/>
                <w:szCs w:val="24"/>
              </w:rPr>
              <w:t xml:space="preserve"> effective, efficient, could be</w:t>
            </w:r>
            <w:r w:rsidRPr="0010154F">
              <w:rPr>
                <w:rFonts w:ascii="Arial" w:hAnsi="Arial" w:cs="Arial"/>
                <w:spacing w:val="1"/>
                <w:sz w:val="24"/>
                <w:szCs w:val="24"/>
              </w:rPr>
              <w:t xml:space="preserve"> </w:t>
            </w:r>
            <w:r w:rsidRPr="0010154F">
              <w:rPr>
                <w:rFonts w:ascii="Arial" w:hAnsi="Arial" w:cs="Arial"/>
                <w:sz w:val="24"/>
                <w:szCs w:val="24"/>
              </w:rPr>
              <w:t>enhanced). Apprentices should, with or without limited coaching support, be able to</w:t>
            </w:r>
            <w:r w:rsidRPr="0010154F">
              <w:rPr>
                <w:rFonts w:ascii="Arial" w:hAnsi="Arial" w:cs="Arial"/>
                <w:spacing w:val="1"/>
                <w:sz w:val="24"/>
                <w:szCs w:val="24"/>
              </w:rPr>
              <w:t xml:space="preserve"> </w:t>
            </w:r>
            <w:r w:rsidRPr="0010154F">
              <w:rPr>
                <w:rFonts w:ascii="Arial" w:hAnsi="Arial" w:cs="Arial"/>
                <w:sz w:val="24"/>
                <w:szCs w:val="24"/>
              </w:rPr>
              <w:t>provide</w:t>
            </w:r>
            <w:r w:rsidRPr="0010154F">
              <w:rPr>
                <w:rFonts w:ascii="Arial" w:hAnsi="Arial" w:cs="Arial"/>
                <w:spacing w:val="-3"/>
                <w:sz w:val="24"/>
                <w:szCs w:val="24"/>
              </w:rPr>
              <w:t xml:space="preserve"> </w:t>
            </w:r>
            <w:r w:rsidRPr="0010154F">
              <w:rPr>
                <w:rFonts w:ascii="Arial" w:hAnsi="Arial" w:cs="Arial"/>
                <w:sz w:val="24"/>
                <w:szCs w:val="24"/>
              </w:rPr>
              <w:t>work</w:t>
            </w:r>
            <w:r w:rsidRPr="0010154F">
              <w:rPr>
                <w:rFonts w:ascii="Arial" w:hAnsi="Arial" w:cs="Arial"/>
                <w:spacing w:val="-4"/>
                <w:sz w:val="24"/>
                <w:szCs w:val="24"/>
              </w:rPr>
              <w:t xml:space="preserve"> </w:t>
            </w:r>
            <w:r w:rsidRPr="0010154F">
              <w:rPr>
                <w:rFonts w:ascii="Arial" w:hAnsi="Arial" w:cs="Arial"/>
                <w:sz w:val="24"/>
                <w:szCs w:val="24"/>
              </w:rPr>
              <w:t>task evidence</w:t>
            </w:r>
            <w:r w:rsidRPr="0010154F">
              <w:rPr>
                <w:rFonts w:ascii="Arial" w:hAnsi="Arial" w:cs="Arial"/>
                <w:spacing w:val="-3"/>
                <w:sz w:val="24"/>
                <w:szCs w:val="24"/>
              </w:rPr>
              <w:t xml:space="preserve"> </w:t>
            </w:r>
            <w:r w:rsidRPr="0010154F">
              <w:rPr>
                <w:rFonts w:ascii="Arial" w:hAnsi="Arial" w:cs="Arial"/>
                <w:sz w:val="24"/>
                <w:szCs w:val="24"/>
              </w:rPr>
              <w:t>for</w:t>
            </w:r>
            <w:r w:rsidRPr="0010154F">
              <w:rPr>
                <w:rFonts w:ascii="Arial" w:hAnsi="Arial" w:cs="Arial"/>
                <w:spacing w:val="-4"/>
                <w:sz w:val="24"/>
                <w:szCs w:val="24"/>
              </w:rPr>
              <w:t xml:space="preserve"> </w:t>
            </w:r>
            <w:r w:rsidRPr="0010154F">
              <w:rPr>
                <w:rFonts w:ascii="Arial" w:hAnsi="Arial" w:cs="Arial"/>
                <w:sz w:val="24"/>
                <w:szCs w:val="24"/>
              </w:rPr>
              <w:t>their</w:t>
            </w:r>
            <w:r w:rsidRPr="0010154F">
              <w:rPr>
                <w:rFonts w:ascii="Arial" w:hAnsi="Arial" w:cs="Arial"/>
                <w:spacing w:val="-1"/>
                <w:sz w:val="24"/>
                <w:szCs w:val="24"/>
              </w:rPr>
              <w:t xml:space="preserve"> </w:t>
            </w:r>
            <w:r w:rsidRPr="0010154F">
              <w:rPr>
                <w:rFonts w:ascii="Arial" w:hAnsi="Arial" w:cs="Arial"/>
                <w:sz w:val="24"/>
                <w:szCs w:val="24"/>
              </w:rPr>
              <w:t>reflective</w:t>
            </w:r>
            <w:r w:rsidRPr="0010154F">
              <w:rPr>
                <w:rFonts w:ascii="Arial" w:hAnsi="Arial" w:cs="Arial"/>
                <w:spacing w:val="-2"/>
                <w:sz w:val="24"/>
                <w:szCs w:val="24"/>
              </w:rPr>
              <w:t xml:space="preserve"> </w:t>
            </w:r>
            <w:r w:rsidRPr="0010154F">
              <w:rPr>
                <w:rFonts w:ascii="Arial" w:hAnsi="Arial" w:cs="Arial"/>
                <w:sz w:val="24"/>
                <w:szCs w:val="24"/>
              </w:rPr>
              <w:t>statements</w:t>
            </w:r>
            <w:r w:rsidRPr="0010154F">
              <w:rPr>
                <w:rFonts w:ascii="Arial" w:hAnsi="Arial" w:cs="Arial"/>
                <w:spacing w:val="-1"/>
                <w:sz w:val="24"/>
                <w:szCs w:val="24"/>
              </w:rPr>
              <w:t xml:space="preserve"> </w:t>
            </w:r>
            <w:r w:rsidRPr="0010154F">
              <w:rPr>
                <w:rFonts w:ascii="Arial" w:hAnsi="Arial" w:cs="Arial"/>
                <w:sz w:val="24"/>
                <w:szCs w:val="24"/>
              </w:rPr>
              <w:t>and</w:t>
            </w:r>
            <w:r w:rsidRPr="0010154F">
              <w:rPr>
                <w:rFonts w:ascii="Arial" w:hAnsi="Arial" w:cs="Arial"/>
                <w:spacing w:val="-2"/>
                <w:sz w:val="24"/>
                <w:szCs w:val="24"/>
              </w:rPr>
              <w:t xml:space="preserve"> </w:t>
            </w:r>
            <w:r w:rsidRPr="0010154F">
              <w:rPr>
                <w:rFonts w:ascii="Arial" w:hAnsi="Arial" w:cs="Arial"/>
                <w:sz w:val="24"/>
                <w:szCs w:val="24"/>
              </w:rPr>
              <w:t>be</w:t>
            </w:r>
            <w:r w:rsidRPr="0010154F">
              <w:rPr>
                <w:rFonts w:ascii="Arial" w:hAnsi="Arial" w:cs="Arial"/>
                <w:spacing w:val="-3"/>
                <w:sz w:val="24"/>
                <w:szCs w:val="24"/>
              </w:rPr>
              <w:t xml:space="preserve"> </w:t>
            </w:r>
            <w:r w:rsidRPr="0010154F">
              <w:rPr>
                <w:rFonts w:ascii="Arial" w:hAnsi="Arial" w:cs="Arial"/>
                <w:sz w:val="24"/>
                <w:szCs w:val="24"/>
              </w:rPr>
              <w:t>clear</w:t>
            </w:r>
            <w:r w:rsidRPr="0010154F">
              <w:rPr>
                <w:rFonts w:ascii="Arial" w:hAnsi="Arial" w:cs="Arial"/>
                <w:spacing w:val="-4"/>
                <w:sz w:val="24"/>
                <w:szCs w:val="24"/>
              </w:rPr>
              <w:t xml:space="preserve"> </w:t>
            </w:r>
            <w:r w:rsidRPr="0010154F">
              <w:rPr>
                <w:rFonts w:ascii="Arial" w:hAnsi="Arial" w:cs="Arial"/>
                <w:sz w:val="24"/>
                <w:szCs w:val="24"/>
              </w:rPr>
              <w:t>about</w:t>
            </w:r>
            <w:r w:rsidRPr="0010154F">
              <w:rPr>
                <w:rFonts w:ascii="Arial" w:hAnsi="Arial" w:cs="Arial"/>
                <w:spacing w:val="-1"/>
                <w:sz w:val="24"/>
                <w:szCs w:val="24"/>
              </w:rPr>
              <w:t xml:space="preserve"> </w:t>
            </w:r>
            <w:r w:rsidRPr="0010154F">
              <w:rPr>
                <w:rFonts w:ascii="Arial" w:hAnsi="Arial" w:cs="Arial"/>
                <w:sz w:val="24"/>
                <w:szCs w:val="24"/>
              </w:rPr>
              <w:t>the impact</w:t>
            </w:r>
            <w:r w:rsidRPr="0010154F">
              <w:rPr>
                <w:rFonts w:ascii="Arial" w:hAnsi="Arial" w:cs="Arial"/>
                <w:spacing w:val="-1"/>
                <w:sz w:val="24"/>
                <w:szCs w:val="24"/>
              </w:rPr>
              <w:t xml:space="preserve"> </w:t>
            </w:r>
            <w:r w:rsidRPr="0010154F">
              <w:rPr>
                <w:rFonts w:ascii="Arial" w:hAnsi="Arial" w:cs="Arial"/>
                <w:sz w:val="24"/>
                <w:szCs w:val="24"/>
              </w:rPr>
              <w:t>it</w:t>
            </w:r>
            <w:r w:rsidRPr="0010154F">
              <w:rPr>
                <w:rFonts w:ascii="Arial" w:hAnsi="Arial" w:cs="Arial"/>
                <w:spacing w:val="-1"/>
                <w:sz w:val="24"/>
                <w:szCs w:val="24"/>
              </w:rPr>
              <w:t xml:space="preserve"> </w:t>
            </w:r>
            <w:r w:rsidRPr="0010154F">
              <w:rPr>
                <w:rFonts w:ascii="Arial" w:hAnsi="Arial" w:cs="Arial"/>
                <w:sz w:val="24"/>
                <w:szCs w:val="24"/>
              </w:rPr>
              <w:t>has</w:t>
            </w:r>
            <w:r w:rsidRPr="0010154F">
              <w:rPr>
                <w:rFonts w:ascii="Arial" w:hAnsi="Arial" w:cs="Arial"/>
                <w:spacing w:val="-3"/>
                <w:sz w:val="24"/>
                <w:szCs w:val="24"/>
              </w:rPr>
              <w:t xml:space="preserve"> </w:t>
            </w:r>
            <w:r w:rsidRPr="0010154F">
              <w:rPr>
                <w:rFonts w:ascii="Arial" w:hAnsi="Arial" w:cs="Arial"/>
                <w:sz w:val="24"/>
                <w:szCs w:val="24"/>
              </w:rPr>
              <w:t>on</w:t>
            </w:r>
            <w:r w:rsidRPr="0010154F">
              <w:rPr>
                <w:rFonts w:ascii="Arial" w:hAnsi="Arial" w:cs="Arial"/>
                <w:spacing w:val="-2"/>
                <w:sz w:val="24"/>
                <w:szCs w:val="24"/>
              </w:rPr>
              <w:t xml:space="preserve"> </w:t>
            </w:r>
            <w:r w:rsidRPr="0010154F">
              <w:rPr>
                <w:rFonts w:ascii="Arial" w:hAnsi="Arial" w:cs="Arial"/>
                <w:sz w:val="24"/>
                <w:szCs w:val="24"/>
              </w:rPr>
              <w:t>their</w:t>
            </w:r>
            <w:r w:rsidRPr="0010154F">
              <w:rPr>
                <w:rFonts w:ascii="Arial" w:hAnsi="Arial" w:cs="Arial"/>
                <w:spacing w:val="-3"/>
                <w:sz w:val="24"/>
                <w:szCs w:val="24"/>
              </w:rPr>
              <w:t xml:space="preserve"> </w:t>
            </w:r>
            <w:r w:rsidRPr="0010154F">
              <w:rPr>
                <w:rFonts w:ascii="Arial" w:hAnsi="Arial" w:cs="Arial"/>
                <w:sz w:val="24"/>
                <w:szCs w:val="24"/>
              </w:rPr>
              <w:t>own</w:t>
            </w:r>
            <w:r w:rsidRPr="0010154F">
              <w:rPr>
                <w:rFonts w:ascii="Arial" w:hAnsi="Arial" w:cs="Arial"/>
                <w:spacing w:val="-4"/>
                <w:sz w:val="24"/>
                <w:szCs w:val="24"/>
              </w:rPr>
              <w:t xml:space="preserve"> </w:t>
            </w:r>
            <w:r w:rsidRPr="0010154F">
              <w:rPr>
                <w:rFonts w:ascii="Arial" w:hAnsi="Arial" w:cs="Arial"/>
                <w:sz w:val="24"/>
                <w:szCs w:val="24"/>
              </w:rPr>
              <w:t>professional</w:t>
            </w:r>
            <w:r w:rsidRPr="0010154F">
              <w:rPr>
                <w:rFonts w:ascii="Arial" w:hAnsi="Arial" w:cs="Arial"/>
                <w:spacing w:val="-2"/>
                <w:sz w:val="24"/>
                <w:szCs w:val="24"/>
              </w:rPr>
              <w:t xml:space="preserve"> </w:t>
            </w:r>
            <w:r w:rsidRPr="0010154F">
              <w:rPr>
                <w:rFonts w:ascii="Arial" w:hAnsi="Arial" w:cs="Arial"/>
                <w:sz w:val="24"/>
                <w:szCs w:val="24"/>
              </w:rPr>
              <w:t>development</w:t>
            </w:r>
            <w:r w:rsidRPr="0010154F">
              <w:rPr>
                <w:rFonts w:ascii="Arial" w:hAnsi="Arial" w:cs="Arial"/>
                <w:spacing w:val="-1"/>
                <w:sz w:val="24"/>
                <w:szCs w:val="24"/>
              </w:rPr>
              <w:t xml:space="preserve"> </w:t>
            </w:r>
            <w:r w:rsidRPr="0010154F">
              <w:rPr>
                <w:rFonts w:ascii="Arial" w:hAnsi="Arial" w:cs="Arial"/>
                <w:sz w:val="24"/>
                <w:szCs w:val="24"/>
              </w:rPr>
              <w:t>as</w:t>
            </w:r>
            <w:r w:rsidRPr="0010154F">
              <w:rPr>
                <w:rFonts w:ascii="Arial" w:hAnsi="Arial" w:cs="Arial"/>
                <w:spacing w:val="-3"/>
                <w:sz w:val="24"/>
                <w:szCs w:val="24"/>
              </w:rPr>
              <w:t xml:space="preserve"> </w:t>
            </w:r>
            <w:r w:rsidRPr="0010154F">
              <w:rPr>
                <w:rFonts w:ascii="Arial" w:hAnsi="Arial" w:cs="Arial"/>
                <w:sz w:val="24"/>
                <w:szCs w:val="24"/>
              </w:rPr>
              <w:t>well</w:t>
            </w:r>
            <w:r w:rsidRPr="0010154F">
              <w:rPr>
                <w:rFonts w:ascii="Arial" w:hAnsi="Arial" w:cs="Arial"/>
                <w:spacing w:val="-3"/>
                <w:sz w:val="24"/>
                <w:szCs w:val="24"/>
              </w:rPr>
              <w:t xml:space="preserve"> </w:t>
            </w:r>
            <w:r w:rsidRPr="0010154F">
              <w:rPr>
                <w:rFonts w:ascii="Arial" w:hAnsi="Arial" w:cs="Arial"/>
                <w:sz w:val="24"/>
                <w:szCs w:val="24"/>
              </w:rPr>
              <w:t>as</w:t>
            </w:r>
            <w:r w:rsidRPr="0010154F">
              <w:rPr>
                <w:rFonts w:ascii="Arial" w:hAnsi="Arial" w:cs="Arial"/>
                <w:spacing w:val="-4"/>
                <w:sz w:val="24"/>
                <w:szCs w:val="24"/>
              </w:rPr>
              <w:t xml:space="preserve"> </w:t>
            </w:r>
            <w:r w:rsidRPr="0010154F">
              <w:rPr>
                <w:rFonts w:ascii="Arial" w:hAnsi="Arial" w:cs="Arial"/>
                <w:sz w:val="24"/>
                <w:szCs w:val="24"/>
              </w:rPr>
              <w:t>others</w:t>
            </w:r>
            <w:r w:rsidRPr="0010154F">
              <w:rPr>
                <w:rFonts w:ascii="Arial" w:hAnsi="Arial" w:cs="Arial"/>
                <w:spacing w:val="-3"/>
                <w:sz w:val="24"/>
                <w:szCs w:val="24"/>
              </w:rPr>
              <w:t xml:space="preserve"> </w:t>
            </w:r>
            <w:r w:rsidRPr="0010154F">
              <w:rPr>
                <w:rFonts w:ascii="Arial" w:hAnsi="Arial" w:cs="Arial"/>
                <w:sz w:val="24"/>
                <w:szCs w:val="24"/>
              </w:rPr>
              <w:t>around them.(e.g. as a consequence of X, this meant that we didn’t get Y done and so this</w:t>
            </w:r>
            <w:r w:rsidRPr="0010154F">
              <w:rPr>
                <w:rFonts w:ascii="Arial" w:hAnsi="Arial" w:cs="Arial"/>
                <w:spacing w:val="1"/>
                <w:sz w:val="24"/>
                <w:szCs w:val="24"/>
              </w:rPr>
              <w:t xml:space="preserve"> </w:t>
            </w:r>
            <w:r w:rsidRPr="0010154F">
              <w:rPr>
                <w:rFonts w:ascii="Arial" w:hAnsi="Arial" w:cs="Arial"/>
                <w:sz w:val="24"/>
                <w:szCs w:val="24"/>
              </w:rPr>
              <w:t>meant Z for my colleagues and me) They should be able to demonstrate what they</w:t>
            </w:r>
            <w:r w:rsidRPr="0010154F">
              <w:rPr>
                <w:rFonts w:ascii="Arial" w:hAnsi="Arial" w:cs="Arial"/>
                <w:spacing w:val="1"/>
                <w:sz w:val="24"/>
                <w:szCs w:val="24"/>
              </w:rPr>
              <w:t xml:space="preserve"> </w:t>
            </w:r>
            <w:r w:rsidRPr="0010154F">
              <w:rPr>
                <w:rFonts w:ascii="Arial" w:hAnsi="Arial" w:cs="Arial"/>
                <w:sz w:val="24"/>
                <w:szCs w:val="24"/>
              </w:rPr>
              <w:t>need to do to develop their meta-skills to work more effectively and efficiently in that</w:t>
            </w:r>
            <w:r w:rsidRPr="0010154F">
              <w:rPr>
                <w:rFonts w:ascii="Arial" w:hAnsi="Arial" w:cs="Arial"/>
                <w:spacing w:val="-48"/>
                <w:sz w:val="24"/>
                <w:szCs w:val="24"/>
              </w:rPr>
              <w:t xml:space="preserve"> </w:t>
            </w:r>
            <w:r w:rsidRPr="0010154F">
              <w:rPr>
                <w:rFonts w:ascii="Arial" w:hAnsi="Arial" w:cs="Arial"/>
                <w:sz w:val="24"/>
                <w:szCs w:val="24"/>
              </w:rPr>
              <w:t>workplace and relate the changes in their skills development to their own career</w:t>
            </w:r>
            <w:r w:rsidRPr="0010154F">
              <w:rPr>
                <w:rFonts w:ascii="Arial" w:hAnsi="Arial" w:cs="Arial"/>
                <w:spacing w:val="1"/>
                <w:sz w:val="24"/>
                <w:szCs w:val="24"/>
              </w:rPr>
              <w:t xml:space="preserve"> </w:t>
            </w:r>
            <w:r w:rsidRPr="0010154F">
              <w:rPr>
                <w:rFonts w:ascii="Arial" w:hAnsi="Arial" w:cs="Arial"/>
                <w:sz w:val="24"/>
                <w:szCs w:val="24"/>
              </w:rPr>
              <w:t>journey.</w:t>
            </w:r>
          </w:p>
        </w:tc>
      </w:tr>
      <w:tr w:rsidR="00FE5BA1" w:rsidRPr="0010154F" w14:paraId="2584B2A9" w14:textId="77777777" w:rsidTr="0010154F">
        <w:trPr>
          <w:trHeight w:val="906"/>
        </w:trPr>
        <w:tc>
          <w:tcPr>
            <w:tcW w:w="1691" w:type="dxa"/>
          </w:tcPr>
          <w:p w14:paraId="738FF315"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746D7093" w14:textId="77777777" w:rsidR="00FE5BA1" w:rsidRPr="0010154F" w:rsidRDefault="00FE5BA1" w:rsidP="008543B8">
            <w:pPr>
              <w:pStyle w:val="TableParagraph"/>
              <w:spacing w:before="16" w:line="259" w:lineRule="auto"/>
              <w:ind w:right="128"/>
              <w:rPr>
                <w:rFonts w:ascii="Arial" w:hAnsi="Arial" w:cs="Arial"/>
                <w:sz w:val="24"/>
                <w:szCs w:val="24"/>
              </w:rPr>
            </w:pPr>
            <w:r w:rsidRPr="0010154F">
              <w:rPr>
                <w:rFonts w:ascii="Arial" w:hAnsi="Arial" w:cs="Arial"/>
                <w:sz w:val="24"/>
                <w:szCs w:val="24"/>
              </w:rPr>
              <w:t>Apprentices will engage in the self-assessment process autonomously and verified</w:t>
            </w:r>
            <w:r w:rsidRPr="0010154F">
              <w:rPr>
                <w:rFonts w:ascii="Arial" w:hAnsi="Arial" w:cs="Arial"/>
                <w:spacing w:val="-47"/>
                <w:sz w:val="24"/>
                <w:szCs w:val="24"/>
              </w:rPr>
              <w:t xml:space="preserve"> </w:t>
            </w:r>
            <w:r w:rsidRPr="0010154F">
              <w:rPr>
                <w:rFonts w:ascii="Arial" w:hAnsi="Arial" w:cs="Arial"/>
                <w:sz w:val="24"/>
                <w:szCs w:val="24"/>
              </w:rPr>
              <w:t>through</w:t>
            </w:r>
            <w:r w:rsidRPr="0010154F">
              <w:rPr>
                <w:rFonts w:ascii="Arial" w:hAnsi="Arial" w:cs="Arial"/>
                <w:spacing w:val="-3"/>
                <w:sz w:val="24"/>
                <w:szCs w:val="24"/>
              </w:rPr>
              <w:t xml:space="preserve"> </w:t>
            </w:r>
            <w:r w:rsidRPr="0010154F">
              <w:rPr>
                <w:rFonts w:ascii="Arial" w:hAnsi="Arial" w:cs="Arial"/>
                <w:sz w:val="24"/>
                <w:szCs w:val="24"/>
              </w:rPr>
              <w:t>a coaching</w:t>
            </w:r>
            <w:r w:rsidRPr="0010154F">
              <w:rPr>
                <w:rFonts w:ascii="Arial" w:hAnsi="Arial" w:cs="Arial"/>
                <w:spacing w:val="-2"/>
                <w:sz w:val="24"/>
                <w:szCs w:val="24"/>
              </w:rPr>
              <w:t xml:space="preserve"> </w:t>
            </w:r>
            <w:r w:rsidRPr="0010154F">
              <w:rPr>
                <w:rFonts w:ascii="Arial" w:hAnsi="Arial" w:cs="Arial"/>
                <w:sz w:val="24"/>
                <w:szCs w:val="24"/>
              </w:rPr>
              <w:t>discussion</w:t>
            </w:r>
            <w:r w:rsidRPr="0010154F">
              <w:rPr>
                <w:rFonts w:ascii="Arial" w:hAnsi="Arial" w:cs="Arial"/>
                <w:spacing w:val="-2"/>
                <w:sz w:val="24"/>
                <w:szCs w:val="24"/>
              </w:rPr>
              <w:t xml:space="preserve"> </w:t>
            </w:r>
            <w:r w:rsidRPr="0010154F">
              <w:rPr>
                <w:rFonts w:ascii="Arial" w:hAnsi="Arial" w:cs="Arial"/>
                <w:sz w:val="24"/>
                <w:szCs w:val="24"/>
              </w:rPr>
              <w:t>with</w:t>
            </w:r>
            <w:r w:rsidRPr="0010154F">
              <w:rPr>
                <w:rFonts w:ascii="Arial" w:hAnsi="Arial" w:cs="Arial"/>
                <w:spacing w:val="-4"/>
                <w:sz w:val="24"/>
                <w:szCs w:val="24"/>
              </w:rPr>
              <w:t xml:space="preserve"> </w:t>
            </w:r>
            <w:r w:rsidRPr="0010154F">
              <w:rPr>
                <w:rFonts w:ascii="Arial" w:hAnsi="Arial" w:cs="Arial"/>
                <w:sz w:val="24"/>
                <w:szCs w:val="24"/>
              </w:rPr>
              <w:t>the</w:t>
            </w:r>
            <w:r w:rsidRPr="0010154F">
              <w:rPr>
                <w:rFonts w:ascii="Arial" w:hAnsi="Arial" w:cs="Arial"/>
                <w:spacing w:val="-1"/>
                <w:sz w:val="24"/>
                <w:szCs w:val="24"/>
              </w:rPr>
              <w:t xml:space="preserve"> </w:t>
            </w:r>
            <w:r w:rsidRPr="0010154F">
              <w:rPr>
                <w:rFonts w:ascii="Arial" w:hAnsi="Arial" w:cs="Arial"/>
                <w:sz w:val="24"/>
                <w:szCs w:val="24"/>
              </w:rPr>
              <w:t>assessor.</w:t>
            </w:r>
          </w:p>
        </w:tc>
      </w:tr>
    </w:tbl>
    <w:tbl>
      <w:tblPr>
        <w:tblpPr w:leftFromText="180" w:rightFromText="180" w:vertAnchor="text" w:horzAnchor="margin" w:tblpY="1100"/>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6E90A622" w14:textId="77777777" w:rsidTr="0010154F">
        <w:trPr>
          <w:trHeight w:val="416"/>
        </w:trPr>
        <w:tc>
          <w:tcPr>
            <w:tcW w:w="1696" w:type="dxa"/>
            <w:shd w:val="clear" w:color="auto" w:fill="92CDDC" w:themeFill="accent5" w:themeFillTint="99"/>
          </w:tcPr>
          <w:p w14:paraId="6EC6CF97" w14:textId="77777777" w:rsidR="00FE5BA1" w:rsidRPr="0010154F" w:rsidRDefault="00FE5BA1" w:rsidP="008543B8">
            <w:pPr>
              <w:pStyle w:val="TableParagraph"/>
              <w:spacing w:before="16" w:line="288" w:lineRule="exact"/>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5C16B7A9"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1F905ED7" w14:textId="77777777" w:rsidTr="0010154F">
        <w:trPr>
          <w:trHeight w:val="837"/>
        </w:trPr>
        <w:tc>
          <w:tcPr>
            <w:tcW w:w="1696" w:type="dxa"/>
          </w:tcPr>
          <w:p w14:paraId="3E425B17"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CONTEXT</w:t>
            </w:r>
          </w:p>
        </w:tc>
        <w:tc>
          <w:tcPr>
            <w:tcW w:w="7948" w:type="dxa"/>
          </w:tcPr>
          <w:p w14:paraId="12AD5B33" w14:textId="77777777" w:rsidR="00FE5BA1" w:rsidRPr="0010154F" w:rsidRDefault="00FE5BA1" w:rsidP="008543B8">
            <w:pPr>
              <w:pStyle w:val="TableParagraph"/>
              <w:spacing w:before="7" w:line="270" w:lineRule="atLeast"/>
              <w:ind w:right="187"/>
              <w:rPr>
                <w:rFonts w:ascii="Arial" w:hAnsi="Arial" w:cs="Arial"/>
                <w:sz w:val="24"/>
                <w:szCs w:val="24"/>
              </w:rPr>
            </w:pPr>
            <w:r w:rsidRPr="0010154F">
              <w:rPr>
                <w:rFonts w:ascii="Arial" w:hAnsi="Arial" w:cs="Arial"/>
                <w:sz w:val="24"/>
                <w:szCs w:val="24"/>
              </w:rPr>
              <w:t>Apprentices will be able to make and articulate judgement statements about their</w:t>
            </w:r>
            <w:r w:rsidRPr="0010154F">
              <w:rPr>
                <w:rFonts w:ascii="Arial" w:hAnsi="Arial" w:cs="Arial"/>
                <w:spacing w:val="1"/>
                <w:sz w:val="24"/>
                <w:szCs w:val="24"/>
              </w:rPr>
              <w:t xml:space="preserve"> </w:t>
            </w:r>
            <w:r w:rsidRPr="0010154F">
              <w:rPr>
                <w:rFonts w:ascii="Arial" w:hAnsi="Arial" w:cs="Arial"/>
                <w:sz w:val="24"/>
                <w:szCs w:val="24"/>
              </w:rPr>
              <w:t>meta-skill development demonstrating strong theoretical understanding of the meta-</w:t>
            </w:r>
            <w:r w:rsidRPr="0010154F">
              <w:rPr>
                <w:rFonts w:ascii="Arial" w:hAnsi="Arial" w:cs="Arial"/>
                <w:spacing w:val="-47"/>
                <w:sz w:val="24"/>
                <w:szCs w:val="24"/>
              </w:rPr>
              <w:t xml:space="preserve"> </w:t>
            </w:r>
            <w:r w:rsidRPr="0010154F">
              <w:rPr>
                <w:rFonts w:ascii="Arial" w:hAnsi="Arial" w:cs="Arial"/>
                <w:sz w:val="24"/>
                <w:szCs w:val="24"/>
              </w:rPr>
              <w:t>skill</w:t>
            </w:r>
            <w:r w:rsidRPr="0010154F">
              <w:rPr>
                <w:rFonts w:ascii="Arial" w:hAnsi="Arial" w:cs="Arial"/>
                <w:spacing w:val="-1"/>
                <w:sz w:val="24"/>
                <w:szCs w:val="24"/>
              </w:rPr>
              <w:t xml:space="preserve"> </w:t>
            </w:r>
            <w:r w:rsidRPr="0010154F">
              <w:rPr>
                <w:rFonts w:ascii="Arial" w:hAnsi="Arial" w:cs="Arial"/>
                <w:sz w:val="24"/>
                <w:szCs w:val="24"/>
              </w:rPr>
              <w:t>areas.</w:t>
            </w:r>
          </w:p>
        </w:tc>
      </w:tr>
      <w:tr w:rsidR="00FE5BA1" w:rsidRPr="0010154F" w14:paraId="4ECCE085" w14:textId="77777777" w:rsidTr="0010154F">
        <w:trPr>
          <w:trHeight w:val="767"/>
        </w:trPr>
        <w:tc>
          <w:tcPr>
            <w:tcW w:w="1696" w:type="dxa"/>
          </w:tcPr>
          <w:p w14:paraId="00931123"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25051394" w14:textId="77777777" w:rsidR="00FE5BA1" w:rsidRPr="0010154F" w:rsidRDefault="00FE5BA1" w:rsidP="008543B8">
            <w:pPr>
              <w:pStyle w:val="TableParagraph"/>
              <w:spacing w:line="259" w:lineRule="auto"/>
              <w:ind w:right="342"/>
              <w:rPr>
                <w:rFonts w:ascii="Arial" w:hAnsi="Arial" w:cs="Arial"/>
                <w:sz w:val="24"/>
                <w:szCs w:val="24"/>
              </w:rPr>
            </w:pPr>
            <w:r w:rsidRPr="0010154F">
              <w:rPr>
                <w:rFonts w:ascii="Arial" w:hAnsi="Arial" w:cs="Arial"/>
                <w:sz w:val="24"/>
                <w:szCs w:val="24"/>
              </w:rPr>
              <w:t>Their supporting evidence will relate to complex work situations, which may be of a</w:t>
            </w:r>
            <w:r w:rsidRPr="0010154F">
              <w:rPr>
                <w:rFonts w:ascii="Arial" w:hAnsi="Arial" w:cs="Arial"/>
                <w:spacing w:val="-47"/>
                <w:sz w:val="24"/>
                <w:szCs w:val="24"/>
              </w:rPr>
              <w:t xml:space="preserve"> </w:t>
            </w:r>
            <w:r w:rsidRPr="0010154F">
              <w:rPr>
                <w:rFonts w:ascii="Arial" w:hAnsi="Arial" w:cs="Arial"/>
                <w:sz w:val="24"/>
                <w:szCs w:val="24"/>
              </w:rPr>
              <w:t>professional</w:t>
            </w:r>
            <w:r w:rsidRPr="0010154F">
              <w:rPr>
                <w:rFonts w:ascii="Arial" w:hAnsi="Arial" w:cs="Arial"/>
                <w:spacing w:val="-5"/>
                <w:sz w:val="24"/>
                <w:szCs w:val="24"/>
              </w:rPr>
              <w:t xml:space="preserve"> </w:t>
            </w:r>
            <w:r w:rsidRPr="0010154F">
              <w:rPr>
                <w:rFonts w:ascii="Arial" w:hAnsi="Arial" w:cs="Arial"/>
                <w:sz w:val="24"/>
                <w:szCs w:val="24"/>
              </w:rPr>
              <w:t>or</w:t>
            </w:r>
            <w:r w:rsidRPr="0010154F">
              <w:rPr>
                <w:rFonts w:ascii="Arial" w:hAnsi="Arial" w:cs="Arial"/>
                <w:spacing w:val="-2"/>
                <w:sz w:val="24"/>
                <w:szCs w:val="24"/>
              </w:rPr>
              <w:t xml:space="preserve"> </w:t>
            </w:r>
            <w:r w:rsidRPr="0010154F">
              <w:rPr>
                <w:rFonts w:ascii="Arial" w:hAnsi="Arial" w:cs="Arial"/>
                <w:sz w:val="24"/>
                <w:szCs w:val="24"/>
              </w:rPr>
              <w:t>ethical</w:t>
            </w:r>
            <w:r w:rsidRPr="0010154F">
              <w:rPr>
                <w:rFonts w:ascii="Arial" w:hAnsi="Arial" w:cs="Arial"/>
                <w:spacing w:val="-1"/>
                <w:sz w:val="24"/>
                <w:szCs w:val="24"/>
              </w:rPr>
              <w:t xml:space="preserve"> </w:t>
            </w:r>
            <w:r w:rsidRPr="0010154F">
              <w:rPr>
                <w:rFonts w:ascii="Arial" w:hAnsi="Arial" w:cs="Arial"/>
                <w:sz w:val="24"/>
                <w:szCs w:val="24"/>
              </w:rPr>
              <w:t>nature.</w:t>
            </w:r>
          </w:p>
        </w:tc>
      </w:tr>
      <w:tr w:rsidR="00FE5BA1" w:rsidRPr="0010154F" w14:paraId="1B8424CB" w14:textId="77777777" w:rsidTr="0010154F">
        <w:trPr>
          <w:trHeight w:val="1060"/>
        </w:trPr>
        <w:tc>
          <w:tcPr>
            <w:tcW w:w="1696" w:type="dxa"/>
          </w:tcPr>
          <w:p w14:paraId="24CE25CC" w14:textId="77777777" w:rsidR="00FE5BA1" w:rsidRPr="0010154F" w:rsidRDefault="00FE5BA1" w:rsidP="008543B8">
            <w:pPr>
              <w:pStyle w:val="TableParagraph"/>
              <w:spacing w:before="16"/>
              <w:rPr>
                <w:rFonts w:ascii="Arial" w:hAnsi="Arial" w:cs="Arial"/>
                <w:b/>
                <w:sz w:val="24"/>
                <w:szCs w:val="24"/>
              </w:rPr>
            </w:pPr>
            <w:r w:rsidRPr="0010154F">
              <w:rPr>
                <w:rFonts w:ascii="Arial" w:hAnsi="Arial" w:cs="Arial"/>
                <w:b/>
                <w:sz w:val="24"/>
                <w:szCs w:val="24"/>
              </w:rPr>
              <w:t>LANGUAGE</w:t>
            </w:r>
          </w:p>
        </w:tc>
        <w:tc>
          <w:tcPr>
            <w:tcW w:w="7948" w:type="dxa"/>
          </w:tcPr>
          <w:p w14:paraId="138CCC3E" w14:textId="77777777" w:rsidR="00FE5BA1" w:rsidRPr="0010154F" w:rsidRDefault="00FE5BA1" w:rsidP="008543B8">
            <w:pPr>
              <w:pStyle w:val="TableParagraph"/>
              <w:spacing w:before="16" w:line="259" w:lineRule="auto"/>
              <w:rPr>
                <w:rFonts w:ascii="Arial" w:hAnsi="Arial" w:cs="Arial"/>
                <w:sz w:val="24"/>
                <w:szCs w:val="24"/>
              </w:rPr>
            </w:pPr>
            <w:r w:rsidRPr="0010154F">
              <w:rPr>
                <w:rFonts w:ascii="Arial" w:hAnsi="Arial" w:cs="Arial"/>
                <w:sz w:val="24"/>
                <w:szCs w:val="24"/>
              </w:rPr>
              <w:t>The language should be evaluative and explicitly and cohesively linked to the work</w:t>
            </w:r>
            <w:r w:rsidRPr="0010154F">
              <w:rPr>
                <w:rFonts w:ascii="Arial" w:hAnsi="Arial" w:cs="Arial"/>
                <w:spacing w:val="1"/>
                <w:sz w:val="24"/>
                <w:szCs w:val="24"/>
              </w:rPr>
              <w:t xml:space="preserve"> </w:t>
            </w:r>
            <w:r w:rsidRPr="0010154F">
              <w:rPr>
                <w:rFonts w:ascii="Arial" w:hAnsi="Arial" w:cs="Arial"/>
                <w:sz w:val="24"/>
                <w:szCs w:val="24"/>
              </w:rPr>
              <w:t>situations and describe the journey and impact of their skills development has on</w:t>
            </w:r>
            <w:r w:rsidRPr="0010154F">
              <w:rPr>
                <w:rFonts w:ascii="Arial" w:hAnsi="Arial" w:cs="Arial"/>
                <w:spacing w:val="1"/>
                <w:sz w:val="24"/>
                <w:szCs w:val="24"/>
              </w:rPr>
              <w:t xml:space="preserve"> </w:t>
            </w:r>
            <w:r w:rsidRPr="0010154F">
              <w:rPr>
                <w:rFonts w:ascii="Arial" w:hAnsi="Arial" w:cs="Arial"/>
                <w:sz w:val="24"/>
                <w:szCs w:val="24"/>
              </w:rPr>
              <w:t>themselves,</w:t>
            </w:r>
            <w:r w:rsidRPr="0010154F">
              <w:rPr>
                <w:rFonts w:ascii="Arial" w:hAnsi="Arial" w:cs="Arial"/>
                <w:spacing w:val="-6"/>
                <w:sz w:val="24"/>
                <w:szCs w:val="24"/>
              </w:rPr>
              <w:t xml:space="preserve"> </w:t>
            </w:r>
            <w:r w:rsidRPr="0010154F">
              <w:rPr>
                <w:rFonts w:ascii="Arial" w:hAnsi="Arial" w:cs="Arial"/>
                <w:sz w:val="24"/>
                <w:szCs w:val="24"/>
              </w:rPr>
              <w:t>others</w:t>
            </w:r>
            <w:r w:rsidRPr="0010154F">
              <w:rPr>
                <w:rFonts w:ascii="Arial" w:hAnsi="Arial" w:cs="Arial"/>
                <w:spacing w:val="-2"/>
                <w:sz w:val="24"/>
                <w:szCs w:val="24"/>
              </w:rPr>
              <w:t xml:space="preserve"> </w:t>
            </w:r>
            <w:r w:rsidRPr="0010154F">
              <w:rPr>
                <w:rFonts w:ascii="Arial" w:hAnsi="Arial" w:cs="Arial"/>
                <w:sz w:val="24"/>
                <w:szCs w:val="24"/>
              </w:rPr>
              <w:t>within</w:t>
            </w:r>
            <w:r w:rsidRPr="0010154F">
              <w:rPr>
                <w:rFonts w:ascii="Arial" w:hAnsi="Arial" w:cs="Arial"/>
                <w:spacing w:val="-4"/>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workplace</w:t>
            </w:r>
            <w:r w:rsidRPr="0010154F">
              <w:rPr>
                <w:rFonts w:ascii="Arial" w:hAnsi="Arial" w:cs="Arial"/>
                <w:spacing w:val="-3"/>
                <w:sz w:val="24"/>
                <w:szCs w:val="24"/>
              </w:rPr>
              <w:t xml:space="preserve"> </w:t>
            </w:r>
            <w:r w:rsidRPr="0010154F">
              <w:rPr>
                <w:rFonts w:ascii="Arial" w:hAnsi="Arial" w:cs="Arial"/>
                <w:sz w:val="24"/>
                <w:szCs w:val="24"/>
              </w:rPr>
              <w:t>(immediate</w:t>
            </w:r>
            <w:r w:rsidRPr="0010154F">
              <w:rPr>
                <w:rFonts w:ascii="Arial" w:hAnsi="Arial" w:cs="Arial"/>
                <w:spacing w:val="-5"/>
                <w:sz w:val="24"/>
                <w:szCs w:val="24"/>
              </w:rPr>
              <w:t xml:space="preserve"> </w:t>
            </w:r>
            <w:r w:rsidRPr="0010154F">
              <w:rPr>
                <w:rFonts w:ascii="Arial" w:hAnsi="Arial" w:cs="Arial"/>
                <w:sz w:val="24"/>
                <w:szCs w:val="24"/>
              </w:rPr>
              <w:t>and</w:t>
            </w:r>
            <w:r w:rsidRPr="0010154F">
              <w:rPr>
                <w:rFonts w:ascii="Arial" w:hAnsi="Arial" w:cs="Arial"/>
                <w:spacing w:val="-4"/>
                <w:sz w:val="24"/>
                <w:szCs w:val="24"/>
              </w:rPr>
              <w:t xml:space="preserve"> </w:t>
            </w:r>
            <w:r w:rsidRPr="0010154F">
              <w:rPr>
                <w:rFonts w:ascii="Arial" w:hAnsi="Arial" w:cs="Arial"/>
                <w:sz w:val="24"/>
                <w:szCs w:val="24"/>
              </w:rPr>
              <w:t>wider)</w:t>
            </w:r>
            <w:r w:rsidRPr="0010154F">
              <w:rPr>
                <w:rFonts w:ascii="Arial" w:hAnsi="Arial" w:cs="Arial"/>
                <w:spacing w:val="-1"/>
                <w:sz w:val="24"/>
                <w:szCs w:val="24"/>
              </w:rPr>
              <w:t xml:space="preserve"> </w:t>
            </w:r>
            <w:r w:rsidRPr="0010154F">
              <w:rPr>
                <w:rFonts w:ascii="Arial" w:hAnsi="Arial" w:cs="Arial"/>
                <w:sz w:val="24"/>
                <w:szCs w:val="24"/>
              </w:rPr>
              <w:t>and</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business</w:t>
            </w:r>
            <w:r w:rsidRPr="0010154F">
              <w:rPr>
                <w:rFonts w:ascii="Arial" w:hAnsi="Arial" w:cs="Arial"/>
                <w:spacing w:val="-5"/>
                <w:sz w:val="24"/>
                <w:szCs w:val="24"/>
              </w:rPr>
              <w:t xml:space="preserve"> </w:t>
            </w:r>
            <w:r w:rsidRPr="0010154F">
              <w:rPr>
                <w:rFonts w:ascii="Arial" w:hAnsi="Arial" w:cs="Arial"/>
                <w:sz w:val="24"/>
                <w:szCs w:val="24"/>
              </w:rPr>
              <w:t>itself</w:t>
            </w:r>
          </w:p>
        </w:tc>
      </w:tr>
      <w:tr w:rsidR="00FE5BA1" w:rsidRPr="0010154F" w14:paraId="5CFEDACC" w14:textId="77777777" w:rsidTr="0010154F">
        <w:trPr>
          <w:trHeight w:val="1060"/>
        </w:trPr>
        <w:tc>
          <w:tcPr>
            <w:tcW w:w="1696" w:type="dxa"/>
          </w:tcPr>
          <w:p w14:paraId="3784310D" w14:textId="77777777" w:rsidR="00FE5BA1" w:rsidRPr="0010154F" w:rsidRDefault="00FE5BA1" w:rsidP="008543B8">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655A8721" w14:textId="77777777" w:rsidR="00FE5BA1" w:rsidRPr="0010154F" w:rsidRDefault="00FE5BA1" w:rsidP="008543B8">
            <w:pPr>
              <w:pStyle w:val="TableParagraph"/>
              <w:spacing w:line="259" w:lineRule="auto"/>
              <w:ind w:right="210"/>
              <w:jc w:val="both"/>
              <w:rPr>
                <w:rFonts w:ascii="Arial" w:hAnsi="Arial" w:cs="Arial"/>
                <w:sz w:val="24"/>
                <w:szCs w:val="24"/>
              </w:rPr>
            </w:pPr>
            <w:r w:rsidRPr="0010154F">
              <w:rPr>
                <w:rFonts w:ascii="Arial" w:hAnsi="Arial" w:cs="Arial"/>
                <w:sz w:val="24"/>
                <w:szCs w:val="24"/>
              </w:rPr>
              <w:t>Apprentices should engage in the self-assessment process autonomously and verified</w:t>
            </w:r>
            <w:r w:rsidRPr="0010154F">
              <w:rPr>
                <w:rFonts w:ascii="Arial" w:hAnsi="Arial" w:cs="Arial"/>
                <w:spacing w:val="-48"/>
                <w:sz w:val="24"/>
                <w:szCs w:val="24"/>
              </w:rPr>
              <w:t xml:space="preserve"> </w:t>
            </w:r>
            <w:r w:rsidRPr="0010154F">
              <w:rPr>
                <w:rFonts w:ascii="Arial" w:hAnsi="Arial" w:cs="Arial"/>
                <w:sz w:val="24"/>
                <w:szCs w:val="24"/>
              </w:rPr>
              <w:t xml:space="preserve">through a challenging professional discussion with the assessor. They may </w:t>
            </w:r>
            <w:proofErr w:type="spellStart"/>
            <w:r w:rsidRPr="0010154F">
              <w:rPr>
                <w:rFonts w:ascii="Arial" w:hAnsi="Arial" w:cs="Arial"/>
                <w:sz w:val="24"/>
                <w:szCs w:val="24"/>
              </w:rPr>
              <w:t>utilise</w:t>
            </w:r>
            <w:proofErr w:type="spellEnd"/>
            <w:r w:rsidRPr="0010154F">
              <w:rPr>
                <w:rFonts w:ascii="Arial" w:hAnsi="Arial" w:cs="Arial"/>
                <w:sz w:val="24"/>
                <w:szCs w:val="24"/>
              </w:rPr>
              <w:t xml:space="preserve"> the</w:t>
            </w:r>
            <w:r w:rsidRPr="0010154F">
              <w:rPr>
                <w:rFonts w:ascii="Arial" w:hAnsi="Arial" w:cs="Arial"/>
                <w:spacing w:val="1"/>
                <w:sz w:val="24"/>
                <w:szCs w:val="24"/>
              </w:rPr>
              <w:t xml:space="preserve"> </w:t>
            </w:r>
            <w:r w:rsidRPr="0010154F">
              <w:rPr>
                <w:rFonts w:ascii="Arial" w:hAnsi="Arial" w:cs="Arial"/>
                <w:sz w:val="24"/>
                <w:szCs w:val="24"/>
              </w:rPr>
              <w:t>STAR approach</w:t>
            </w:r>
            <w:r w:rsidRPr="0010154F">
              <w:rPr>
                <w:rFonts w:ascii="Arial" w:hAnsi="Arial" w:cs="Arial"/>
                <w:spacing w:val="-4"/>
                <w:sz w:val="24"/>
                <w:szCs w:val="24"/>
              </w:rPr>
              <w:t xml:space="preserve"> </w:t>
            </w:r>
            <w:r w:rsidRPr="0010154F">
              <w:rPr>
                <w:rFonts w:ascii="Arial" w:hAnsi="Arial" w:cs="Arial"/>
                <w:sz w:val="24"/>
                <w:szCs w:val="24"/>
              </w:rPr>
              <w:t>to</w:t>
            </w:r>
            <w:r w:rsidRPr="0010154F">
              <w:rPr>
                <w:rFonts w:ascii="Arial" w:hAnsi="Arial" w:cs="Arial"/>
                <w:spacing w:val="-2"/>
                <w:sz w:val="24"/>
                <w:szCs w:val="24"/>
              </w:rPr>
              <w:t xml:space="preserve"> </w:t>
            </w:r>
            <w:r w:rsidRPr="0010154F">
              <w:rPr>
                <w:rFonts w:ascii="Arial" w:hAnsi="Arial" w:cs="Arial"/>
                <w:sz w:val="24"/>
                <w:szCs w:val="24"/>
              </w:rPr>
              <w:t>be prompted</w:t>
            </w:r>
            <w:r w:rsidRPr="0010154F">
              <w:rPr>
                <w:rFonts w:ascii="Arial" w:hAnsi="Arial" w:cs="Arial"/>
                <w:spacing w:val="-2"/>
                <w:sz w:val="24"/>
                <w:szCs w:val="24"/>
              </w:rPr>
              <w:t xml:space="preserve"> </w:t>
            </w:r>
            <w:r w:rsidRPr="0010154F">
              <w:rPr>
                <w:rFonts w:ascii="Arial" w:hAnsi="Arial" w:cs="Arial"/>
                <w:sz w:val="24"/>
                <w:szCs w:val="24"/>
              </w:rPr>
              <w:t>in</w:t>
            </w:r>
            <w:r w:rsidRPr="0010154F">
              <w:rPr>
                <w:rFonts w:ascii="Arial" w:hAnsi="Arial" w:cs="Arial"/>
                <w:spacing w:val="-2"/>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conversation</w:t>
            </w:r>
          </w:p>
        </w:tc>
      </w:tr>
    </w:tbl>
    <w:p w14:paraId="381CADD6" w14:textId="77777777" w:rsidR="00FE5BA1" w:rsidRPr="0010154F" w:rsidRDefault="00FE5BA1" w:rsidP="00FE5BA1">
      <w:pPr>
        <w:spacing w:line="268" w:lineRule="exact"/>
        <w:rPr>
          <w:rFonts w:ascii="Arial" w:hAnsi="Arial" w:cs="Arial"/>
          <w:sz w:val="24"/>
          <w:szCs w:val="24"/>
        </w:rPr>
      </w:pPr>
    </w:p>
    <w:p w14:paraId="6E85A87C" w14:textId="77777777" w:rsidR="00FE5BA1" w:rsidRPr="0010154F" w:rsidRDefault="00FE5BA1" w:rsidP="00FE5BA1">
      <w:pPr>
        <w:spacing w:line="268" w:lineRule="exact"/>
        <w:rPr>
          <w:rFonts w:ascii="Arial" w:hAnsi="Arial" w:cs="Arial"/>
          <w:b/>
          <w:bCs/>
          <w:sz w:val="24"/>
          <w:szCs w:val="24"/>
        </w:rPr>
        <w:sectPr w:rsidR="00FE5BA1" w:rsidRPr="0010154F" w:rsidSect="00A96354">
          <w:pgSz w:w="11910" w:h="16840"/>
          <w:pgMar w:top="1077" w:right="1440" w:bottom="1077" w:left="1440" w:header="720" w:footer="720" w:gutter="0"/>
          <w:cols w:space="720"/>
        </w:sectPr>
      </w:pPr>
      <w:r w:rsidRPr="0010154F">
        <w:rPr>
          <w:rFonts w:ascii="Arial" w:hAnsi="Arial" w:cs="Arial"/>
          <w:b/>
          <w:bCs/>
          <w:sz w:val="24"/>
          <w:szCs w:val="24"/>
        </w:rPr>
        <w:t>Level 7</w:t>
      </w:r>
    </w:p>
    <w:p w14:paraId="568812C7" w14:textId="2138E7E7" w:rsidR="00FE5BA1" w:rsidRPr="0010154F" w:rsidRDefault="00FE5BA1" w:rsidP="00A92E2D">
      <w:pPr>
        <w:spacing w:before="181"/>
        <w:rPr>
          <w:rFonts w:ascii="Arial" w:hAnsi="Arial" w:cs="Arial"/>
          <w:b/>
          <w:sz w:val="24"/>
          <w:szCs w:val="24"/>
        </w:rPr>
      </w:pPr>
      <w:r w:rsidRPr="0010154F">
        <w:rPr>
          <w:rFonts w:ascii="Arial" w:hAnsi="Arial" w:cs="Arial"/>
          <w:b/>
          <w:sz w:val="24"/>
          <w:szCs w:val="24"/>
        </w:rPr>
        <w:lastRenderedPageBreak/>
        <w:t>Level</w:t>
      </w:r>
      <w:r w:rsidRPr="0010154F">
        <w:rPr>
          <w:rFonts w:ascii="Arial" w:hAnsi="Arial" w:cs="Arial"/>
          <w:b/>
          <w:spacing w:val="-2"/>
          <w:sz w:val="24"/>
          <w:szCs w:val="24"/>
        </w:rPr>
        <w:t xml:space="preserve"> </w:t>
      </w:r>
      <w:r w:rsidRPr="0010154F">
        <w:rPr>
          <w:rFonts w:ascii="Arial" w:hAnsi="Arial" w:cs="Arial"/>
          <w:b/>
          <w:sz w:val="24"/>
          <w:szCs w:val="24"/>
        </w:rPr>
        <w:t>8</w:t>
      </w:r>
    </w:p>
    <w:tbl>
      <w:tblPr>
        <w:tblpPr w:leftFromText="180" w:rightFromText="180" w:vertAnchor="text" w:horzAnchor="margin" w:tblpY="65"/>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0B5D208C" w14:textId="77777777" w:rsidTr="0010154F">
        <w:trPr>
          <w:trHeight w:val="416"/>
        </w:trPr>
        <w:tc>
          <w:tcPr>
            <w:tcW w:w="1696" w:type="dxa"/>
            <w:shd w:val="clear" w:color="auto" w:fill="92CDDC" w:themeFill="accent5" w:themeFillTint="99"/>
          </w:tcPr>
          <w:p w14:paraId="3D45432C"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252EB186" w14:textId="77777777" w:rsidR="00FE5BA1" w:rsidRPr="0010154F" w:rsidRDefault="00FE5BA1" w:rsidP="008543B8">
            <w:pPr>
              <w:pStyle w:val="TableParagraph"/>
              <w:spacing w:line="259" w:lineRule="auto"/>
              <w:ind w:right="161"/>
              <w:rPr>
                <w:rFonts w:ascii="Arial" w:hAnsi="Arial" w:cs="Arial"/>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0CCD8435" w14:textId="77777777" w:rsidTr="0010154F">
        <w:trPr>
          <w:trHeight w:val="1060"/>
        </w:trPr>
        <w:tc>
          <w:tcPr>
            <w:tcW w:w="1696" w:type="dxa"/>
          </w:tcPr>
          <w:p w14:paraId="0EB65D8D"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CONTEXT</w:t>
            </w:r>
          </w:p>
        </w:tc>
        <w:tc>
          <w:tcPr>
            <w:tcW w:w="7948" w:type="dxa"/>
          </w:tcPr>
          <w:p w14:paraId="052F90AA" w14:textId="50CDA86A" w:rsidR="00FE5BA1" w:rsidRPr="0010154F" w:rsidRDefault="00FE5BA1" w:rsidP="008543B8">
            <w:pPr>
              <w:pStyle w:val="TableParagraph"/>
              <w:spacing w:line="259" w:lineRule="auto"/>
              <w:ind w:right="161"/>
              <w:rPr>
                <w:rFonts w:ascii="Arial" w:hAnsi="Arial" w:cs="Arial"/>
                <w:sz w:val="24"/>
                <w:szCs w:val="24"/>
              </w:rPr>
            </w:pPr>
            <w:r w:rsidRPr="0010154F">
              <w:rPr>
                <w:rFonts w:ascii="Arial" w:hAnsi="Arial" w:cs="Arial"/>
                <w:sz w:val="24"/>
                <w:szCs w:val="24"/>
              </w:rPr>
              <w:t>Apprentices will be able to make and articulate detailed judgement statements about</w:t>
            </w:r>
            <w:r w:rsidR="00FA1BD7" w:rsidRPr="0010154F">
              <w:rPr>
                <w:rFonts w:ascii="Arial" w:hAnsi="Arial" w:cs="Arial"/>
                <w:sz w:val="24"/>
                <w:szCs w:val="24"/>
              </w:rPr>
              <w:t xml:space="preserve"> </w:t>
            </w:r>
            <w:r w:rsidRPr="0010154F">
              <w:rPr>
                <w:rFonts w:ascii="Arial" w:hAnsi="Arial" w:cs="Arial"/>
                <w:sz w:val="24"/>
                <w:szCs w:val="24"/>
              </w:rPr>
              <w:t>their meta-skills development. They will demonstrate a strong theoretical</w:t>
            </w:r>
            <w:r w:rsidRPr="0010154F">
              <w:rPr>
                <w:rFonts w:ascii="Arial" w:hAnsi="Arial" w:cs="Arial"/>
                <w:spacing w:val="1"/>
                <w:sz w:val="24"/>
                <w:szCs w:val="24"/>
              </w:rPr>
              <w:t xml:space="preserve"> </w:t>
            </w:r>
            <w:r w:rsidRPr="0010154F">
              <w:rPr>
                <w:rFonts w:ascii="Arial" w:hAnsi="Arial" w:cs="Arial"/>
                <w:sz w:val="24"/>
                <w:szCs w:val="24"/>
              </w:rPr>
              <w:t>understanding</w:t>
            </w:r>
            <w:r w:rsidRPr="0010154F">
              <w:rPr>
                <w:rFonts w:ascii="Arial" w:hAnsi="Arial" w:cs="Arial"/>
                <w:spacing w:val="-1"/>
                <w:sz w:val="24"/>
                <w:szCs w:val="24"/>
              </w:rPr>
              <w:t xml:space="preserve"> </w:t>
            </w:r>
            <w:r w:rsidRPr="0010154F">
              <w:rPr>
                <w:rFonts w:ascii="Arial" w:hAnsi="Arial" w:cs="Arial"/>
                <w:sz w:val="24"/>
                <w:szCs w:val="24"/>
              </w:rPr>
              <w:t>of the</w:t>
            </w:r>
            <w:r w:rsidRPr="0010154F">
              <w:rPr>
                <w:rFonts w:ascii="Arial" w:hAnsi="Arial" w:cs="Arial"/>
                <w:spacing w:val="-2"/>
                <w:sz w:val="24"/>
                <w:szCs w:val="24"/>
              </w:rPr>
              <w:t xml:space="preserve"> </w:t>
            </w:r>
            <w:r w:rsidRPr="0010154F">
              <w:rPr>
                <w:rFonts w:ascii="Arial" w:hAnsi="Arial" w:cs="Arial"/>
                <w:sz w:val="24"/>
                <w:szCs w:val="24"/>
              </w:rPr>
              <w:t>meta-skills areas.</w:t>
            </w:r>
          </w:p>
        </w:tc>
      </w:tr>
      <w:tr w:rsidR="00FE5BA1" w:rsidRPr="0010154F" w14:paraId="5B34B0A1" w14:textId="77777777" w:rsidTr="0010154F">
        <w:trPr>
          <w:trHeight w:val="1638"/>
        </w:trPr>
        <w:tc>
          <w:tcPr>
            <w:tcW w:w="1696" w:type="dxa"/>
          </w:tcPr>
          <w:p w14:paraId="43558C71"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43F9A4D1" w14:textId="3FEC1AD9" w:rsidR="00FE5BA1" w:rsidRPr="0010154F" w:rsidRDefault="00FE5BA1" w:rsidP="008543B8">
            <w:pPr>
              <w:pStyle w:val="TableParagraph"/>
              <w:spacing w:line="259" w:lineRule="auto"/>
              <w:ind w:right="107"/>
              <w:rPr>
                <w:rFonts w:ascii="Arial" w:hAnsi="Arial" w:cs="Arial"/>
                <w:sz w:val="24"/>
                <w:szCs w:val="24"/>
              </w:rPr>
            </w:pPr>
            <w:r w:rsidRPr="0010154F">
              <w:rPr>
                <w:rFonts w:ascii="Arial" w:hAnsi="Arial" w:cs="Arial"/>
                <w:sz w:val="24"/>
                <w:szCs w:val="24"/>
              </w:rPr>
              <w:t>Apprentices supporting evidence should relate to areas of professional/ethical activity</w:t>
            </w:r>
            <w:r w:rsidRPr="0010154F">
              <w:rPr>
                <w:rFonts w:ascii="Arial" w:hAnsi="Arial" w:cs="Arial"/>
                <w:spacing w:val="-47"/>
                <w:sz w:val="24"/>
                <w:szCs w:val="24"/>
              </w:rPr>
              <w:t xml:space="preserve"> </w:t>
            </w:r>
            <w:r w:rsidRPr="0010154F">
              <w:rPr>
                <w:rFonts w:ascii="Arial" w:hAnsi="Arial" w:cs="Arial"/>
                <w:sz w:val="24"/>
                <w:szCs w:val="24"/>
              </w:rPr>
              <w:t xml:space="preserve">including examples that relate to running established operations, </w:t>
            </w:r>
            <w:proofErr w:type="gramStart"/>
            <w:r w:rsidRPr="0010154F">
              <w:rPr>
                <w:rFonts w:ascii="Arial" w:hAnsi="Arial" w:cs="Arial"/>
                <w:sz w:val="24"/>
                <w:szCs w:val="24"/>
              </w:rPr>
              <w:t>systems</w:t>
            </w:r>
            <w:proofErr w:type="gramEnd"/>
            <w:r w:rsidRPr="0010154F">
              <w:rPr>
                <w:rFonts w:ascii="Arial" w:hAnsi="Arial" w:cs="Arial"/>
                <w:sz w:val="24"/>
                <w:szCs w:val="24"/>
              </w:rPr>
              <w:t xml:space="preserve"> or services</w:t>
            </w:r>
            <w:r w:rsidR="00F86E0E" w:rsidRPr="0010154F">
              <w:rPr>
                <w:rFonts w:ascii="Arial" w:hAnsi="Arial" w:cs="Arial"/>
                <w:sz w:val="24"/>
                <w:szCs w:val="24"/>
              </w:rPr>
              <w:t>,</w:t>
            </w:r>
            <w:r w:rsidRPr="0010154F">
              <w:rPr>
                <w:rFonts w:ascii="Arial" w:hAnsi="Arial" w:cs="Arial"/>
                <w:spacing w:val="1"/>
                <w:sz w:val="24"/>
                <w:szCs w:val="24"/>
              </w:rPr>
              <w:t xml:space="preserve"> </w:t>
            </w:r>
            <w:r w:rsidR="00F86E0E" w:rsidRPr="0010154F">
              <w:rPr>
                <w:rFonts w:ascii="Arial" w:hAnsi="Arial" w:cs="Arial"/>
                <w:spacing w:val="1"/>
                <w:sz w:val="24"/>
                <w:szCs w:val="24"/>
              </w:rPr>
              <w:t xml:space="preserve">a few of which </w:t>
            </w:r>
            <w:r w:rsidRPr="0010154F">
              <w:rPr>
                <w:rFonts w:ascii="Arial" w:hAnsi="Arial" w:cs="Arial"/>
                <w:sz w:val="24"/>
                <w:szCs w:val="24"/>
              </w:rPr>
              <w:t>may be complex in nature. They should be able to describe their journey in</w:t>
            </w:r>
            <w:r w:rsidRPr="0010154F">
              <w:rPr>
                <w:rFonts w:ascii="Arial" w:hAnsi="Arial" w:cs="Arial"/>
                <w:spacing w:val="1"/>
                <w:sz w:val="24"/>
                <w:szCs w:val="24"/>
              </w:rPr>
              <w:t xml:space="preserve"> </w:t>
            </w:r>
            <w:r w:rsidRPr="0010154F">
              <w:rPr>
                <w:rFonts w:ascii="Arial" w:hAnsi="Arial" w:cs="Arial"/>
                <w:sz w:val="24"/>
                <w:szCs w:val="24"/>
              </w:rPr>
              <w:t>developing the skills and the impact their skills development has on themselves and</w:t>
            </w:r>
            <w:r w:rsidRPr="0010154F">
              <w:rPr>
                <w:rFonts w:ascii="Arial" w:hAnsi="Arial" w:cs="Arial"/>
                <w:spacing w:val="1"/>
                <w:sz w:val="24"/>
                <w:szCs w:val="24"/>
              </w:rPr>
              <w:t xml:space="preserve"> </w:t>
            </w:r>
            <w:r w:rsidRPr="0010154F">
              <w:rPr>
                <w:rFonts w:ascii="Arial" w:hAnsi="Arial" w:cs="Arial"/>
                <w:sz w:val="24"/>
                <w:szCs w:val="24"/>
              </w:rPr>
              <w:t>any teams</w:t>
            </w:r>
            <w:r w:rsidRPr="0010154F">
              <w:rPr>
                <w:rFonts w:ascii="Arial" w:hAnsi="Arial" w:cs="Arial"/>
                <w:spacing w:val="-3"/>
                <w:sz w:val="24"/>
                <w:szCs w:val="24"/>
              </w:rPr>
              <w:t xml:space="preserve"> </w:t>
            </w:r>
            <w:r w:rsidRPr="0010154F">
              <w:rPr>
                <w:rFonts w:ascii="Arial" w:hAnsi="Arial" w:cs="Arial"/>
                <w:sz w:val="24"/>
                <w:szCs w:val="24"/>
              </w:rPr>
              <w:t>they are</w:t>
            </w:r>
            <w:r w:rsidRPr="0010154F">
              <w:rPr>
                <w:rFonts w:ascii="Arial" w:hAnsi="Arial" w:cs="Arial"/>
                <w:spacing w:val="-2"/>
                <w:sz w:val="24"/>
                <w:szCs w:val="24"/>
              </w:rPr>
              <w:t xml:space="preserve"> </w:t>
            </w:r>
            <w:r w:rsidRPr="0010154F">
              <w:rPr>
                <w:rFonts w:ascii="Arial" w:hAnsi="Arial" w:cs="Arial"/>
                <w:sz w:val="24"/>
                <w:szCs w:val="24"/>
              </w:rPr>
              <w:t>responsible</w:t>
            </w:r>
            <w:r w:rsidRPr="0010154F">
              <w:rPr>
                <w:rFonts w:ascii="Arial" w:hAnsi="Arial" w:cs="Arial"/>
                <w:spacing w:val="-1"/>
                <w:sz w:val="24"/>
                <w:szCs w:val="24"/>
              </w:rPr>
              <w:t xml:space="preserve"> </w:t>
            </w:r>
            <w:r w:rsidRPr="0010154F">
              <w:rPr>
                <w:rFonts w:ascii="Arial" w:hAnsi="Arial" w:cs="Arial"/>
                <w:sz w:val="24"/>
                <w:szCs w:val="24"/>
              </w:rPr>
              <w:t>for</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1"/>
                <w:sz w:val="24"/>
                <w:szCs w:val="24"/>
              </w:rPr>
              <w:t xml:space="preserve"> </w:t>
            </w:r>
            <w:r w:rsidRPr="0010154F">
              <w:rPr>
                <w:rFonts w:ascii="Arial" w:hAnsi="Arial" w:cs="Arial"/>
                <w:sz w:val="24"/>
                <w:szCs w:val="24"/>
              </w:rPr>
              <w:t>any</w:t>
            </w:r>
            <w:r w:rsidRPr="0010154F">
              <w:rPr>
                <w:rFonts w:ascii="Arial" w:hAnsi="Arial" w:cs="Arial"/>
                <w:spacing w:val="-3"/>
                <w:sz w:val="24"/>
                <w:szCs w:val="24"/>
              </w:rPr>
              <w:t xml:space="preserve"> </w:t>
            </w:r>
            <w:r w:rsidRPr="0010154F">
              <w:rPr>
                <w:rFonts w:ascii="Arial" w:hAnsi="Arial" w:cs="Arial"/>
                <w:sz w:val="24"/>
                <w:szCs w:val="24"/>
              </w:rPr>
              <w:t>managers</w:t>
            </w:r>
            <w:r w:rsidRPr="0010154F">
              <w:rPr>
                <w:rFonts w:ascii="Arial" w:hAnsi="Arial" w:cs="Arial"/>
                <w:spacing w:val="-6"/>
                <w:sz w:val="24"/>
                <w:szCs w:val="24"/>
              </w:rPr>
              <w:t xml:space="preserve"> </w:t>
            </w:r>
            <w:r w:rsidRPr="0010154F">
              <w:rPr>
                <w:rFonts w:ascii="Arial" w:hAnsi="Arial" w:cs="Arial"/>
                <w:sz w:val="24"/>
                <w:szCs w:val="24"/>
              </w:rPr>
              <w:t>they are responsible</w:t>
            </w:r>
            <w:r w:rsidRPr="0010154F">
              <w:rPr>
                <w:rFonts w:ascii="Arial" w:hAnsi="Arial" w:cs="Arial"/>
                <w:spacing w:val="-2"/>
                <w:sz w:val="24"/>
                <w:szCs w:val="24"/>
              </w:rPr>
              <w:t xml:space="preserve"> </w:t>
            </w:r>
            <w:r w:rsidRPr="0010154F">
              <w:rPr>
                <w:rFonts w:ascii="Arial" w:hAnsi="Arial" w:cs="Arial"/>
                <w:sz w:val="24"/>
                <w:szCs w:val="24"/>
              </w:rPr>
              <w:t>to.</w:t>
            </w:r>
          </w:p>
        </w:tc>
      </w:tr>
      <w:tr w:rsidR="00FE5BA1" w:rsidRPr="0010154F" w14:paraId="785AD177" w14:textId="77777777" w:rsidTr="0010154F">
        <w:trPr>
          <w:trHeight w:val="770"/>
        </w:trPr>
        <w:tc>
          <w:tcPr>
            <w:tcW w:w="1696" w:type="dxa"/>
          </w:tcPr>
          <w:p w14:paraId="0F68EE01"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LANGUAGE</w:t>
            </w:r>
          </w:p>
        </w:tc>
        <w:tc>
          <w:tcPr>
            <w:tcW w:w="7948" w:type="dxa"/>
          </w:tcPr>
          <w:p w14:paraId="477F43DA" w14:textId="436633A6"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The</w:t>
            </w:r>
            <w:r w:rsidRPr="0010154F">
              <w:rPr>
                <w:rFonts w:ascii="Arial" w:hAnsi="Arial" w:cs="Arial"/>
                <w:spacing w:val="1"/>
                <w:sz w:val="24"/>
                <w:szCs w:val="24"/>
              </w:rPr>
              <w:t xml:space="preserve"> </w:t>
            </w:r>
            <w:r w:rsidRPr="0010154F">
              <w:rPr>
                <w:rFonts w:ascii="Arial" w:hAnsi="Arial" w:cs="Arial"/>
                <w:sz w:val="24"/>
                <w:szCs w:val="24"/>
              </w:rPr>
              <w:t>language should be complex, evaluative</w:t>
            </w:r>
            <w:r w:rsidRPr="0010154F">
              <w:rPr>
                <w:rFonts w:ascii="Arial" w:hAnsi="Arial" w:cs="Arial"/>
                <w:spacing w:val="1"/>
                <w:sz w:val="24"/>
                <w:szCs w:val="24"/>
              </w:rPr>
              <w:t xml:space="preserve"> </w:t>
            </w:r>
            <w:r w:rsidRPr="0010154F">
              <w:rPr>
                <w:rFonts w:ascii="Arial" w:hAnsi="Arial" w:cs="Arial"/>
                <w:sz w:val="24"/>
                <w:szCs w:val="24"/>
              </w:rPr>
              <w:t>and demonstrates a critical evaluation of</w:t>
            </w:r>
            <w:r w:rsidRPr="0010154F">
              <w:rPr>
                <w:rFonts w:ascii="Arial" w:hAnsi="Arial" w:cs="Arial"/>
                <w:spacing w:val="-47"/>
                <w:sz w:val="24"/>
                <w:szCs w:val="24"/>
              </w:rPr>
              <w:t xml:space="preserve"> </w:t>
            </w:r>
            <w:r w:rsidR="009E1FA4" w:rsidRPr="0010154F">
              <w:rPr>
                <w:rFonts w:ascii="Arial" w:hAnsi="Arial" w:cs="Arial"/>
                <w:spacing w:val="-47"/>
                <w:sz w:val="24"/>
                <w:szCs w:val="24"/>
              </w:rPr>
              <w:t xml:space="preserve">      </w:t>
            </w:r>
            <w:r w:rsidRPr="0010154F">
              <w:rPr>
                <w:rFonts w:ascii="Arial" w:hAnsi="Arial" w:cs="Arial"/>
                <w:sz w:val="24"/>
                <w:szCs w:val="24"/>
              </w:rPr>
              <w:t>their</w:t>
            </w:r>
            <w:r w:rsidRPr="0010154F">
              <w:rPr>
                <w:rFonts w:ascii="Arial" w:hAnsi="Arial" w:cs="Arial"/>
                <w:spacing w:val="-3"/>
                <w:sz w:val="24"/>
                <w:szCs w:val="24"/>
              </w:rPr>
              <w:t xml:space="preserve"> </w:t>
            </w:r>
            <w:r w:rsidRPr="0010154F">
              <w:rPr>
                <w:rFonts w:ascii="Arial" w:hAnsi="Arial" w:cs="Arial"/>
                <w:sz w:val="24"/>
                <w:szCs w:val="24"/>
              </w:rPr>
              <w:t>meta-skills</w:t>
            </w:r>
            <w:r w:rsidRPr="0010154F">
              <w:rPr>
                <w:rFonts w:ascii="Arial" w:hAnsi="Arial" w:cs="Arial"/>
                <w:spacing w:val="-1"/>
                <w:sz w:val="24"/>
                <w:szCs w:val="24"/>
              </w:rPr>
              <w:t xml:space="preserve"> </w:t>
            </w:r>
            <w:r w:rsidRPr="0010154F">
              <w:rPr>
                <w:rFonts w:ascii="Arial" w:hAnsi="Arial" w:cs="Arial"/>
                <w:sz w:val="24"/>
                <w:szCs w:val="24"/>
              </w:rPr>
              <w:t>development.</w:t>
            </w:r>
          </w:p>
        </w:tc>
      </w:tr>
      <w:tr w:rsidR="00FE5BA1" w:rsidRPr="0010154F" w14:paraId="2240430F" w14:textId="77777777" w:rsidTr="0010154F">
        <w:trPr>
          <w:trHeight w:val="964"/>
        </w:trPr>
        <w:tc>
          <w:tcPr>
            <w:tcW w:w="1696" w:type="dxa"/>
          </w:tcPr>
          <w:p w14:paraId="4F22C92D" w14:textId="77777777" w:rsidR="00FE5BA1" w:rsidRPr="0010154F" w:rsidRDefault="00FE5BA1" w:rsidP="008543B8">
            <w:pPr>
              <w:pStyle w:val="TableParagraph"/>
              <w:spacing w:before="14" w:line="259" w:lineRule="auto"/>
              <w:ind w:left="14" w:right="295"/>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048CA270" w14:textId="4A3C51BD" w:rsidR="00FE5BA1" w:rsidRPr="0010154F" w:rsidRDefault="00FE5BA1" w:rsidP="008543B8">
            <w:pPr>
              <w:pStyle w:val="TableParagraph"/>
              <w:spacing w:line="259" w:lineRule="auto"/>
              <w:rPr>
                <w:rFonts w:ascii="Arial" w:hAnsi="Arial" w:cs="Arial"/>
                <w:sz w:val="24"/>
                <w:szCs w:val="24"/>
              </w:rPr>
            </w:pPr>
            <w:r w:rsidRPr="0010154F">
              <w:rPr>
                <w:rFonts w:ascii="Arial" w:hAnsi="Arial" w:cs="Arial"/>
                <w:sz w:val="24"/>
                <w:szCs w:val="24"/>
              </w:rPr>
              <w:t>Apprentices</w:t>
            </w:r>
            <w:r w:rsidRPr="0010154F">
              <w:rPr>
                <w:rFonts w:ascii="Arial" w:hAnsi="Arial" w:cs="Arial"/>
                <w:spacing w:val="-3"/>
                <w:sz w:val="24"/>
                <w:szCs w:val="24"/>
              </w:rPr>
              <w:t xml:space="preserve"> </w:t>
            </w:r>
            <w:r w:rsidRPr="0010154F">
              <w:rPr>
                <w:rFonts w:ascii="Arial" w:hAnsi="Arial" w:cs="Arial"/>
                <w:sz w:val="24"/>
                <w:szCs w:val="24"/>
              </w:rPr>
              <w:t>should</w:t>
            </w:r>
            <w:r w:rsidRPr="0010154F">
              <w:rPr>
                <w:rFonts w:ascii="Arial" w:hAnsi="Arial" w:cs="Arial"/>
                <w:spacing w:val="-4"/>
                <w:sz w:val="24"/>
                <w:szCs w:val="24"/>
              </w:rPr>
              <w:t xml:space="preserve"> </w:t>
            </w:r>
            <w:r w:rsidRPr="0010154F">
              <w:rPr>
                <w:rFonts w:ascii="Arial" w:hAnsi="Arial" w:cs="Arial"/>
                <w:sz w:val="24"/>
                <w:szCs w:val="24"/>
              </w:rPr>
              <w:t>engage</w:t>
            </w:r>
            <w:r w:rsidRPr="0010154F">
              <w:rPr>
                <w:rFonts w:ascii="Arial" w:hAnsi="Arial" w:cs="Arial"/>
                <w:spacing w:val="-5"/>
                <w:sz w:val="24"/>
                <w:szCs w:val="24"/>
              </w:rPr>
              <w:t xml:space="preserve"> </w:t>
            </w:r>
            <w:r w:rsidRPr="0010154F">
              <w:rPr>
                <w:rFonts w:ascii="Arial" w:hAnsi="Arial" w:cs="Arial"/>
                <w:sz w:val="24"/>
                <w:szCs w:val="24"/>
              </w:rPr>
              <w:t>in</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self</w:t>
            </w:r>
            <w:r w:rsidRPr="0010154F">
              <w:rPr>
                <w:rFonts w:ascii="Arial" w:hAnsi="Arial" w:cs="Arial"/>
                <w:spacing w:val="-5"/>
                <w:sz w:val="24"/>
                <w:szCs w:val="24"/>
              </w:rPr>
              <w:t>-</w:t>
            </w:r>
            <w:r w:rsidRPr="0010154F">
              <w:rPr>
                <w:rFonts w:ascii="Arial" w:hAnsi="Arial" w:cs="Arial"/>
                <w:sz w:val="24"/>
                <w:szCs w:val="24"/>
              </w:rPr>
              <w:t>assessment</w:t>
            </w:r>
            <w:r w:rsidRPr="0010154F">
              <w:rPr>
                <w:rFonts w:ascii="Arial" w:hAnsi="Arial" w:cs="Arial"/>
                <w:spacing w:val="-4"/>
                <w:sz w:val="24"/>
                <w:szCs w:val="24"/>
              </w:rPr>
              <w:t xml:space="preserve"> </w:t>
            </w:r>
            <w:r w:rsidRPr="0010154F">
              <w:rPr>
                <w:rFonts w:ascii="Arial" w:hAnsi="Arial" w:cs="Arial"/>
                <w:sz w:val="24"/>
                <w:szCs w:val="24"/>
              </w:rPr>
              <w:t>process</w:t>
            </w:r>
            <w:r w:rsidRPr="0010154F">
              <w:rPr>
                <w:rFonts w:ascii="Arial" w:hAnsi="Arial" w:cs="Arial"/>
                <w:spacing w:val="-2"/>
                <w:sz w:val="24"/>
                <w:szCs w:val="24"/>
              </w:rPr>
              <w:t xml:space="preserve"> </w:t>
            </w:r>
            <w:r w:rsidRPr="0010154F">
              <w:rPr>
                <w:rFonts w:ascii="Arial" w:hAnsi="Arial" w:cs="Arial"/>
                <w:sz w:val="24"/>
                <w:szCs w:val="24"/>
              </w:rPr>
              <w:t>autonomously</w:t>
            </w:r>
            <w:r w:rsidRPr="0010154F">
              <w:rPr>
                <w:rFonts w:ascii="Arial" w:hAnsi="Arial" w:cs="Arial"/>
                <w:spacing w:val="-5"/>
                <w:sz w:val="24"/>
                <w:szCs w:val="24"/>
              </w:rPr>
              <w:t xml:space="preserve"> </w:t>
            </w:r>
            <w:r w:rsidRPr="0010154F">
              <w:rPr>
                <w:rFonts w:ascii="Arial" w:hAnsi="Arial" w:cs="Arial"/>
                <w:sz w:val="24"/>
                <w:szCs w:val="24"/>
              </w:rPr>
              <w:t>and</w:t>
            </w:r>
            <w:r w:rsidRPr="0010154F">
              <w:rPr>
                <w:rFonts w:ascii="Arial" w:hAnsi="Arial" w:cs="Arial"/>
                <w:spacing w:val="-3"/>
                <w:sz w:val="24"/>
                <w:szCs w:val="24"/>
              </w:rPr>
              <w:t xml:space="preserve"> </w:t>
            </w:r>
            <w:r w:rsidRPr="0010154F">
              <w:rPr>
                <w:rFonts w:ascii="Arial" w:hAnsi="Arial" w:cs="Arial"/>
                <w:sz w:val="24"/>
                <w:szCs w:val="24"/>
              </w:rPr>
              <w:t>verified</w:t>
            </w:r>
            <w:r w:rsidR="0010154F">
              <w:rPr>
                <w:rFonts w:ascii="Arial" w:hAnsi="Arial" w:cs="Arial"/>
                <w:sz w:val="24"/>
                <w:szCs w:val="24"/>
              </w:rPr>
              <w:t xml:space="preserve"> </w:t>
            </w:r>
            <w:r w:rsidRPr="0010154F">
              <w:rPr>
                <w:rFonts w:ascii="Arial" w:hAnsi="Arial" w:cs="Arial"/>
                <w:sz w:val="24"/>
                <w:szCs w:val="24"/>
              </w:rPr>
              <w:t>through</w:t>
            </w:r>
            <w:r w:rsidRPr="0010154F">
              <w:rPr>
                <w:rFonts w:ascii="Arial" w:hAnsi="Arial" w:cs="Arial"/>
                <w:spacing w:val="-3"/>
                <w:sz w:val="24"/>
                <w:szCs w:val="24"/>
              </w:rPr>
              <w:t xml:space="preserve"> </w:t>
            </w:r>
            <w:r w:rsidRPr="0010154F">
              <w:rPr>
                <w:rFonts w:ascii="Arial" w:hAnsi="Arial" w:cs="Arial"/>
                <w:sz w:val="24"/>
                <w:szCs w:val="24"/>
              </w:rPr>
              <w:t>a challenging</w:t>
            </w:r>
            <w:r w:rsidRPr="0010154F">
              <w:rPr>
                <w:rFonts w:ascii="Arial" w:hAnsi="Arial" w:cs="Arial"/>
                <w:spacing w:val="-1"/>
                <w:sz w:val="24"/>
                <w:szCs w:val="24"/>
              </w:rPr>
              <w:t xml:space="preserve"> </w:t>
            </w:r>
            <w:r w:rsidRPr="0010154F">
              <w:rPr>
                <w:rFonts w:ascii="Arial" w:hAnsi="Arial" w:cs="Arial"/>
                <w:sz w:val="24"/>
                <w:szCs w:val="24"/>
              </w:rPr>
              <w:t>professional discussion</w:t>
            </w:r>
            <w:r w:rsidRPr="0010154F">
              <w:rPr>
                <w:rFonts w:ascii="Arial" w:hAnsi="Arial" w:cs="Arial"/>
                <w:spacing w:val="-4"/>
                <w:sz w:val="24"/>
                <w:szCs w:val="24"/>
              </w:rPr>
              <w:t xml:space="preserve"> </w:t>
            </w:r>
            <w:r w:rsidRPr="0010154F">
              <w:rPr>
                <w:rFonts w:ascii="Arial" w:hAnsi="Arial" w:cs="Arial"/>
                <w:sz w:val="24"/>
                <w:szCs w:val="24"/>
              </w:rPr>
              <w:t>with</w:t>
            </w:r>
            <w:r w:rsidRPr="0010154F">
              <w:rPr>
                <w:rFonts w:ascii="Arial" w:hAnsi="Arial" w:cs="Arial"/>
                <w:spacing w:val="-3"/>
                <w:sz w:val="24"/>
                <w:szCs w:val="24"/>
              </w:rPr>
              <w:t xml:space="preserve"> </w:t>
            </w:r>
            <w:r w:rsidRPr="0010154F">
              <w:rPr>
                <w:rFonts w:ascii="Arial" w:hAnsi="Arial" w:cs="Arial"/>
                <w:sz w:val="24"/>
                <w:szCs w:val="24"/>
              </w:rPr>
              <w:t>the</w:t>
            </w:r>
            <w:r w:rsidRPr="0010154F">
              <w:rPr>
                <w:rFonts w:ascii="Arial" w:hAnsi="Arial" w:cs="Arial"/>
                <w:spacing w:val="-1"/>
                <w:sz w:val="24"/>
                <w:szCs w:val="24"/>
              </w:rPr>
              <w:t xml:space="preserve"> </w:t>
            </w:r>
            <w:r w:rsidRPr="0010154F">
              <w:rPr>
                <w:rFonts w:ascii="Arial" w:hAnsi="Arial" w:cs="Arial"/>
                <w:sz w:val="24"/>
                <w:szCs w:val="24"/>
              </w:rPr>
              <w:t>assessor.</w:t>
            </w:r>
          </w:p>
        </w:tc>
      </w:tr>
    </w:tbl>
    <w:tbl>
      <w:tblPr>
        <w:tblpPr w:leftFromText="180" w:rightFromText="180" w:vertAnchor="text" w:horzAnchor="margin" w:tblpY="6482"/>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6"/>
        <w:gridCol w:w="7948"/>
      </w:tblGrid>
      <w:tr w:rsidR="00FE5BA1" w:rsidRPr="0010154F" w14:paraId="7859D6B6" w14:textId="77777777" w:rsidTr="0010154F">
        <w:trPr>
          <w:trHeight w:val="416"/>
        </w:trPr>
        <w:tc>
          <w:tcPr>
            <w:tcW w:w="1696" w:type="dxa"/>
            <w:shd w:val="clear" w:color="auto" w:fill="92CDDC" w:themeFill="accent5" w:themeFillTint="99"/>
          </w:tcPr>
          <w:p w14:paraId="16595BE9" w14:textId="77777777" w:rsidR="00FE5BA1" w:rsidRPr="0010154F" w:rsidRDefault="00FE5BA1" w:rsidP="008543B8">
            <w:pPr>
              <w:pStyle w:val="TableParagraph"/>
              <w:spacing w:line="290" w:lineRule="exact"/>
              <w:ind w:left="14"/>
              <w:rPr>
                <w:rFonts w:ascii="Arial" w:hAnsi="Arial" w:cs="Arial"/>
                <w:b/>
                <w:sz w:val="24"/>
                <w:szCs w:val="24"/>
              </w:rPr>
            </w:pPr>
            <w:r w:rsidRPr="0010154F">
              <w:rPr>
                <w:rFonts w:ascii="Arial" w:hAnsi="Arial" w:cs="Arial"/>
                <w:b/>
                <w:sz w:val="24"/>
                <w:szCs w:val="24"/>
              </w:rPr>
              <w:t>Criteria</w:t>
            </w:r>
          </w:p>
        </w:tc>
        <w:tc>
          <w:tcPr>
            <w:tcW w:w="7948" w:type="dxa"/>
            <w:shd w:val="clear" w:color="auto" w:fill="92CDDC" w:themeFill="accent5" w:themeFillTint="99"/>
          </w:tcPr>
          <w:p w14:paraId="7D27BBBA"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Expectation</w:t>
            </w:r>
            <w:r w:rsidRPr="0010154F">
              <w:rPr>
                <w:rFonts w:ascii="Arial" w:hAnsi="Arial" w:cs="Arial"/>
                <w:b/>
                <w:spacing w:val="-4"/>
                <w:sz w:val="24"/>
                <w:szCs w:val="24"/>
              </w:rPr>
              <w:t xml:space="preserve"> </w:t>
            </w:r>
            <w:r w:rsidRPr="0010154F">
              <w:rPr>
                <w:rFonts w:ascii="Arial" w:hAnsi="Arial" w:cs="Arial"/>
                <w:b/>
                <w:sz w:val="24"/>
                <w:szCs w:val="24"/>
              </w:rPr>
              <w:t>of</w:t>
            </w:r>
            <w:r w:rsidRPr="0010154F">
              <w:rPr>
                <w:rFonts w:ascii="Arial" w:hAnsi="Arial" w:cs="Arial"/>
                <w:b/>
                <w:spacing w:val="-1"/>
                <w:sz w:val="24"/>
                <w:szCs w:val="24"/>
              </w:rPr>
              <w:t xml:space="preserve"> </w:t>
            </w:r>
            <w:r w:rsidRPr="0010154F">
              <w:rPr>
                <w:rFonts w:ascii="Arial" w:hAnsi="Arial" w:cs="Arial"/>
                <w:b/>
                <w:sz w:val="24"/>
                <w:szCs w:val="24"/>
              </w:rPr>
              <w:t>reflection</w:t>
            </w:r>
            <w:r w:rsidRPr="0010154F">
              <w:rPr>
                <w:rFonts w:ascii="Arial" w:hAnsi="Arial" w:cs="Arial"/>
                <w:b/>
                <w:spacing w:val="-3"/>
                <w:sz w:val="24"/>
                <w:szCs w:val="24"/>
              </w:rPr>
              <w:t xml:space="preserve"> </w:t>
            </w:r>
            <w:r w:rsidRPr="0010154F">
              <w:rPr>
                <w:rFonts w:ascii="Arial" w:hAnsi="Arial" w:cs="Arial"/>
                <w:b/>
                <w:sz w:val="24"/>
                <w:szCs w:val="24"/>
              </w:rPr>
              <w:t>and</w:t>
            </w:r>
            <w:r w:rsidRPr="0010154F">
              <w:rPr>
                <w:rFonts w:ascii="Arial" w:hAnsi="Arial" w:cs="Arial"/>
                <w:b/>
                <w:spacing w:val="-1"/>
                <w:sz w:val="24"/>
                <w:szCs w:val="24"/>
              </w:rPr>
              <w:t xml:space="preserve"> </w:t>
            </w:r>
            <w:r w:rsidRPr="0010154F">
              <w:rPr>
                <w:rFonts w:ascii="Arial" w:hAnsi="Arial" w:cs="Arial"/>
                <w:b/>
                <w:sz w:val="24"/>
                <w:szCs w:val="24"/>
              </w:rPr>
              <w:t>evidence</w:t>
            </w:r>
          </w:p>
        </w:tc>
      </w:tr>
      <w:tr w:rsidR="00FE5BA1" w:rsidRPr="0010154F" w14:paraId="5A8D74B8" w14:textId="77777777" w:rsidTr="0010154F">
        <w:trPr>
          <w:trHeight w:val="1297"/>
        </w:trPr>
        <w:tc>
          <w:tcPr>
            <w:tcW w:w="1696" w:type="dxa"/>
          </w:tcPr>
          <w:p w14:paraId="298F05F8" w14:textId="77777777" w:rsidR="00FE5BA1" w:rsidRPr="0010154F" w:rsidRDefault="00FE5BA1" w:rsidP="008543B8">
            <w:pPr>
              <w:pStyle w:val="TableParagraph"/>
              <w:ind w:left="14"/>
              <w:rPr>
                <w:rFonts w:ascii="Arial" w:hAnsi="Arial" w:cs="Arial"/>
                <w:b/>
                <w:sz w:val="24"/>
                <w:szCs w:val="24"/>
              </w:rPr>
            </w:pPr>
            <w:r w:rsidRPr="0010154F">
              <w:rPr>
                <w:rFonts w:ascii="Arial" w:hAnsi="Arial" w:cs="Arial"/>
                <w:b/>
                <w:sz w:val="24"/>
                <w:szCs w:val="24"/>
              </w:rPr>
              <w:t>CONTEXT</w:t>
            </w:r>
          </w:p>
        </w:tc>
        <w:tc>
          <w:tcPr>
            <w:tcW w:w="7948" w:type="dxa"/>
          </w:tcPr>
          <w:p w14:paraId="6EE4CCB0" w14:textId="77777777" w:rsidR="00FE5BA1" w:rsidRPr="0010154F" w:rsidRDefault="00FE5BA1" w:rsidP="008543B8">
            <w:pPr>
              <w:pStyle w:val="TableParagraph"/>
              <w:spacing w:line="259" w:lineRule="auto"/>
              <w:ind w:right="483"/>
              <w:rPr>
                <w:rFonts w:ascii="Arial" w:hAnsi="Arial" w:cs="Arial"/>
                <w:sz w:val="24"/>
                <w:szCs w:val="24"/>
              </w:rPr>
            </w:pPr>
            <w:r w:rsidRPr="0010154F">
              <w:rPr>
                <w:rFonts w:ascii="Arial" w:hAnsi="Arial" w:cs="Arial"/>
                <w:sz w:val="24"/>
                <w:szCs w:val="24"/>
              </w:rPr>
              <w:t>The</w:t>
            </w:r>
            <w:r w:rsidRPr="0010154F">
              <w:rPr>
                <w:rFonts w:ascii="Arial" w:hAnsi="Arial" w:cs="Arial"/>
                <w:spacing w:val="-2"/>
                <w:sz w:val="24"/>
                <w:szCs w:val="24"/>
              </w:rPr>
              <w:t xml:space="preserve"> </w:t>
            </w:r>
            <w:r w:rsidRPr="0010154F">
              <w:rPr>
                <w:rFonts w:ascii="Arial" w:hAnsi="Arial" w:cs="Arial"/>
                <w:sz w:val="24"/>
                <w:szCs w:val="24"/>
              </w:rPr>
              <w:t>candidate</w:t>
            </w:r>
            <w:r w:rsidRPr="0010154F">
              <w:rPr>
                <w:rFonts w:ascii="Arial" w:hAnsi="Arial" w:cs="Arial"/>
                <w:spacing w:val="-5"/>
                <w:sz w:val="24"/>
                <w:szCs w:val="24"/>
              </w:rPr>
              <w:t xml:space="preserve"> </w:t>
            </w:r>
            <w:r w:rsidRPr="0010154F">
              <w:rPr>
                <w:rFonts w:ascii="Arial" w:hAnsi="Arial" w:cs="Arial"/>
                <w:sz w:val="24"/>
                <w:szCs w:val="24"/>
              </w:rPr>
              <w:t>will</w:t>
            </w:r>
            <w:r w:rsidRPr="0010154F">
              <w:rPr>
                <w:rFonts w:ascii="Arial" w:hAnsi="Arial" w:cs="Arial"/>
                <w:spacing w:val="-2"/>
                <w:sz w:val="24"/>
                <w:szCs w:val="24"/>
              </w:rPr>
              <w:t xml:space="preserve"> </w:t>
            </w:r>
            <w:r w:rsidRPr="0010154F">
              <w:rPr>
                <w:rFonts w:ascii="Arial" w:hAnsi="Arial" w:cs="Arial"/>
                <w:sz w:val="24"/>
                <w:szCs w:val="24"/>
              </w:rPr>
              <w:t>be</w:t>
            </w:r>
            <w:r w:rsidRPr="0010154F">
              <w:rPr>
                <w:rFonts w:ascii="Arial" w:hAnsi="Arial" w:cs="Arial"/>
                <w:spacing w:val="-2"/>
                <w:sz w:val="24"/>
                <w:szCs w:val="24"/>
              </w:rPr>
              <w:t xml:space="preserve"> </w:t>
            </w:r>
            <w:r w:rsidRPr="0010154F">
              <w:rPr>
                <w:rFonts w:ascii="Arial" w:hAnsi="Arial" w:cs="Arial"/>
                <w:sz w:val="24"/>
                <w:szCs w:val="24"/>
              </w:rPr>
              <w:t>able</w:t>
            </w:r>
            <w:r w:rsidRPr="0010154F">
              <w:rPr>
                <w:rFonts w:ascii="Arial" w:hAnsi="Arial" w:cs="Arial"/>
                <w:spacing w:val="-3"/>
                <w:sz w:val="24"/>
                <w:szCs w:val="24"/>
              </w:rPr>
              <w:t xml:space="preserve"> </w:t>
            </w:r>
            <w:r w:rsidRPr="0010154F">
              <w:rPr>
                <w:rFonts w:ascii="Arial" w:hAnsi="Arial" w:cs="Arial"/>
                <w:sz w:val="24"/>
                <w:szCs w:val="24"/>
              </w:rPr>
              <w:t>to</w:t>
            </w:r>
            <w:r w:rsidRPr="0010154F">
              <w:rPr>
                <w:rFonts w:ascii="Arial" w:hAnsi="Arial" w:cs="Arial"/>
                <w:spacing w:val="-5"/>
                <w:sz w:val="24"/>
                <w:szCs w:val="24"/>
              </w:rPr>
              <w:t xml:space="preserve"> </w:t>
            </w:r>
            <w:r w:rsidRPr="0010154F">
              <w:rPr>
                <w:rFonts w:ascii="Arial" w:hAnsi="Arial" w:cs="Arial"/>
                <w:sz w:val="24"/>
                <w:szCs w:val="24"/>
              </w:rPr>
              <w:t>make</w:t>
            </w:r>
            <w:r w:rsidRPr="0010154F">
              <w:rPr>
                <w:rFonts w:ascii="Arial" w:hAnsi="Arial" w:cs="Arial"/>
                <w:spacing w:val="-1"/>
                <w:sz w:val="24"/>
                <w:szCs w:val="24"/>
              </w:rPr>
              <w:t xml:space="preserve"> </w:t>
            </w:r>
            <w:r w:rsidRPr="0010154F">
              <w:rPr>
                <w:rFonts w:ascii="Arial" w:hAnsi="Arial" w:cs="Arial"/>
                <w:sz w:val="24"/>
                <w:szCs w:val="24"/>
              </w:rPr>
              <w:t>and</w:t>
            </w:r>
            <w:r w:rsidRPr="0010154F">
              <w:rPr>
                <w:rFonts w:ascii="Arial" w:hAnsi="Arial" w:cs="Arial"/>
                <w:spacing w:val="-4"/>
                <w:sz w:val="24"/>
                <w:szCs w:val="24"/>
              </w:rPr>
              <w:t xml:space="preserve"> </w:t>
            </w:r>
            <w:r w:rsidRPr="0010154F">
              <w:rPr>
                <w:rFonts w:ascii="Arial" w:hAnsi="Arial" w:cs="Arial"/>
                <w:sz w:val="24"/>
                <w:szCs w:val="24"/>
              </w:rPr>
              <w:t>articulate</w:t>
            </w:r>
            <w:r w:rsidRPr="0010154F">
              <w:rPr>
                <w:rFonts w:ascii="Arial" w:hAnsi="Arial" w:cs="Arial"/>
                <w:spacing w:val="-2"/>
                <w:sz w:val="24"/>
                <w:szCs w:val="24"/>
              </w:rPr>
              <w:t xml:space="preserve"> </w:t>
            </w:r>
            <w:r w:rsidRPr="0010154F">
              <w:rPr>
                <w:rFonts w:ascii="Arial" w:hAnsi="Arial" w:cs="Arial"/>
                <w:sz w:val="24"/>
                <w:szCs w:val="24"/>
              </w:rPr>
              <w:t>detailed</w:t>
            </w:r>
            <w:r w:rsidRPr="0010154F">
              <w:rPr>
                <w:rFonts w:ascii="Arial" w:hAnsi="Arial" w:cs="Arial"/>
                <w:spacing w:val="-2"/>
                <w:sz w:val="24"/>
                <w:szCs w:val="24"/>
              </w:rPr>
              <w:t xml:space="preserve"> </w:t>
            </w:r>
            <w:r w:rsidRPr="0010154F">
              <w:rPr>
                <w:rFonts w:ascii="Arial" w:hAnsi="Arial" w:cs="Arial"/>
                <w:sz w:val="24"/>
                <w:szCs w:val="24"/>
              </w:rPr>
              <w:t>judgements</w:t>
            </w:r>
            <w:r w:rsidRPr="0010154F">
              <w:rPr>
                <w:rFonts w:ascii="Arial" w:hAnsi="Arial" w:cs="Arial"/>
                <w:spacing w:val="-2"/>
                <w:sz w:val="24"/>
                <w:szCs w:val="24"/>
              </w:rPr>
              <w:t xml:space="preserve"> </w:t>
            </w:r>
            <w:r w:rsidRPr="0010154F">
              <w:rPr>
                <w:rFonts w:ascii="Arial" w:hAnsi="Arial" w:cs="Arial"/>
                <w:sz w:val="24"/>
                <w:szCs w:val="24"/>
              </w:rPr>
              <w:t>about their</w:t>
            </w:r>
            <w:r w:rsidRPr="0010154F">
              <w:rPr>
                <w:rFonts w:ascii="Arial" w:hAnsi="Arial" w:cs="Arial"/>
                <w:spacing w:val="-47"/>
                <w:sz w:val="24"/>
                <w:szCs w:val="24"/>
              </w:rPr>
              <w:t xml:space="preserve"> </w:t>
            </w:r>
            <w:r w:rsidRPr="0010154F">
              <w:rPr>
                <w:rFonts w:ascii="Arial" w:hAnsi="Arial" w:cs="Arial"/>
                <w:sz w:val="24"/>
                <w:szCs w:val="24"/>
              </w:rPr>
              <w:t>meta-skills development. They will demonstrate a strong and detailed theoretical</w:t>
            </w:r>
            <w:r w:rsidRPr="0010154F">
              <w:rPr>
                <w:rFonts w:ascii="Arial" w:hAnsi="Arial" w:cs="Arial"/>
                <w:spacing w:val="1"/>
                <w:sz w:val="24"/>
                <w:szCs w:val="24"/>
              </w:rPr>
              <w:t xml:space="preserve"> </w:t>
            </w:r>
            <w:r w:rsidRPr="0010154F">
              <w:rPr>
                <w:rFonts w:ascii="Arial" w:hAnsi="Arial" w:cs="Arial"/>
                <w:sz w:val="24"/>
                <w:szCs w:val="24"/>
              </w:rPr>
              <w:t>understanding</w:t>
            </w:r>
            <w:r w:rsidRPr="0010154F">
              <w:rPr>
                <w:rFonts w:ascii="Arial" w:hAnsi="Arial" w:cs="Arial"/>
                <w:spacing w:val="-1"/>
                <w:sz w:val="24"/>
                <w:szCs w:val="24"/>
              </w:rPr>
              <w:t xml:space="preserve"> </w:t>
            </w:r>
            <w:r w:rsidRPr="0010154F">
              <w:rPr>
                <w:rFonts w:ascii="Arial" w:hAnsi="Arial" w:cs="Arial"/>
                <w:sz w:val="24"/>
                <w:szCs w:val="24"/>
              </w:rPr>
              <w:t>of the</w:t>
            </w:r>
            <w:r w:rsidRPr="0010154F">
              <w:rPr>
                <w:rFonts w:ascii="Arial" w:hAnsi="Arial" w:cs="Arial"/>
                <w:spacing w:val="-2"/>
                <w:sz w:val="24"/>
                <w:szCs w:val="24"/>
              </w:rPr>
              <w:t xml:space="preserve"> </w:t>
            </w:r>
            <w:r w:rsidRPr="0010154F">
              <w:rPr>
                <w:rFonts w:ascii="Arial" w:hAnsi="Arial" w:cs="Arial"/>
                <w:sz w:val="24"/>
                <w:szCs w:val="24"/>
              </w:rPr>
              <w:t>meta-skills areas.</w:t>
            </w:r>
          </w:p>
        </w:tc>
      </w:tr>
      <w:tr w:rsidR="00FE5BA1" w:rsidRPr="0010154F" w14:paraId="5F15C461" w14:textId="77777777" w:rsidTr="0010154F">
        <w:trPr>
          <w:trHeight w:val="1060"/>
        </w:trPr>
        <w:tc>
          <w:tcPr>
            <w:tcW w:w="1696" w:type="dxa"/>
          </w:tcPr>
          <w:p w14:paraId="7FC3AF8D"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EVIDENCE</w:t>
            </w:r>
          </w:p>
        </w:tc>
        <w:tc>
          <w:tcPr>
            <w:tcW w:w="7948" w:type="dxa"/>
          </w:tcPr>
          <w:p w14:paraId="1132A5F8" w14:textId="300CFDAE" w:rsidR="00FE5BA1" w:rsidRPr="0010154F" w:rsidRDefault="00D93BEA" w:rsidP="008543B8">
            <w:pPr>
              <w:pStyle w:val="TableParagraph"/>
              <w:spacing w:line="259" w:lineRule="auto"/>
              <w:rPr>
                <w:rFonts w:ascii="Arial" w:hAnsi="Arial" w:cs="Arial"/>
                <w:sz w:val="24"/>
                <w:szCs w:val="24"/>
              </w:rPr>
            </w:pPr>
            <w:r w:rsidRPr="0010154F">
              <w:rPr>
                <w:rFonts w:ascii="Arial" w:hAnsi="Arial" w:cs="Arial"/>
                <w:sz w:val="24"/>
                <w:szCs w:val="24"/>
              </w:rPr>
              <w:t>Apprentices supporting evidence should relate to a range of professional activity, including examples that are complex and include a degree of unpredictability. Examples may</w:t>
            </w:r>
            <w:r w:rsidRPr="0010154F">
              <w:rPr>
                <w:rFonts w:ascii="Arial" w:hAnsi="Arial" w:cs="Arial"/>
                <w:spacing w:val="-1"/>
                <w:sz w:val="24"/>
                <w:szCs w:val="24"/>
              </w:rPr>
              <w:t xml:space="preserve"> </w:t>
            </w:r>
            <w:r w:rsidRPr="0010154F">
              <w:rPr>
                <w:rFonts w:ascii="Arial" w:hAnsi="Arial" w:cs="Arial"/>
                <w:sz w:val="24"/>
                <w:szCs w:val="24"/>
              </w:rPr>
              <w:t>relate</w:t>
            </w:r>
            <w:r w:rsidRPr="0010154F">
              <w:rPr>
                <w:rFonts w:ascii="Arial" w:hAnsi="Arial" w:cs="Arial"/>
                <w:spacing w:val="-4"/>
                <w:sz w:val="24"/>
                <w:szCs w:val="24"/>
              </w:rPr>
              <w:t xml:space="preserve"> </w:t>
            </w:r>
            <w:r w:rsidRPr="0010154F">
              <w:rPr>
                <w:rFonts w:ascii="Arial" w:hAnsi="Arial" w:cs="Arial"/>
                <w:sz w:val="24"/>
                <w:szCs w:val="24"/>
              </w:rPr>
              <w:t>to</w:t>
            </w:r>
            <w:r w:rsidRPr="0010154F">
              <w:rPr>
                <w:rFonts w:ascii="Arial" w:hAnsi="Arial" w:cs="Arial"/>
                <w:spacing w:val="-2"/>
                <w:sz w:val="24"/>
                <w:szCs w:val="24"/>
              </w:rPr>
              <w:t xml:space="preserve"> </w:t>
            </w:r>
            <w:r w:rsidRPr="0010154F">
              <w:rPr>
                <w:rFonts w:ascii="Arial" w:hAnsi="Arial" w:cs="Arial"/>
                <w:sz w:val="24"/>
                <w:szCs w:val="24"/>
              </w:rPr>
              <w:t>dealing</w:t>
            </w:r>
            <w:r w:rsidRPr="0010154F">
              <w:rPr>
                <w:rFonts w:ascii="Arial" w:hAnsi="Arial" w:cs="Arial"/>
                <w:spacing w:val="-5"/>
                <w:sz w:val="24"/>
                <w:szCs w:val="24"/>
              </w:rPr>
              <w:t xml:space="preserve"> </w:t>
            </w:r>
            <w:r w:rsidRPr="0010154F">
              <w:rPr>
                <w:rFonts w:ascii="Arial" w:hAnsi="Arial" w:cs="Arial"/>
                <w:sz w:val="24"/>
                <w:szCs w:val="24"/>
              </w:rPr>
              <w:t>with</w:t>
            </w:r>
            <w:r w:rsidRPr="0010154F">
              <w:rPr>
                <w:rFonts w:ascii="Arial" w:hAnsi="Arial" w:cs="Arial"/>
                <w:spacing w:val="-4"/>
                <w:sz w:val="24"/>
                <w:szCs w:val="24"/>
              </w:rPr>
              <w:t xml:space="preserve"> </w:t>
            </w:r>
            <w:r w:rsidRPr="0010154F">
              <w:rPr>
                <w:rFonts w:ascii="Arial" w:hAnsi="Arial" w:cs="Arial"/>
                <w:sz w:val="24"/>
                <w:szCs w:val="24"/>
              </w:rPr>
              <w:t>professional</w:t>
            </w:r>
            <w:r w:rsidRPr="0010154F">
              <w:rPr>
                <w:rFonts w:ascii="Arial" w:hAnsi="Arial" w:cs="Arial"/>
                <w:spacing w:val="-2"/>
                <w:sz w:val="24"/>
                <w:szCs w:val="24"/>
              </w:rPr>
              <w:t xml:space="preserve"> </w:t>
            </w:r>
            <w:r w:rsidRPr="0010154F">
              <w:rPr>
                <w:rFonts w:ascii="Arial" w:hAnsi="Arial" w:cs="Arial"/>
                <w:sz w:val="24"/>
                <w:szCs w:val="24"/>
              </w:rPr>
              <w:t>codes</w:t>
            </w:r>
            <w:r w:rsidRPr="0010154F">
              <w:rPr>
                <w:rFonts w:ascii="Arial" w:hAnsi="Arial" w:cs="Arial"/>
                <w:spacing w:val="-4"/>
                <w:sz w:val="24"/>
                <w:szCs w:val="24"/>
              </w:rPr>
              <w:t xml:space="preserve"> </w:t>
            </w:r>
            <w:r w:rsidRPr="0010154F">
              <w:rPr>
                <w:rFonts w:ascii="Arial" w:hAnsi="Arial" w:cs="Arial"/>
                <w:sz w:val="24"/>
                <w:szCs w:val="24"/>
              </w:rPr>
              <w:t>of</w:t>
            </w:r>
            <w:r w:rsidRPr="0010154F">
              <w:rPr>
                <w:rFonts w:ascii="Arial" w:hAnsi="Arial" w:cs="Arial"/>
                <w:spacing w:val="-6"/>
                <w:sz w:val="24"/>
                <w:szCs w:val="24"/>
              </w:rPr>
              <w:t xml:space="preserve"> </w:t>
            </w:r>
            <w:r w:rsidRPr="0010154F">
              <w:rPr>
                <w:rFonts w:ascii="Arial" w:hAnsi="Arial" w:cs="Arial"/>
                <w:sz w:val="24"/>
                <w:szCs w:val="24"/>
              </w:rPr>
              <w:t>practice,</w:t>
            </w:r>
            <w:r w:rsidRPr="0010154F">
              <w:rPr>
                <w:rFonts w:ascii="Arial" w:hAnsi="Arial" w:cs="Arial"/>
                <w:spacing w:val="-4"/>
                <w:sz w:val="24"/>
                <w:szCs w:val="24"/>
              </w:rPr>
              <w:t xml:space="preserve"> organizing </w:t>
            </w:r>
            <w:r w:rsidRPr="0010154F">
              <w:rPr>
                <w:rFonts w:ascii="Arial" w:hAnsi="Arial" w:cs="Arial"/>
                <w:sz w:val="24"/>
                <w:szCs w:val="24"/>
              </w:rPr>
              <w:t>professional</w:t>
            </w:r>
            <w:r w:rsidRPr="0010154F">
              <w:rPr>
                <w:rFonts w:ascii="Arial" w:hAnsi="Arial" w:cs="Arial"/>
                <w:spacing w:val="-3"/>
                <w:sz w:val="24"/>
                <w:szCs w:val="24"/>
              </w:rPr>
              <w:t xml:space="preserve"> </w:t>
            </w:r>
            <w:proofErr w:type="gramStart"/>
            <w:r w:rsidRPr="0010154F">
              <w:rPr>
                <w:rFonts w:ascii="Arial" w:hAnsi="Arial" w:cs="Arial"/>
                <w:sz w:val="24"/>
                <w:szCs w:val="24"/>
              </w:rPr>
              <w:t>teams</w:t>
            </w:r>
            <w:proofErr w:type="gramEnd"/>
            <w:r w:rsidRPr="0010154F">
              <w:rPr>
                <w:rFonts w:ascii="Arial" w:hAnsi="Arial" w:cs="Arial"/>
                <w:sz w:val="24"/>
                <w:szCs w:val="24"/>
              </w:rPr>
              <w:t xml:space="preserve"> and</w:t>
            </w:r>
            <w:r w:rsidRPr="0010154F">
              <w:rPr>
                <w:rFonts w:ascii="Arial" w:hAnsi="Arial" w:cs="Arial"/>
                <w:spacing w:val="-3"/>
                <w:sz w:val="24"/>
                <w:szCs w:val="24"/>
              </w:rPr>
              <w:t xml:space="preserve"> </w:t>
            </w:r>
            <w:r w:rsidRPr="0010154F">
              <w:rPr>
                <w:rFonts w:ascii="Arial" w:hAnsi="Arial" w:cs="Arial"/>
                <w:sz w:val="24"/>
                <w:szCs w:val="24"/>
              </w:rPr>
              <w:t>showing</w:t>
            </w:r>
            <w:r w:rsidRPr="0010154F">
              <w:rPr>
                <w:rFonts w:ascii="Arial" w:hAnsi="Arial" w:cs="Arial"/>
                <w:spacing w:val="-2"/>
                <w:sz w:val="24"/>
                <w:szCs w:val="24"/>
              </w:rPr>
              <w:t xml:space="preserve"> </w:t>
            </w:r>
            <w:r w:rsidRPr="0010154F">
              <w:rPr>
                <w:rFonts w:ascii="Arial" w:hAnsi="Arial" w:cs="Arial"/>
                <w:sz w:val="24"/>
                <w:szCs w:val="24"/>
              </w:rPr>
              <w:t>awareness</w:t>
            </w:r>
            <w:r w:rsidRPr="0010154F">
              <w:rPr>
                <w:rFonts w:ascii="Arial" w:hAnsi="Arial" w:cs="Arial"/>
                <w:spacing w:val="-4"/>
                <w:sz w:val="24"/>
                <w:szCs w:val="24"/>
              </w:rPr>
              <w:t xml:space="preserve"> </w:t>
            </w:r>
            <w:r w:rsidRPr="0010154F">
              <w:rPr>
                <w:rFonts w:ascii="Arial" w:hAnsi="Arial" w:cs="Arial"/>
                <w:sz w:val="24"/>
                <w:szCs w:val="24"/>
              </w:rPr>
              <w:t>of</w:t>
            </w:r>
            <w:r w:rsidRPr="0010154F">
              <w:rPr>
                <w:rFonts w:ascii="Arial" w:hAnsi="Arial" w:cs="Arial"/>
                <w:spacing w:val="-2"/>
                <w:sz w:val="24"/>
                <w:szCs w:val="24"/>
              </w:rPr>
              <w:t xml:space="preserve"> </w:t>
            </w:r>
            <w:r w:rsidRPr="0010154F">
              <w:rPr>
                <w:rFonts w:ascii="Arial" w:hAnsi="Arial" w:cs="Arial"/>
                <w:sz w:val="24"/>
                <w:szCs w:val="24"/>
              </w:rPr>
              <w:t>future planning. They should be able to describe their journey in developing the skills in detail and the impact their skills development has on themselves, any teams</w:t>
            </w:r>
            <w:r w:rsidRPr="0010154F">
              <w:rPr>
                <w:rFonts w:ascii="Arial" w:hAnsi="Arial" w:cs="Arial"/>
                <w:spacing w:val="-3"/>
                <w:sz w:val="24"/>
                <w:szCs w:val="24"/>
              </w:rPr>
              <w:t xml:space="preserve"> </w:t>
            </w:r>
            <w:r w:rsidRPr="0010154F">
              <w:rPr>
                <w:rFonts w:ascii="Arial" w:hAnsi="Arial" w:cs="Arial"/>
                <w:sz w:val="24"/>
                <w:szCs w:val="24"/>
              </w:rPr>
              <w:t>they are</w:t>
            </w:r>
            <w:r w:rsidRPr="0010154F">
              <w:rPr>
                <w:rFonts w:ascii="Arial" w:hAnsi="Arial" w:cs="Arial"/>
                <w:spacing w:val="-2"/>
                <w:sz w:val="24"/>
                <w:szCs w:val="24"/>
              </w:rPr>
              <w:t xml:space="preserve"> </w:t>
            </w:r>
            <w:r w:rsidRPr="0010154F">
              <w:rPr>
                <w:rFonts w:ascii="Arial" w:hAnsi="Arial" w:cs="Arial"/>
                <w:sz w:val="24"/>
                <w:szCs w:val="24"/>
              </w:rPr>
              <w:t>responsible</w:t>
            </w:r>
            <w:r w:rsidRPr="0010154F">
              <w:rPr>
                <w:rFonts w:ascii="Arial" w:hAnsi="Arial" w:cs="Arial"/>
                <w:spacing w:val="-1"/>
                <w:sz w:val="24"/>
                <w:szCs w:val="24"/>
              </w:rPr>
              <w:t xml:space="preserve"> </w:t>
            </w:r>
            <w:r w:rsidRPr="0010154F">
              <w:rPr>
                <w:rFonts w:ascii="Arial" w:hAnsi="Arial" w:cs="Arial"/>
                <w:sz w:val="24"/>
                <w:szCs w:val="24"/>
              </w:rPr>
              <w:t>for,</w:t>
            </w:r>
            <w:r w:rsidRPr="0010154F">
              <w:rPr>
                <w:rFonts w:ascii="Arial" w:hAnsi="Arial" w:cs="Arial"/>
                <w:spacing w:val="-2"/>
                <w:sz w:val="24"/>
                <w:szCs w:val="24"/>
              </w:rPr>
              <w:t xml:space="preserve"> </w:t>
            </w:r>
            <w:r w:rsidRPr="0010154F">
              <w:rPr>
                <w:rFonts w:ascii="Arial" w:hAnsi="Arial" w:cs="Arial"/>
                <w:sz w:val="24"/>
                <w:szCs w:val="24"/>
              </w:rPr>
              <w:t>and</w:t>
            </w:r>
            <w:r w:rsidRPr="0010154F">
              <w:rPr>
                <w:rFonts w:ascii="Arial" w:hAnsi="Arial" w:cs="Arial"/>
                <w:spacing w:val="-1"/>
                <w:sz w:val="24"/>
                <w:szCs w:val="24"/>
              </w:rPr>
              <w:t xml:space="preserve"> </w:t>
            </w:r>
            <w:r w:rsidRPr="0010154F">
              <w:rPr>
                <w:rFonts w:ascii="Arial" w:hAnsi="Arial" w:cs="Arial"/>
                <w:sz w:val="24"/>
                <w:szCs w:val="24"/>
              </w:rPr>
              <w:t>any</w:t>
            </w:r>
            <w:r w:rsidRPr="0010154F">
              <w:rPr>
                <w:rFonts w:ascii="Arial" w:hAnsi="Arial" w:cs="Arial"/>
                <w:spacing w:val="-3"/>
                <w:sz w:val="24"/>
                <w:szCs w:val="24"/>
              </w:rPr>
              <w:t xml:space="preserve"> </w:t>
            </w:r>
            <w:r w:rsidRPr="0010154F">
              <w:rPr>
                <w:rFonts w:ascii="Arial" w:hAnsi="Arial" w:cs="Arial"/>
                <w:sz w:val="24"/>
                <w:szCs w:val="24"/>
              </w:rPr>
              <w:t>managers</w:t>
            </w:r>
            <w:r w:rsidRPr="0010154F">
              <w:rPr>
                <w:rFonts w:ascii="Arial" w:hAnsi="Arial" w:cs="Arial"/>
                <w:spacing w:val="-6"/>
                <w:sz w:val="24"/>
                <w:szCs w:val="24"/>
              </w:rPr>
              <w:t xml:space="preserve"> </w:t>
            </w:r>
            <w:r w:rsidRPr="0010154F">
              <w:rPr>
                <w:rFonts w:ascii="Arial" w:hAnsi="Arial" w:cs="Arial"/>
                <w:sz w:val="24"/>
                <w:szCs w:val="24"/>
              </w:rPr>
              <w:t>they are responsible</w:t>
            </w:r>
            <w:r w:rsidRPr="0010154F">
              <w:rPr>
                <w:rFonts w:ascii="Arial" w:hAnsi="Arial" w:cs="Arial"/>
                <w:spacing w:val="-2"/>
                <w:sz w:val="24"/>
                <w:szCs w:val="24"/>
              </w:rPr>
              <w:t xml:space="preserve"> </w:t>
            </w:r>
            <w:r w:rsidRPr="0010154F">
              <w:rPr>
                <w:rFonts w:ascii="Arial" w:hAnsi="Arial" w:cs="Arial"/>
                <w:sz w:val="24"/>
                <w:szCs w:val="24"/>
              </w:rPr>
              <w:t>to.</w:t>
            </w:r>
          </w:p>
        </w:tc>
      </w:tr>
      <w:tr w:rsidR="00FE5BA1" w:rsidRPr="0010154F" w14:paraId="14C7B8E1" w14:textId="77777777" w:rsidTr="0010154F">
        <w:trPr>
          <w:trHeight w:val="770"/>
        </w:trPr>
        <w:tc>
          <w:tcPr>
            <w:tcW w:w="1696" w:type="dxa"/>
          </w:tcPr>
          <w:p w14:paraId="611B9A4C"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LANGUAGE</w:t>
            </w:r>
          </w:p>
        </w:tc>
        <w:tc>
          <w:tcPr>
            <w:tcW w:w="7948" w:type="dxa"/>
          </w:tcPr>
          <w:p w14:paraId="7AFB4660" w14:textId="206AD07A" w:rsidR="00FE5BA1" w:rsidRPr="0010154F" w:rsidRDefault="00FE5BA1" w:rsidP="008543B8">
            <w:pPr>
              <w:pStyle w:val="TableParagraph"/>
              <w:spacing w:line="259" w:lineRule="auto"/>
              <w:ind w:right="333"/>
              <w:rPr>
                <w:rFonts w:ascii="Arial" w:hAnsi="Arial" w:cs="Arial"/>
                <w:sz w:val="24"/>
                <w:szCs w:val="24"/>
              </w:rPr>
            </w:pPr>
            <w:r w:rsidRPr="0010154F">
              <w:rPr>
                <w:rFonts w:ascii="Arial" w:hAnsi="Arial" w:cs="Arial"/>
                <w:sz w:val="24"/>
                <w:szCs w:val="24"/>
              </w:rPr>
              <w:t>The language should be complex, evaluative and demonstrate a critical analysis and</w:t>
            </w:r>
            <w:r w:rsidRPr="0010154F">
              <w:rPr>
                <w:rFonts w:ascii="Arial" w:hAnsi="Arial" w:cs="Arial"/>
                <w:spacing w:val="-47"/>
                <w:sz w:val="24"/>
                <w:szCs w:val="24"/>
              </w:rPr>
              <w:t xml:space="preserve"> </w:t>
            </w:r>
            <w:r w:rsidR="00CA5826" w:rsidRPr="0010154F">
              <w:rPr>
                <w:rFonts w:ascii="Arial" w:hAnsi="Arial" w:cs="Arial"/>
                <w:spacing w:val="-47"/>
                <w:sz w:val="24"/>
                <w:szCs w:val="24"/>
              </w:rPr>
              <w:t xml:space="preserve">  </w:t>
            </w:r>
            <w:r w:rsidRPr="0010154F">
              <w:rPr>
                <w:rFonts w:ascii="Arial" w:hAnsi="Arial" w:cs="Arial"/>
                <w:sz w:val="24"/>
                <w:szCs w:val="24"/>
              </w:rPr>
              <w:t>evaluation</w:t>
            </w:r>
            <w:r w:rsidRPr="0010154F">
              <w:rPr>
                <w:rFonts w:ascii="Arial" w:hAnsi="Arial" w:cs="Arial"/>
                <w:spacing w:val="-4"/>
                <w:sz w:val="24"/>
                <w:szCs w:val="24"/>
              </w:rPr>
              <w:t xml:space="preserve"> </w:t>
            </w:r>
            <w:r w:rsidRPr="0010154F">
              <w:rPr>
                <w:rFonts w:ascii="Arial" w:hAnsi="Arial" w:cs="Arial"/>
                <w:sz w:val="24"/>
                <w:szCs w:val="24"/>
              </w:rPr>
              <w:t>of their</w:t>
            </w:r>
            <w:r w:rsidRPr="0010154F">
              <w:rPr>
                <w:rFonts w:ascii="Arial" w:hAnsi="Arial" w:cs="Arial"/>
                <w:spacing w:val="-4"/>
                <w:sz w:val="24"/>
                <w:szCs w:val="24"/>
              </w:rPr>
              <w:t xml:space="preserve"> </w:t>
            </w:r>
            <w:r w:rsidRPr="0010154F">
              <w:rPr>
                <w:rFonts w:ascii="Arial" w:hAnsi="Arial" w:cs="Arial"/>
                <w:sz w:val="24"/>
                <w:szCs w:val="24"/>
              </w:rPr>
              <w:t>meta-skills</w:t>
            </w:r>
            <w:r w:rsidRPr="0010154F">
              <w:rPr>
                <w:rFonts w:ascii="Arial" w:hAnsi="Arial" w:cs="Arial"/>
                <w:spacing w:val="-1"/>
                <w:sz w:val="24"/>
                <w:szCs w:val="24"/>
              </w:rPr>
              <w:t xml:space="preserve"> </w:t>
            </w:r>
            <w:r w:rsidRPr="0010154F">
              <w:rPr>
                <w:rFonts w:ascii="Arial" w:hAnsi="Arial" w:cs="Arial"/>
                <w:sz w:val="24"/>
                <w:szCs w:val="24"/>
              </w:rPr>
              <w:t>development.</w:t>
            </w:r>
          </w:p>
        </w:tc>
      </w:tr>
      <w:tr w:rsidR="00FE5BA1" w:rsidRPr="0010154F" w14:paraId="739EBF7F" w14:textId="77777777" w:rsidTr="0010154F">
        <w:trPr>
          <w:trHeight w:val="770"/>
        </w:trPr>
        <w:tc>
          <w:tcPr>
            <w:tcW w:w="1696" w:type="dxa"/>
          </w:tcPr>
          <w:p w14:paraId="4D0C47B6" w14:textId="77777777" w:rsidR="00FE5BA1" w:rsidRPr="0010154F" w:rsidRDefault="00FE5BA1" w:rsidP="008543B8">
            <w:pPr>
              <w:pStyle w:val="TableParagraph"/>
              <w:rPr>
                <w:rFonts w:ascii="Arial" w:hAnsi="Arial" w:cs="Arial"/>
                <w:b/>
                <w:sz w:val="24"/>
                <w:szCs w:val="24"/>
              </w:rPr>
            </w:pPr>
            <w:r w:rsidRPr="0010154F">
              <w:rPr>
                <w:rFonts w:ascii="Arial" w:hAnsi="Arial" w:cs="Arial"/>
                <w:b/>
                <w:sz w:val="24"/>
                <w:szCs w:val="24"/>
              </w:rPr>
              <w:t>FURTHER</w:t>
            </w:r>
            <w:r w:rsidRPr="0010154F">
              <w:rPr>
                <w:rFonts w:ascii="Arial" w:hAnsi="Arial" w:cs="Arial"/>
                <w:b/>
                <w:spacing w:val="1"/>
                <w:sz w:val="24"/>
                <w:szCs w:val="24"/>
              </w:rPr>
              <w:t xml:space="preserve"> </w:t>
            </w:r>
            <w:r w:rsidRPr="0010154F">
              <w:rPr>
                <w:rFonts w:ascii="Arial" w:hAnsi="Arial" w:cs="Arial"/>
                <w:b/>
                <w:sz w:val="24"/>
                <w:szCs w:val="24"/>
              </w:rPr>
              <w:t>ASSESSOR</w:t>
            </w:r>
            <w:r w:rsidRPr="0010154F">
              <w:rPr>
                <w:rFonts w:ascii="Arial" w:hAnsi="Arial" w:cs="Arial"/>
                <w:b/>
                <w:spacing w:val="-47"/>
                <w:sz w:val="24"/>
                <w:szCs w:val="24"/>
              </w:rPr>
              <w:t xml:space="preserve"> </w:t>
            </w:r>
            <w:r w:rsidRPr="0010154F">
              <w:rPr>
                <w:rFonts w:ascii="Arial" w:hAnsi="Arial" w:cs="Arial"/>
                <w:b/>
                <w:sz w:val="24"/>
                <w:szCs w:val="24"/>
              </w:rPr>
              <w:t>GUIDANCE</w:t>
            </w:r>
          </w:p>
        </w:tc>
        <w:tc>
          <w:tcPr>
            <w:tcW w:w="7948" w:type="dxa"/>
          </w:tcPr>
          <w:p w14:paraId="6B27DEE4" w14:textId="47879C32" w:rsidR="00FE5BA1" w:rsidRPr="0010154F" w:rsidRDefault="00FE5BA1" w:rsidP="008543B8">
            <w:pPr>
              <w:pStyle w:val="TableParagraph"/>
              <w:spacing w:line="259" w:lineRule="auto"/>
              <w:ind w:right="333"/>
              <w:rPr>
                <w:rFonts w:ascii="Arial" w:hAnsi="Arial" w:cs="Arial"/>
                <w:sz w:val="24"/>
                <w:szCs w:val="24"/>
              </w:rPr>
            </w:pPr>
            <w:r w:rsidRPr="0010154F">
              <w:rPr>
                <w:rFonts w:ascii="Arial" w:hAnsi="Arial" w:cs="Arial"/>
                <w:sz w:val="24"/>
                <w:szCs w:val="24"/>
              </w:rPr>
              <w:t>The candidate should engage in the self-assessment process autonomously and verified</w:t>
            </w:r>
            <w:r w:rsidR="006A1291" w:rsidRPr="0010154F">
              <w:rPr>
                <w:rFonts w:ascii="Arial" w:hAnsi="Arial" w:cs="Arial"/>
                <w:sz w:val="24"/>
                <w:szCs w:val="24"/>
              </w:rPr>
              <w:t xml:space="preserve"> </w:t>
            </w:r>
            <w:r w:rsidRPr="0010154F">
              <w:rPr>
                <w:rFonts w:ascii="Arial" w:hAnsi="Arial" w:cs="Arial"/>
                <w:sz w:val="24"/>
                <w:szCs w:val="24"/>
              </w:rPr>
              <w:t>through</w:t>
            </w:r>
            <w:r w:rsidRPr="0010154F">
              <w:rPr>
                <w:rFonts w:ascii="Arial" w:hAnsi="Arial" w:cs="Arial"/>
                <w:spacing w:val="-3"/>
                <w:sz w:val="24"/>
                <w:szCs w:val="24"/>
              </w:rPr>
              <w:t xml:space="preserve"> </w:t>
            </w:r>
            <w:r w:rsidRPr="0010154F">
              <w:rPr>
                <w:rFonts w:ascii="Arial" w:hAnsi="Arial" w:cs="Arial"/>
                <w:sz w:val="24"/>
                <w:szCs w:val="24"/>
              </w:rPr>
              <w:t>a challenging</w:t>
            </w:r>
            <w:r w:rsidRPr="0010154F">
              <w:rPr>
                <w:rFonts w:ascii="Arial" w:hAnsi="Arial" w:cs="Arial"/>
                <w:spacing w:val="-1"/>
                <w:sz w:val="24"/>
                <w:szCs w:val="24"/>
              </w:rPr>
              <w:t xml:space="preserve"> </w:t>
            </w:r>
            <w:r w:rsidRPr="0010154F">
              <w:rPr>
                <w:rFonts w:ascii="Arial" w:hAnsi="Arial" w:cs="Arial"/>
                <w:sz w:val="24"/>
                <w:szCs w:val="24"/>
              </w:rPr>
              <w:t>professional discussion</w:t>
            </w:r>
            <w:r w:rsidRPr="0010154F">
              <w:rPr>
                <w:rFonts w:ascii="Arial" w:hAnsi="Arial" w:cs="Arial"/>
                <w:spacing w:val="-4"/>
                <w:sz w:val="24"/>
                <w:szCs w:val="24"/>
              </w:rPr>
              <w:t xml:space="preserve"> </w:t>
            </w:r>
            <w:r w:rsidRPr="0010154F">
              <w:rPr>
                <w:rFonts w:ascii="Arial" w:hAnsi="Arial" w:cs="Arial"/>
                <w:sz w:val="24"/>
                <w:szCs w:val="24"/>
              </w:rPr>
              <w:t>with</w:t>
            </w:r>
            <w:r w:rsidRPr="0010154F">
              <w:rPr>
                <w:rFonts w:ascii="Arial" w:hAnsi="Arial" w:cs="Arial"/>
                <w:spacing w:val="-3"/>
                <w:sz w:val="24"/>
                <w:szCs w:val="24"/>
              </w:rPr>
              <w:t xml:space="preserve"> </w:t>
            </w:r>
            <w:r w:rsidRPr="0010154F">
              <w:rPr>
                <w:rFonts w:ascii="Arial" w:hAnsi="Arial" w:cs="Arial"/>
                <w:sz w:val="24"/>
                <w:szCs w:val="24"/>
              </w:rPr>
              <w:t>the assessor.</w:t>
            </w:r>
          </w:p>
        </w:tc>
      </w:tr>
    </w:tbl>
    <w:p w14:paraId="33F58FC1" w14:textId="77777777" w:rsidR="00A92E2D" w:rsidRDefault="00A92E2D" w:rsidP="00FE5BA1"/>
    <w:p w14:paraId="19C5768E" w14:textId="521CBFC3" w:rsidR="00FE5BA1" w:rsidRDefault="00FE5BA1" w:rsidP="00FE5BA1">
      <w:pPr>
        <w:rPr>
          <w:rFonts w:ascii="Arial" w:hAnsi="Arial" w:cs="Arial"/>
          <w:b/>
          <w:bCs/>
          <w:sz w:val="24"/>
          <w:szCs w:val="24"/>
        </w:rPr>
      </w:pPr>
      <w:r w:rsidRPr="002A14A8">
        <w:rPr>
          <w:rFonts w:ascii="Arial" w:hAnsi="Arial" w:cs="Arial"/>
          <w:b/>
          <w:bCs/>
          <w:sz w:val="24"/>
          <w:szCs w:val="24"/>
        </w:rPr>
        <w:t>Level</w:t>
      </w:r>
      <w:r>
        <w:rPr>
          <w:rFonts w:ascii="Arial" w:hAnsi="Arial" w:cs="Arial"/>
          <w:b/>
          <w:bCs/>
          <w:sz w:val="24"/>
          <w:szCs w:val="24"/>
        </w:rPr>
        <w:t xml:space="preserve"> 9</w:t>
      </w:r>
    </w:p>
    <w:p w14:paraId="4761E4E6" w14:textId="77777777" w:rsidR="00FE5BA1" w:rsidRDefault="00FE5BA1" w:rsidP="00FE5BA1">
      <w:pPr>
        <w:rPr>
          <w:rFonts w:ascii="Arial" w:hAnsi="Arial" w:cs="Arial"/>
          <w:b/>
          <w:bCs/>
          <w:sz w:val="24"/>
          <w:szCs w:val="24"/>
        </w:rPr>
      </w:pPr>
    </w:p>
    <w:p w14:paraId="06D0E137" w14:textId="77777777" w:rsidR="00FE5BA1" w:rsidRDefault="00FE5BA1" w:rsidP="00FE5BA1">
      <w:pPr>
        <w:rPr>
          <w:rFonts w:ascii="Arial" w:hAnsi="Arial" w:cs="Arial"/>
          <w:b/>
          <w:bCs/>
          <w:sz w:val="24"/>
          <w:szCs w:val="24"/>
        </w:rPr>
      </w:pPr>
    </w:p>
    <w:p w14:paraId="02F30DA7" w14:textId="77777777" w:rsidR="0010154F" w:rsidRDefault="0010154F" w:rsidP="00FE5BA1">
      <w:pPr>
        <w:rPr>
          <w:rFonts w:ascii="Arial" w:hAnsi="Arial" w:cs="Arial"/>
          <w:b/>
          <w:bCs/>
          <w:sz w:val="24"/>
          <w:szCs w:val="24"/>
        </w:rPr>
      </w:pPr>
    </w:p>
    <w:p w14:paraId="1E5AC193" w14:textId="77777777" w:rsidR="00FE5BA1" w:rsidRDefault="00FE5BA1" w:rsidP="00307524">
      <w:pPr>
        <w:pStyle w:val="Heading2"/>
        <w:rPr>
          <w:rFonts w:ascii="Arial" w:eastAsia="Calibri" w:hAnsi="Arial" w:cs="Arial"/>
          <w:color w:val="006373"/>
          <w:szCs w:val="24"/>
        </w:rPr>
      </w:pPr>
    </w:p>
    <w:p w14:paraId="534D4C7F" w14:textId="76BB8BB8" w:rsidR="4893F527" w:rsidRPr="00764CD9" w:rsidRDefault="00A92E2D" w:rsidP="00307524">
      <w:pPr>
        <w:pStyle w:val="Heading2"/>
        <w:rPr>
          <w:rFonts w:ascii="Arial" w:hAnsi="Arial" w:cs="Arial"/>
          <w:color w:val="006373"/>
          <w:szCs w:val="24"/>
        </w:rPr>
      </w:pPr>
      <w:bookmarkStart w:id="23" w:name="_Toc96512335"/>
      <w:r>
        <w:rPr>
          <w:rFonts w:ascii="Arial" w:eastAsia="Calibri" w:hAnsi="Arial" w:cs="Arial"/>
          <w:color w:val="006373"/>
          <w:szCs w:val="24"/>
        </w:rPr>
        <w:t xml:space="preserve">Appendix 7: </w:t>
      </w:r>
      <w:r w:rsidR="4893F527" w:rsidRPr="00764CD9">
        <w:rPr>
          <w:rFonts w:ascii="Arial" w:eastAsia="Calibri" w:hAnsi="Arial" w:cs="Arial"/>
          <w:color w:val="006373"/>
          <w:szCs w:val="24"/>
        </w:rPr>
        <w:t>Record of Meta-skills D</w:t>
      </w:r>
      <w:r w:rsidR="64DACFF5" w:rsidRPr="00764CD9">
        <w:rPr>
          <w:rFonts w:ascii="Arial" w:eastAsia="Calibri" w:hAnsi="Arial" w:cs="Arial"/>
          <w:color w:val="006373"/>
          <w:szCs w:val="24"/>
        </w:rPr>
        <w:t>evelopment (completed)</w:t>
      </w:r>
      <w:bookmarkEnd w:id="23"/>
      <w:r w:rsidR="4893F527" w:rsidRPr="00764CD9">
        <w:rPr>
          <w:rFonts w:ascii="Arial" w:hAnsi="Arial" w:cs="Arial"/>
          <w:color w:val="006373"/>
          <w:szCs w:val="24"/>
        </w:rPr>
        <w:t xml:space="preserve"> </w:t>
      </w:r>
    </w:p>
    <w:p w14:paraId="3A42EE4F" w14:textId="77777777" w:rsidR="0012109F" w:rsidRPr="00A92E2D" w:rsidRDefault="0012109F" w:rsidP="008F332E">
      <w:pPr>
        <w:spacing w:after="0"/>
        <w:rPr>
          <w:rFonts w:ascii="Arial" w:hAnsi="Arial" w:cs="Arial"/>
          <w:sz w:val="24"/>
          <w:szCs w:val="24"/>
        </w:rPr>
      </w:pPr>
    </w:p>
    <w:p w14:paraId="10A5C66F" w14:textId="69D22090" w:rsidR="4893F527" w:rsidRPr="00A92E2D" w:rsidRDefault="4893F527" w:rsidP="008F332E">
      <w:pPr>
        <w:spacing w:after="0" w:line="257" w:lineRule="auto"/>
        <w:rPr>
          <w:rFonts w:ascii="Arial" w:eastAsia="Calibri" w:hAnsi="Arial" w:cs="Arial"/>
          <w:b/>
          <w:sz w:val="24"/>
          <w:szCs w:val="24"/>
        </w:rPr>
      </w:pPr>
      <w:r w:rsidRPr="00A92E2D">
        <w:rPr>
          <w:rFonts w:ascii="Arial" w:eastAsia="Calibri" w:hAnsi="Arial" w:cs="Arial"/>
          <w:b/>
          <w:sz w:val="24"/>
          <w:szCs w:val="24"/>
        </w:rPr>
        <w:t xml:space="preserve">Apprentice </w:t>
      </w:r>
      <w:proofErr w:type="spellStart"/>
      <w:proofErr w:type="gramStart"/>
      <w:r w:rsidRPr="00A92E2D">
        <w:rPr>
          <w:rFonts w:ascii="Arial" w:eastAsia="Calibri" w:hAnsi="Arial" w:cs="Arial"/>
          <w:b/>
          <w:sz w:val="24"/>
          <w:szCs w:val="24"/>
        </w:rPr>
        <w:t>Name:_</w:t>
      </w:r>
      <w:proofErr w:type="gramEnd"/>
      <w:r w:rsidRPr="00A92E2D">
        <w:rPr>
          <w:rFonts w:ascii="Arial" w:eastAsia="Calibri" w:hAnsi="Arial" w:cs="Arial"/>
          <w:b/>
          <w:sz w:val="24"/>
          <w:szCs w:val="24"/>
        </w:rPr>
        <w:t>____</w:t>
      </w:r>
      <w:r w:rsidRPr="0010154F">
        <w:rPr>
          <w:rFonts w:ascii="Arial" w:eastAsia="Calibri" w:hAnsi="Arial" w:cs="Arial"/>
          <w:bCs/>
          <w:sz w:val="24"/>
          <w:szCs w:val="24"/>
        </w:rPr>
        <w:t>Joan</w:t>
      </w:r>
      <w:proofErr w:type="spellEnd"/>
      <w:r w:rsidRPr="0010154F">
        <w:rPr>
          <w:rFonts w:ascii="Arial" w:eastAsia="Calibri" w:hAnsi="Arial" w:cs="Arial"/>
          <w:bCs/>
          <w:sz w:val="24"/>
          <w:szCs w:val="24"/>
        </w:rPr>
        <w:t xml:space="preserve"> Smith_</w:t>
      </w:r>
      <w:r w:rsidRPr="00A92E2D">
        <w:rPr>
          <w:rFonts w:ascii="Arial" w:eastAsia="Calibri" w:hAnsi="Arial" w:cs="Arial"/>
          <w:b/>
          <w:sz w:val="24"/>
          <w:szCs w:val="24"/>
        </w:rPr>
        <w:t>_____</w:t>
      </w:r>
      <w:r w:rsidR="00772B27">
        <w:rPr>
          <w:rFonts w:ascii="Arial" w:eastAsia="Calibri" w:hAnsi="Arial" w:cs="Arial"/>
          <w:b/>
          <w:sz w:val="24"/>
          <w:szCs w:val="24"/>
        </w:rPr>
        <w:t xml:space="preserve">              </w:t>
      </w:r>
      <w:r w:rsidR="00772B27">
        <w:rPr>
          <w:rFonts w:ascii="Arial" w:eastAsia="Calibri" w:hAnsi="Arial" w:cs="Arial"/>
          <w:b/>
          <w:sz w:val="24"/>
          <w:szCs w:val="24"/>
        </w:rPr>
        <w:tab/>
      </w:r>
      <w:r w:rsidRPr="00A92E2D">
        <w:rPr>
          <w:rFonts w:ascii="Arial" w:eastAsia="Calibri" w:hAnsi="Arial" w:cs="Arial"/>
          <w:b/>
          <w:sz w:val="24"/>
          <w:szCs w:val="24"/>
        </w:rPr>
        <w:t>Date:_____</w:t>
      </w:r>
      <w:r w:rsidR="0010154F" w:rsidRPr="0010154F">
        <w:rPr>
          <w:rFonts w:ascii="Arial" w:eastAsia="Calibri" w:hAnsi="Arial" w:cs="Arial"/>
          <w:bCs/>
          <w:sz w:val="24"/>
          <w:szCs w:val="24"/>
        </w:rPr>
        <w:t>28/2/22</w:t>
      </w:r>
      <w:r w:rsidRPr="0010154F">
        <w:rPr>
          <w:rFonts w:ascii="Arial" w:eastAsia="Calibri" w:hAnsi="Arial" w:cs="Arial"/>
          <w:bCs/>
          <w:sz w:val="24"/>
          <w:szCs w:val="24"/>
        </w:rPr>
        <w:t>_</w:t>
      </w:r>
      <w:r w:rsidRPr="00A92E2D">
        <w:rPr>
          <w:rFonts w:ascii="Arial" w:eastAsia="Calibri" w:hAnsi="Arial" w:cs="Arial"/>
          <w:b/>
          <w:sz w:val="24"/>
          <w:szCs w:val="24"/>
        </w:rPr>
        <w:t>___</w:t>
      </w:r>
    </w:p>
    <w:p w14:paraId="34A60885" w14:textId="77777777" w:rsidR="008F332E" w:rsidRDefault="008F332E" w:rsidP="008F332E">
      <w:pPr>
        <w:spacing w:after="0" w:line="257" w:lineRule="auto"/>
        <w:rPr>
          <w:rFonts w:ascii="Arial" w:eastAsia="Calibri" w:hAnsi="Arial" w:cs="Arial"/>
          <w:b/>
          <w:sz w:val="24"/>
          <w:szCs w:val="24"/>
        </w:rPr>
      </w:pPr>
    </w:p>
    <w:p w14:paraId="72AC18E2" w14:textId="6E75B4CD" w:rsidR="4893F527" w:rsidRPr="00A92E2D" w:rsidRDefault="4893F527" w:rsidP="008F332E">
      <w:pPr>
        <w:spacing w:after="0" w:line="257" w:lineRule="auto"/>
        <w:rPr>
          <w:rFonts w:ascii="Arial" w:eastAsia="Calibri" w:hAnsi="Arial" w:cs="Arial"/>
          <w:b/>
          <w:sz w:val="24"/>
          <w:szCs w:val="24"/>
        </w:rPr>
      </w:pPr>
      <w:proofErr w:type="spellStart"/>
      <w:proofErr w:type="gramStart"/>
      <w:r w:rsidRPr="00A92E2D">
        <w:rPr>
          <w:rFonts w:ascii="Arial" w:eastAsia="Calibri" w:hAnsi="Arial" w:cs="Arial"/>
          <w:b/>
          <w:sz w:val="24"/>
          <w:szCs w:val="24"/>
        </w:rPr>
        <w:t>Assessor:_</w:t>
      </w:r>
      <w:proofErr w:type="gramEnd"/>
      <w:r w:rsidRPr="00A92E2D">
        <w:rPr>
          <w:rFonts w:ascii="Arial" w:eastAsia="Calibri" w:hAnsi="Arial" w:cs="Arial"/>
          <w:b/>
          <w:sz w:val="24"/>
          <w:szCs w:val="24"/>
        </w:rPr>
        <w:t>___</w:t>
      </w:r>
      <w:r w:rsidRPr="0010154F">
        <w:rPr>
          <w:rFonts w:ascii="Arial" w:eastAsia="Calibri" w:hAnsi="Arial" w:cs="Arial"/>
          <w:bCs/>
          <w:sz w:val="24"/>
          <w:szCs w:val="24"/>
        </w:rPr>
        <w:t>John</w:t>
      </w:r>
      <w:proofErr w:type="spellEnd"/>
      <w:r w:rsidRPr="0010154F">
        <w:rPr>
          <w:rFonts w:ascii="Arial" w:eastAsia="Calibri" w:hAnsi="Arial" w:cs="Arial"/>
          <w:bCs/>
          <w:sz w:val="24"/>
          <w:szCs w:val="24"/>
        </w:rPr>
        <w:t xml:space="preserve"> Brown</w:t>
      </w:r>
      <w:r w:rsidRPr="00A92E2D">
        <w:rPr>
          <w:rFonts w:ascii="Arial" w:eastAsia="Calibri" w:hAnsi="Arial" w:cs="Arial"/>
          <w:b/>
          <w:sz w:val="24"/>
          <w:szCs w:val="24"/>
        </w:rPr>
        <w:t>________</w:t>
      </w:r>
      <w:r w:rsidR="00772B27" w:rsidRPr="00772B27">
        <w:rPr>
          <w:rFonts w:ascii="Arial" w:eastAsia="Calibri" w:hAnsi="Arial" w:cs="Arial"/>
          <w:b/>
          <w:sz w:val="24"/>
          <w:szCs w:val="24"/>
        </w:rPr>
        <w:t xml:space="preserve"> </w:t>
      </w:r>
      <w:r w:rsidR="00772B27">
        <w:rPr>
          <w:rFonts w:ascii="Arial" w:eastAsia="Calibri" w:hAnsi="Arial" w:cs="Arial"/>
          <w:b/>
          <w:sz w:val="24"/>
          <w:szCs w:val="24"/>
        </w:rPr>
        <w:tab/>
      </w:r>
      <w:r w:rsidR="00772B27">
        <w:rPr>
          <w:rFonts w:ascii="Arial" w:eastAsia="Calibri" w:hAnsi="Arial" w:cs="Arial"/>
          <w:b/>
          <w:sz w:val="24"/>
          <w:szCs w:val="24"/>
        </w:rPr>
        <w:tab/>
      </w:r>
      <w:r w:rsidR="00772B27">
        <w:rPr>
          <w:rFonts w:ascii="Arial" w:eastAsia="Calibri" w:hAnsi="Arial" w:cs="Arial"/>
          <w:b/>
          <w:sz w:val="24"/>
          <w:szCs w:val="24"/>
        </w:rPr>
        <w:tab/>
      </w:r>
    </w:p>
    <w:p w14:paraId="4E73B064" w14:textId="74669E8C" w:rsidR="4893F527" w:rsidRDefault="4893F527" w:rsidP="008F332E">
      <w:pPr>
        <w:tabs>
          <w:tab w:val="left" w:pos="2695"/>
        </w:tabs>
        <w:spacing w:after="0" w:line="257" w:lineRule="auto"/>
      </w:pPr>
      <w:r w:rsidRPr="695DDAD6">
        <w:rPr>
          <w:rFonts w:ascii="Calibri" w:eastAsia="Calibri" w:hAnsi="Calibri" w:cs="Calibri"/>
        </w:rPr>
        <w:t xml:space="preserve"> </w:t>
      </w:r>
    </w:p>
    <w:tbl>
      <w:tblPr>
        <w:tblW w:w="9498" w:type="dxa"/>
        <w:tblInd w:w="-152" w:type="dxa"/>
        <w:tblLayout w:type="fixed"/>
        <w:tblLook w:val="0400" w:firstRow="0" w:lastRow="0" w:firstColumn="0" w:lastColumn="0" w:noHBand="0" w:noVBand="1"/>
      </w:tblPr>
      <w:tblGrid>
        <w:gridCol w:w="2552"/>
        <w:gridCol w:w="6946"/>
      </w:tblGrid>
      <w:tr w:rsidR="695DDAD6" w14:paraId="4CEEA313" w14:textId="77777777" w:rsidTr="00772B27">
        <w:trPr>
          <w:trHeight w:val="8550"/>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E9E559F" w14:textId="6BB6E46B" w:rsidR="695DDAD6" w:rsidRPr="0010154F" w:rsidRDefault="695DDAD6" w:rsidP="695DDAD6">
            <w:pPr>
              <w:spacing w:line="257" w:lineRule="auto"/>
              <w:rPr>
                <w:rFonts w:ascii="Arial" w:hAnsi="Arial" w:cs="Arial"/>
                <w:sz w:val="24"/>
                <w:szCs w:val="24"/>
              </w:rPr>
            </w:pPr>
            <w:r w:rsidRPr="0010154F">
              <w:rPr>
                <w:rFonts w:ascii="Arial" w:eastAsia="Calibri" w:hAnsi="Arial" w:cs="Arial"/>
                <w:b/>
                <w:bCs/>
                <w:sz w:val="24"/>
                <w:szCs w:val="24"/>
              </w:rPr>
              <w:t>Meta-skill developed:</w:t>
            </w:r>
          </w:p>
          <w:p w14:paraId="1C9BCED7" w14:textId="4197D4A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06EBD62" w14:textId="7C5778A6" w:rsidR="695DDAD6" w:rsidRPr="0010154F" w:rsidRDefault="695DDAD6" w:rsidP="695DDAD6">
            <w:pPr>
              <w:spacing w:line="257" w:lineRule="auto"/>
              <w:rPr>
                <w:rFonts w:ascii="Arial" w:eastAsia="MS Gothic" w:hAnsi="Arial" w:cs="Arial"/>
                <w:sz w:val="24"/>
                <w:szCs w:val="24"/>
                <w:lang w:val="en-US"/>
              </w:rPr>
            </w:pPr>
            <w:r w:rsidRPr="0010154F">
              <w:rPr>
                <w:rFonts w:ascii="Arial" w:eastAsia="Calibri" w:hAnsi="Arial" w:cs="Arial"/>
                <w:sz w:val="24"/>
                <w:szCs w:val="24"/>
              </w:rPr>
              <w:t xml:space="preserve">Focussing               </w:t>
            </w:r>
            <w:r w:rsidRPr="0010154F">
              <w:rPr>
                <w:rFonts w:ascii="Segoe UI Symbol" w:eastAsia="MS Gothic" w:hAnsi="Segoe UI Symbol" w:cs="Segoe UI Symbol"/>
                <w:sz w:val="24"/>
                <w:szCs w:val="24"/>
                <w:lang w:val="en-US"/>
              </w:rPr>
              <w:t>☒</w:t>
            </w:r>
          </w:p>
          <w:p w14:paraId="2A668A9F" w14:textId="325A3F6C"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C231ADA" w14:textId="616DBE5D"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Integrity                  </w:t>
            </w:r>
            <w:r w:rsidRPr="0010154F">
              <w:rPr>
                <w:rFonts w:ascii="Segoe UI Symbol" w:eastAsia="MS Gothic" w:hAnsi="Segoe UI Symbol" w:cs="Segoe UI Symbol"/>
                <w:sz w:val="24"/>
                <w:szCs w:val="24"/>
                <w:lang w:val="en-US"/>
              </w:rPr>
              <w:t>☐</w:t>
            </w:r>
          </w:p>
          <w:p w14:paraId="1DDDDD97" w14:textId="0A6C6BE9"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6B574116" w14:textId="52EAF32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Adapting                 </w:t>
            </w:r>
            <w:r w:rsidRPr="0010154F">
              <w:rPr>
                <w:rFonts w:ascii="Segoe UI Symbol" w:eastAsia="MS Gothic" w:hAnsi="Segoe UI Symbol" w:cs="Segoe UI Symbol"/>
                <w:sz w:val="24"/>
                <w:szCs w:val="24"/>
                <w:lang w:val="en-US"/>
              </w:rPr>
              <w:t>☐</w:t>
            </w:r>
          </w:p>
          <w:p w14:paraId="70A4752F" w14:textId="279EBD0F"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C888CDB" w14:textId="6265C99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Initiative                 </w:t>
            </w:r>
            <w:r w:rsidR="0010154F">
              <w:rPr>
                <w:rFonts w:ascii="Arial" w:eastAsia="Calibri" w:hAnsi="Arial" w:cs="Arial"/>
                <w:sz w:val="24"/>
                <w:szCs w:val="24"/>
              </w:rPr>
              <w:t xml:space="preserve"> </w:t>
            </w:r>
            <w:r w:rsidRPr="0010154F">
              <w:rPr>
                <w:rFonts w:ascii="Segoe UI Symbol" w:eastAsia="MS Gothic" w:hAnsi="Segoe UI Symbol" w:cs="Segoe UI Symbol"/>
                <w:sz w:val="24"/>
                <w:szCs w:val="24"/>
                <w:lang w:val="en-US"/>
              </w:rPr>
              <w:t>☐</w:t>
            </w:r>
          </w:p>
          <w:p w14:paraId="44BEEC3A" w14:textId="2F644052"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3A63AC48" w14:textId="1CB27C18"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Communicating    </w:t>
            </w:r>
            <w:r w:rsidR="0010154F">
              <w:rPr>
                <w:rFonts w:ascii="Arial" w:eastAsia="Calibri" w:hAnsi="Arial" w:cs="Arial"/>
                <w:sz w:val="24"/>
                <w:szCs w:val="24"/>
              </w:rPr>
              <w:t xml:space="preserve">  </w:t>
            </w:r>
            <w:r w:rsidRPr="0010154F">
              <w:rPr>
                <w:rFonts w:ascii="Segoe UI Symbol" w:eastAsia="MS Gothic" w:hAnsi="Segoe UI Symbol" w:cs="Segoe UI Symbol"/>
                <w:sz w:val="24"/>
                <w:szCs w:val="24"/>
                <w:lang w:val="en-US"/>
              </w:rPr>
              <w:t>☒</w:t>
            </w:r>
          </w:p>
          <w:p w14:paraId="4E09C6DF" w14:textId="20E0DAD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44A08553" w14:textId="7373FD25"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Feeling                   </w:t>
            </w:r>
            <w:r w:rsidRPr="0010154F">
              <w:rPr>
                <w:rFonts w:ascii="Segoe UI Symbol" w:eastAsia="MS Gothic" w:hAnsi="Segoe UI Symbol" w:cs="Segoe UI Symbol"/>
                <w:sz w:val="24"/>
                <w:szCs w:val="24"/>
                <w:lang w:val="en-US"/>
              </w:rPr>
              <w:t>☐</w:t>
            </w:r>
          </w:p>
          <w:p w14:paraId="24095307" w14:textId="3E6E3DA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13CA051D" w14:textId="15CE0C13"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Collaborating         </w:t>
            </w:r>
            <w:r w:rsidR="00B37BA4">
              <w:rPr>
                <w:rFonts w:ascii="Arial" w:eastAsia="Calibri" w:hAnsi="Arial" w:cs="Arial"/>
                <w:sz w:val="24"/>
                <w:szCs w:val="24"/>
              </w:rPr>
              <w:t xml:space="preserve"> </w:t>
            </w:r>
            <w:r w:rsidRPr="0010154F">
              <w:rPr>
                <w:rFonts w:ascii="Segoe UI Symbol" w:eastAsia="MS Gothic" w:hAnsi="Segoe UI Symbol" w:cs="Segoe UI Symbol"/>
                <w:sz w:val="24"/>
                <w:szCs w:val="24"/>
                <w:lang w:val="en-US"/>
              </w:rPr>
              <w:t>☒</w:t>
            </w:r>
          </w:p>
          <w:p w14:paraId="3C4B821F" w14:textId="1D4FBE1B"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12FEA08D" w14:textId="2D47C43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Leading                  </w:t>
            </w:r>
            <w:r w:rsidRPr="0010154F">
              <w:rPr>
                <w:rFonts w:ascii="Segoe UI Symbol" w:eastAsia="MS Gothic" w:hAnsi="Segoe UI Symbol" w:cs="Segoe UI Symbol"/>
                <w:sz w:val="24"/>
                <w:szCs w:val="24"/>
                <w:lang w:val="en-US"/>
              </w:rPr>
              <w:t>☒</w:t>
            </w:r>
          </w:p>
          <w:p w14:paraId="3660585B" w14:textId="1711E64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0824130" w14:textId="16CDEBE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Curiosity                 </w:t>
            </w:r>
            <w:r w:rsidRPr="0010154F">
              <w:rPr>
                <w:rFonts w:ascii="Segoe UI Symbol" w:eastAsia="MS Gothic" w:hAnsi="Segoe UI Symbol" w:cs="Segoe UI Symbol"/>
                <w:sz w:val="24"/>
                <w:szCs w:val="24"/>
                <w:lang w:val="en-US"/>
              </w:rPr>
              <w:t>☐</w:t>
            </w:r>
          </w:p>
          <w:p w14:paraId="0F4727E5" w14:textId="79619162"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D232056" w14:textId="549D734B"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Creativity                </w:t>
            </w:r>
            <w:r w:rsidRPr="0010154F">
              <w:rPr>
                <w:rFonts w:ascii="Segoe UI Symbol" w:eastAsia="MS Gothic" w:hAnsi="Segoe UI Symbol" w:cs="Segoe UI Symbol"/>
                <w:sz w:val="24"/>
                <w:szCs w:val="24"/>
                <w:lang w:val="en-US"/>
              </w:rPr>
              <w:t>☐</w:t>
            </w:r>
          </w:p>
          <w:p w14:paraId="2B26D9AD" w14:textId="79B5062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5969AE57" w14:textId="1CD91F33"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Sense-making        </w:t>
            </w:r>
            <w:r w:rsidRPr="0010154F">
              <w:rPr>
                <w:rFonts w:ascii="Segoe UI Symbol" w:eastAsia="MS Gothic" w:hAnsi="Segoe UI Symbol" w:cs="Segoe UI Symbol"/>
                <w:sz w:val="24"/>
                <w:szCs w:val="24"/>
                <w:lang w:val="en-US"/>
              </w:rPr>
              <w:t>☒</w:t>
            </w:r>
          </w:p>
          <w:p w14:paraId="4B6F17FA" w14:textId="2E413357"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lastRenderedPageBreak/>
              <w:t xml:space="preserve"> </w:t>
            </w:r>
          </w:p>
          <w:p w14:paraId="74DC1170" w14:textId="2EF76D5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Critical thinking     </w:t>
            </w:r>
            <w:r w:rsidRPr="0010154F">
              <w:rPr>
                <w:rFonts w:ascii="Segoe UI Symbol" w:eastAsia="MS Gothic" w:hAnsi="Segoe UI Symbol" w:cs="Segoe UI Symbol"/>
                <w:sz w:val="24"/>
                <w:szCs w:val="24"/>
                <w:lang w:val="en-US"/>
              </w:rPr>
              <w:t>☐</w:t>
            </w:r>
          </w:p>
          <w:p w14:paraId="75460B36" w14:textId="0A13095E"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7C8C178" w14:textId="6F3F1354"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644DF970" w14:textId="08D12BBE"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4A6C8DA6" w14:textId="4BC41EE8"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060E30F1" w14:textId="36ABACD0"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79C37DFF" w14:textId="777AAE9C"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2D5F64EA" w14:textId="04BA5818"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p w14:paraId="78922595" w14:textId="7ABEED1B"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 </w:t>
            </w:r>
          </w:p>
        </w:tc>
        <w:tc>
          <w:tcPr>
            <w:tcW w:w="69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CB73FD" w14:textId="5C16A4A3" w:rsidR="695DDAD6" w:rsidRPr="0010154F" w:rsidRDefault="695DDAD6" w:rsidP="695DDAD6">
            <w:pPr>
              <w:spacing w:line="257" w:lineRule="auto"/>
              <w:rPr>
                <w:rFonts w:ascii="Arial" w:hAnsi="Arial" w:cs="Arial"/>
                <w:sz w:val="24"/>
                <w:szCs w:val="24"/>
              </w:rPr>
            </w:pPr>
            <w:r w:rsidRPr="0010154F">
              <w:rPr>
                <w:rFonts w:ascii="Arial" w:eastAsia="Calibri" w:hAnsi="Arial" w:cs="Arial"/>
                <w:b/>
                <w:bCs/>
                <w:sz w:val="24"/>
                <w:szCs w:val="24"/>
              </w:rPr>
              <w:lastRenderedPageBreak/>
              <w:t xml:space="preserve">                          Summary of Work Situations:</w:t>
            </w:r>
          </w:p>
          <w:p w14:paraId="0FAE3613" w14:textId="79195651"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My main role at work over the last few months has been to lead on a project to design and implement a new summer bedding area within the local park. I was responsible for the design aspect of the project and </w:t>
            </w:r>
            <w:proofErr w:type="gramStart"/>
            <w:r w:rsidRPr="0010154F">
              <w:rPr>
                <w:rFonts w:ascii="Arial" w:eastAsia="Calibri" w:hAnsi="Arial" w:cs="Arial"/>
                <w:sz w:val="24"/>
                <w:szCs w:val="24"/>
              </w:rPr>
              <w:t>was in charge of</w:t>
            </w:r>
            <w:proofErr w:type="gramEnd"/>
            <w:r w:rsidRPr="0010154F">
              <w:rPr>
                <w:rFonts w:ascii="Arial" w:eastAsia="Calibri" w:hAnsi="Arial" w:cs="Arial"/>
                <w:sz w:val="24"/>
                <w:szCs w:val="24"/>
              </w:rPr>
              <w:t xml:space="preserve"> a small team of 2 for the implementation of the design. Instructions were given from the area manager for the local authority who had also given me a budget for the work. The project timeline was planned on a simple spreadsheet. The first stage was to meet with representatives of the local neighbourhood who use the park and listen to their views on what design, </w:t>
            </w:r>
            <w:proofErr w:type="gramStart"/>
            <w:r w:rsidRPr="0010154F">
              <w:rPr>
                <w:rFonts w:ascii="Arial" w:eastAsia="Calibri" w:hAnsi="Arial" w:cs="Arial"/>
                <w:sz w:val="24"/>
                <w:szCs w:val="24"/>
              </w:rPr>
              <w:t>plants</w:t>
            </w:r>
            <w:proofErr w:type="gramEnd"/>
            <w:r w:rsidRPr="0010154F">
              <w:rPr>
                <w:rFonts w:ascii="Arial" w:eastAsia="Calibri" w:hAnsi="Arial" w:cs="Arial"/>
                <w:sz w:val="24"/>
                <w:szCs w:val="24"/>
              </w:rPr>
              <w:t xml:space="preserve"> and colours they would like. I had to discuss what parts of their requests were possible and explain why some were not and then come to an agreement in principle. I then had to draw a design for the new bed and source the plants, ensuring I could get the varieties I wanted at the appropriate time and within budget. A final design and planting scheme was then developed. During the next few months I worked with the team to prepare the new bed and kept in contact with the grower to ensure all plants would be delivered on the correct date for planting. A few weeks after the planting was complete the neighbourhood group visited together with the </w:t>
            </w:r>
            <w:proofErr w:type="gramStart"/>
            <w:r w:rsidRPr="0010154F">
              <w:rPr>
                <w:rFonts w:ascii="Arial" w:eastAsia="Calibri" w:hAnsi="Arial" w:cs="Arial"/>
                <w:sz w:val="24"/>
                <w:szCs w:val="24"/>
              </w:rPr>
              <w:t>area</w:t>
            </w:r>
            <w:proofErr w:type="gramEnd"/>
            <w:r w:rsidRPr="0010154F">
              <w:rPr>
                <w:rFonts w:ascii="Arial" w:eastAsia="Calibri" w:hAnsi="Arial" w:cs="Arial"/>
                <w:sz w:val="24"/>
                <w:szCs w:val="24"/>
              </w:rPr>
              <w:t xml:space="preserve"> and all were very pleased with the result and the area manager said the project was successful. </w:t>
            </w:r>
          </w:p>
          <w:p w14:paraId="618B955A" w14:textId="69F1DC4F" w:rsidR="695DDAD6" w:rsidRPr="0010154F" w:rsidRDefault="695DDAD6" w:rsidP="695DDAD6">
            <w:pPr>
              <w:spacing w:line="257" w:lineRule="auto"/>
              <w:rPr>
                <w:rFonts w:ascii="Arial" w:hAnsi="Arial" w:cs="Arial"/>
                <w:sz w:val="24"/>
                <w:szCs w:val="24"/>
              </w:rPr>
            </w:pPr>
            <w:r w:rsidRPr="0010154F">
              <w:rPr>
                <w:rFonts w:ascii="Arial" w:eastAsia="Calibri" w:hAnsi="Arial" w:cs="Arial"/>
                <w:sz w:val="24"/>
                <w:szCs w:val="24"/>
              </w:rPr>
              <w:t xml:space="preserve">I identified </w:t>
            </w:r>
            <w:proofErr w:type="gramStart"/>
            <w:r w:rsidRPr="0010154F">
              <w:rPr>
                <w:rFonts w:ascii="Arial" w:eastAsia="Calibri" w:hAnsi="Arial" w:cs="Arial"/>
                <w:sz w:val="24"/>
                <w:szCs w:val="24"/>
              </w:rPr>
              <w:t>a number of</w:t>
            </w:r>
            <w:proofErr w:type="gramEnd"/>
            <w:r w:rsidRPr="0010154F">
              <w:rPr>
                <w:rFonts w:ascii="Arial" w:eastAsia="Calibri" w:hAnsi="Arial" w:cs="Arial"/>
                <w:sz w:val="24"/>
                <w:szCs w:val="24"/>
              </w:rPr>
              <w:t xml:space="preserve"> opportunities to developed meta-skills during this work. My self-assessment had identified communicating as one of the skills I was aware of but did not have the confidence to demonstrate it in my work and this project would involve me communicating with the area manager, the local community group and the team of labourers who were helping me implement the project. This should also help enhance my leading skills as it is the first opportunity I have had to lead and manage a project and team and I am still not confident in this skill. I also see an opportunity to use and enhance my focussing skills which I already feel confident in using and use on a regular basis.</w:t>
            </w:r>
          </w:p>
          <w:p w14:paraId="59109EFE" w14:textId="2A2EF152" w:rsidR="695DDAD6" w:rsidRPr="0010154F" w:rsidRDefault="18F9F552" w:rsidP="5B482718">
            <w:pPr>
              <w:spacing w:line="257" w:lineRule="auto"/>
              <w:rPr>
                <w:rFonts w:ascii="Arial" w:eastAsia="Calibri" w:hAnsi="Arial" w:cs="Arial"/>
                <w:strike/>
                <w:color w:val="FF0000"/>
                <w:sz w:val="24"/>
                <w:szCs w:val="24"/>
              </w:rPr>
            </w:pPr>
            <w:r w:rsidRPr="0010154F">
              <w:rPr>
                <w:rFonts w:ascii="Arial" w:eastAsia="Calibri" w:hAnsi="Arial" w:cs="Arial"/>
                <w:sz w:val="24"/>
                <w:szCs w:val="24"/>
              </w:rPr>
              <w:t xml:space="preserve">While overall the result of the project was </w:t>
            </w:r>
            <w:proofErr w:type="gramStart"/>
            <w:r w:rsidRPr="0010154F">
              <w:rPr>
                <w:rFonts w:ascii="Arial" w:eastAsia="Calibri" w:hAnsi="Arial" w:cs="Arial"/>
                <w:sz w:val="24"/>
                <w:szCs w:val="24"/>
              </w:rPr>
              <w:t>good</w:t>
            </w:r>
            <w:proofErr w:type="gramEnd"/>
            <w:r w:rsidRPr="0010154F">
              <w:rPr>
                <w:rFonts w:ascii="Arial" w:eastAsia="Calibri" w:hAnsi="Arial" w:cs="Arial"/>
                <w:sz w:val="24"/>
                <w:szCs w:val="24"/>
              </w:rPr>
              <w:t xml:space="preserve"> and the new bed looks very good and has been admired by many the end result is quite a bit different from my original thoughts and plan. The number and range of variables that came up was much </w:t>
            </w:r>
            <w:r w:rsidRPr="0010154F">
              <w:rPr>
                <w:rFonts w:ascii="Arial" w:eastAsia="Calibri" w:hAnsi="Arial" w:cs="Arial"/>
                <w:sz w:val="24"/>
                <w:szCs w:val="24"/>
              </w:rPr>
              <w:lastRenderedPageBreak/>
              <w:t xml:space="preserve">more than I expected e.g. my original plant order had to be changed 4 times due to changes in plant availability weeks after my order had been submitted. Weather also caused a delay in the project as the ground was too wet to prepare the bed at the planned time and we then </w:t>
            </w:r>
            <w:r w:rsidR="7BFCC8B1" w:rsidRPr="0010154F">
              <w:rPr>
                <w:rFonts w:ascii="Arial" w:eastAsia="Calibri" w:hAnsi="Arial" w:cs="Arial"/>
                <w:sz w:val="24"/>
                <w:szCs w:val="24"/>
              </w:rPr>
              <w:t>struggle</w:t>
            </w:r>
            <w:r w:rsidRPr="0010154F">
              <w:rPr>
                <w:rFonts w:ascii="Arial" w:eastAsia="Calibri" w:hAnsi="Arial" w:cs="Arial"/>
                <w:sz w:val="24"/>
                <w:szCs w:val="24"/>
              </w:rPr>
              <w:t xml:space="preserve"> to get the bed ready in time for the plant delivery. </w:t>
            </w:r>
          </w:p>
          <w:p w14:paraId="79453B51" w14:textId="248C2AD7" w:rsidR="695DDAD6" w:rsidRPr="0010154F" w:rsidRDefault="695DDAD6" w:rsidP="695DDAD6">
            <w:pPr>
              <w:spacing w:line="257" w:lineRule="auto"/>
              <w:jc w:val="both"/>
              <w:rPr>
                <w:rFonts w:ascii="Arial" w:hAnsi="Arial" w:cs="Arial"/>
                <w:sz w:val="24"/>
                <w:szCs w:val="24"/>
              </w:rPr>
            </w:pPr>
            <w:r w:rsidRPr="0010154F">
              <w:rPr>
                <w:rFonts w:ascii="Arial" w:eastAsia="Calibri" w:hAnsi="Arial" w:cs="Arial"/>
                <w:sz w:val="24"/>
                <w:szCs w:val="24"/>
              </w:rPr>
              <w:t xml:space="preserve">There are many things I would do differently if I was doing a similar project again. I didn’t appreciate how many changes there would be to plant availability after the order has been made. In any future designs I will make sure I have a back-up plan in place as to what changes will be made if the chosen plants are not available. Timing – my initial progress plan had very small windows for each activity to be carried out. </w:t>
            </w:r>
            <w:proofErr w:type="gramStart"/>
            <w:r w:rsidRPr="0010154F">
              <w:rPr>
                <w:rFonts w:ascii="Arial" w:eastAsia="Calibri" w:hAnsi="Arial" w:cs="Arial"/>
                <w:sz w:val="24"/>
                <w:szCs w:val="24"/>
              </w:rPr>
              <w:t>In reality everything</w:t>
            </w:r>
            <w:proofErr w:type="gramEnd"/>
            <w:r w:rsidRPr="0010154F">
              <w:rPr>
                <w:rFonts w:ascii="Arial" w:eastAsia="Calibri" w:hAnsi="Arial" w:cs="Arial"/>
                <w:sz w:val="24"/>
                <w:szCs w:val="24"/>
              </w:rPr>
              <w:t xml:space="preserve"> took longer than expected so more time needs to be allocated for each task. In future projects my timescales need to be more realistic. When working in public areas such as parks and gardens I will need to be more aware of the feelings of the </w:t>
            </w:r>
            <w:proofErr w:type="gramStart"/>
            <w:r w:rsidRPr="0010154F">
              <w:rPr>
                <w:rFonts w:ascii="Arial" w:eastAsia="Calibri" w:hAnsi="Arial" w:cs="Arial"/>
                <w:sz w:val="24"/>
                <w:szCs w:val="24"/>
              </w:rPr>
              <w:t>general public</w:t>
            </w:r>
            <w:proofErr w:type="gramEnd"/>
            <w:r w:rsidRPr="0010154F">
              <w:rPr>
                <w:rFonts w:ascii="Arial" w:eastAsia="Calibri" w:hAnsi="Arial" w:cs="Arial"/>
                <w:sz w:val="24"/>
                <w:szCs w:val="24"/>
              </w:rPr>
              <w:t xml:space="preserve"> who use the areas. This would be particularly important if I was carrying out a task that was more sensitive such as removing trees or bushes.</w:t>
            </w:r>
          </w:p>
          <w:p w14:paraId="1A9440E2" w14:textId="7D99B380" w:rsidR="695DDAD6" w:rsidRPr="0010154F" w:rsidRDefault="695DDAD6" w:rsidP="695DDAD6">
            <w:pPr>
              <w:spacing w:line="257" w:lineRule="auto"/>
              <w:jc w:val="both"/>
              <w:rPr>
                <w:rFonts w:ascii="Arial" w:hAnsi="Arial" w:cs="Arial"/>
                <w:sz w:val="24"/>
                <w:szCs w:val="24"/>
              </w:rPr>
            </w:pPr>
            <w:r w:rsidRPr="0010154F">
              <w:rPr>
                <w:rFonts w:ascii="Arial" w:eastAsia="Calibri" w:hAnsi="Arial" w:cs="Arial"/>
                <w:sz w:val="24"/>
                <w:szCs w:val="24"/>
              </w:rPr>
              <w:t xml:space="preserve">During the project I did increase my confidence in communicating and leading. I learned the importance of clear and timeous communication and how to get the best out of the team I was leading. I also enhanced some other meta-skills that I had not been confident in e.g. Adjusting. All through the project I was having to make changes based on new information, from plant availability changes to delivery time and weather I was constantly having to update and make changes to my plan. I now feel I am confident in using this skill in many other situations. Another skill I developed which I was not aware of in my self-assessment was feelings. During the project I was surprised by how much the local neighbourhood group cared about the project and how invested in the project they were. When changes had to be made </w:t>
            </w:r>
            <w:proofErr w:type="gramStart"/>
            <w:r w:rsidRPr="0010154F">
              <w:rPr>
                <w:rFonts w:ascii="Arial" w:eastAsia="Calibri" w:hAnsi="Arial" w:cs="Arial"/>
                <w:sz w:val="24"/>
                <w:szCs w:val="24"/>
              </w:rPr>
              <w:t>e.g.</w:t>
            </w:r>
            <w:proofErr w:type="gramEnd"/>
            <w:r w:rsidRPr="0010154F">
              <w:rPr>
                <w:rFonts w:ascii="Arial" w:eastAsia="Calibri" w:hAnsi="Arial" w:cs="Arial"/>
                <w:sz w:val="24"/>
                <w:szCs w:val="24"/>
              </w:rPr>
              <w:t xml:space="preserve"> in plant choice I always made sure I explained why the change had to be made. This is the first time I have had to take account of the feelings of others in carrying out my work.</w:t>
            </w:r>
          </w:p>
          <w:p w14:paraId="6CAC53E5" w14:textId="3E5469CF" w:rsidR="695DDAD6" w:rsidRPr="0010154F" w:rsidRDefault="695DDAD6" w:rsidP="695DDAD6">
            <w:pPr>
              <w:tabs>
                <w:tab w:val="left" w:pos="5710"/>
              </w:tabs>
              <w:spacing w:line="257" w:lineRule="auto"/>
              <w:rPr>
                <w:rFonts w:ascii="Arial" w:hAnsi="Arial" w:cs="Arial"/>
                <w:sz w:val="24"/>
                <w:szCs w:val="24"/>
              </w:rPr>
            </w:pPr>
            <w:r w:rsidRPr="0010154F">
              <w:rPr>
                <w:rFonts w:ascii="Arial" w:eastAsia="Calibri" w:hAnsi="Arial" w:cs="Arial"/>
                <w:sz w:val="24"/>
                <w:szCs w:val="24"/>
              </w:rPr>
              <w:t xml:space="preserve"> </w:t>
            </w:r>
          </w:p>
        </w:tc>
      </w:tr>
    </w:tbl>
    <w:p w14:paraId="443856A9" w14:textId="51177FD1" w:rsidR="695DDAD6" w:rsidRPr="008F332E" w:rsidRDefault="1224851F" w:rsidP="008F332E">
      <w:r>
        <w:lastRenderedPageBreak/>
        <w:br w:type="page"/>
      </w:r>
    </w:p>
    <w:p w14:paraId="39D4C61E" w14:textId="68B50057" w:rsidR="3A06272B" w:rsidRPr="00E2292B" w:rsidRDefault="3A06272B" w:rsidP="00307524">
      <w:pPr>
        <w:pStyle w:val="Heading2"/>
        <w:rPr>
          <w:rFonts w:ascii="Arial" w:eastAsia="Calibri" w:hAnsi="Arial" w:cs="Arial"/>
          <w:color w:val="4BACC6" w:themeColor="accent5"/>
          <w:szCs w:val="24"/>
        </w:rPr>
      </w:pPr>
      <w:bookmarkStart w:id="24" w:name="_Toc96512336"/>
      <w:r w:rsidRPr="00E2292B">
        <w:rPr>
          <w:rFonts w:ascii="Arial" w:hAnsi="Arial" w:cs="Arial"/>
          <w:color w:val="006373"/>
          <w:szCs w:val="24"/>
        </w:rPr>
        <w:lastRenderedPageBreak/>
        <w:t xml:space="preserve">Appendix </w:t>
      </w:r>
      <w:r w:rsidR="00772B27">
        <w:rPr>
          <w:rFonts w:ascii="Arial" w:eastAsia="Calibri" w:hAnsi="Arial" w:cs="Arial"/>
          <w:color w:val="006373"/>
          <w:szCs w:val="24"/>
        </w:rPr>
        <w:t>8</w:t>
      </w:r>
      <w:r w:rsidRPr="00E2292B">
        <w:rPr>
          <w:rFonts w:ascii="Arial" w:eastAsia="Calibri" w:hAnsi="Arial" w:cs="Arial"/>
          <w:color w:val="006373"/>
          <w:szCs w:val="24"/>
        </w:rPr>
        <w:t>: Meta-skills Development Summary</w:t>
      </w:r>
      <w:r w:rsidR="22002186" w:rsidRPr="00E2292B">
        <w:rPr>
          <w:rFonts w:ascii="Arial" w:eastAsia="Calibri" w:hAnsi="Arial" w:cs="Arial"/>
          <w:color w:val="006373"/>
          <w:szCs w:val="24"/>
        </w:rPr>
        <w:t xml:space="preserve"> (completed)</w:t>
      </w:r>
      <w:bookmarkEnd w:id="24"/>
    </w:p>
    <w:p w14:paraId="68E9104C" w14:textId="6981D305" w:rsidR="3A06272B" w:rsidRDefault="3A06272B" w:rsidP="695DDAD6">
      <w:pPr>
        <w:spacing w:line="257" w:lineRule="auto"/>
      </w:pPr>
      <w:r w:rsidRPr="695DDAD6">
        <w:rPr>
          <w:rFonts w:ascii="Calibri" w:eastAsia="Calibri" w:hAnsi="Calibri" w:cs="Calibri"/>
        </w:rPr>
        <w:t xml:space="preserve"> </w:t>
      </w:r>
    </w:p>
    <w:tbl>
      <w:tblPr>
        <w:tblStyle w:val="TableGrid"/>
        <w:tblW w:w="9498" w:type="dxa"/>
        <w:tblInd w:w="-152" w:type="dxa"/>
        <w:tblLayout w:type="fixed"/>
        <w:tblLook w:val="0400" w:firstRow="0" w:lastRow="0" w:firstColumn="0" w:lastColumn="0" w:noHBand="0" w:noVBand="1"/>
      </w:tblPr>
      <w:tblGrid>
        <w:gridCol w:w="2552"/>
        <w:gridCol w:w="2400"/>
        <w:gridCol w:w="4546"/>
      </w:tblGrid>
      <w:tr w:rsidR="695DDAD6" w14:paraId="4E911FBD" w14:textId="77777777" w:rsidTr="00772B27">
        <w:tc>
          <w:tcPr>
            <w:tcW w:w="49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AB136E4" w14:textId="6EE91A10" w:rsidR="695DDAD6" w:rsidRPr="00B37BA4" w:rsidRDefault="695DDAD6" w:rsidP="003B2D3E">
            <w:pPr>
              <w:rPr>
                <w:rFonts w:ascii="Arial" w:hAnsi="Arial" w:cs="Arial"/>
                <w:sz w:val="24"/>
                <w:szCs w:val="24"/>
              </w:rPr>
            </w:pPr>
            <w:r w:rsidRPr="00B37BA4">
              <w:rPr>
                <w:rFonts w:ascii="Arial" w:eastAsia="Calibri" w:hAnsi="Arial" w:cs="Arial"/>
                <w:b/>
                <w:bCs/>
                <w:sz w:val="24"/>
                <w:szCs w:val="24"/>
              </w:rPr>
              <w:t>A</w:t>
            </w:r>
            <w:r w:rsidRPr="00B37BA4">
              <w:rPr>
                <w:rFonts w:ascii="Arial" w:eastAsia="Calibri" w:hAnsi="Arial" w:cs="Arial"/>
                <w:b/>
                <w:bCs/>
                <w:color w:val="000000" w:themeColor="text1"/>
                <w:sz w:val="24"/>
                <w:szCs w:val="24"/>
              </w:rPr>
              <w:t>pprentice Name:</w:t>
            </w:r>
            <w:r w:rsidR="003B2D3E" w:rsidRPr="00B37BA4">
              <w:rPr>
                <w:rFonts w:ascii="Arial" w:hAnsi="Arial" w:cs="Arial"/>
                <w:sz w:val="24"/>
                <w:szCs w:val="24"/>
              </w:rPr>
              <w:t xml:space="preserve">   </w:t>
            </w:r>
            <w:r w:rsidRPr="00B37BA4">
              <w:rPr>
                <w:rFonts w:ascii="Arial" w:eastAsia="Calibri" w:hAnsi="Arial" w:cs="Arial"/>
                <w:b/>
                <w:bCs/>
                <w:color w:val="000000" w:themeColor="text1"/>
                <w:sz w:val="24"/>
                <w:szCs w:val="24"/>
              </w:rPr>
              <w:t>Joan Smith</w:t>
            </w:r>
          </w:p>
        </w:tc>
        <w:tc>
          <w:tcPr>
            <w:tcW w:w="4546"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Pr>
          <w:p w14:paraId="1EB5C458" w14:textId="4A6C36B9" w:rsidR="695DDAD6" w:rsidRPr="00612BAB" w:rsidRDefault="695DDAD6" w:rsidP="003B2D3E">
            <w:pPr>
              <w:rPr>
                <w:rFonts w:ascii="Arial" w:hAnsi="Arial" w:cs="Arial"/>
                <w:sz w:val="24"/>
                <w:szCs w:val="24"/>
              </w:rPr>
            </w:pPr>
            <w:r w:rsidRPr="00612BAB">
              <w:rPr>
                <w:rFonts w:ascii="Arial" w:eastAsia="Calibri" w:hAnsi="Arial" w:cs="Arial"/>
                <w:b/>
                <w:bCs/>
                <w:color w:val="000000" w:themeColor="text1"/>
                <w:sz w:val="24"/>
                <w:szCs w:val="24"/>
              </w:rPr>
              <w:t>Modern Apprenticeship details:</w:t>
            </w:r>
            <w:r w:rsidR="003B2D3E" w:rsidRPr="00612BAB">
              <w:rPr>
                <w:rFonts w:ascii="Arial" w:hAnsi="Arial" w:cs="Arial"/>
                <w:sz w:val="24"/>
                <w:szCs w:val="24"/>
              </w:rPr>
              <w:t xml:space="preserve">  </w:t>
            </w:r>
            <w:r w:rsidRPr="00612BAB">
              <w:rPr>
                <w:rFonts w:ascii="Arial" w:eastAsia="Calibri" w:hAnsi="Arial" w:cs="Arial"/>
                <w:b/>
                <w:bCs/>
                <w:color w:val="000000" w:themeColor="text1"/>
                <w:sz w:val="24"/>
                <w:szCs w:val="24"/>
              </w:rPr>
              <w:t>MA in Horticulture at SCQF Level 6</w:t>
            </w:r>
          </w:p>
        </w:tc>
      </w:tr>
      <w:tr w:rsidR="695DDAD6" w14:paraId="3C426B37" w14:textId="77777777" w:rsidTr="00772B27">
        <w:tc>
          <w:tcPr>
            <w:tcW w:w="94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E99B0F" w14:textId="789357E6" w:rsidR="695DDAD6" w:rsidRPr="00B37BA4" w:rsidRDefault="695DDAD6">
            <w:pPr>
              <w:rPr>
                <w:rFonts w:ascii="Arial" w:hAnsi="Arial" w:cs="Arial"/>
                <w:sz w:val="24"/>
                <w:szCs w:val="24"/>
              </w:rPr>
            </w:pPr>
            <w:r w:rsidRPr="00B37BA4">
              <w:rPr>
                <w:rFonts w:ascii="Arial" w:eastAsia="Calibri" w:hAnsi="Arial" w:cs="Arial"/>
                <w:b/>
                <w:bCs/>
                <w:sz w:val="24"/>
                <w:szCs w:val="24"/>
              </w:rPr>
              <w:t>GENERAL INFORMATION</w:t>
            </w:r>
            <w:r w:rsidRPr="00B37BA4">
              <w:rPr>
                <w:rFonts w:ascii="Arial" w:eastAsia="Calibri" w:hAnsi="Arial" w:cs="Arial"/>
                <w:sz w:val="24"/>
                <w:szCs w:val="24"/>
              </w:rPr>
              <w:t>:</w:t>
            </w:r>
          </w:p>
          <w:p w14:paraId="32024983" w14:textId="6925C65A" w:rsidR="695DDAD6" w:rsidRPr="00B37BA4" w:rsidRDefault="695DDAD6">
            <w:pPr>
              <w:rPr>
                <w:rFonts w:ascii="Arial" w:hAnsi="Arial" w:cs="Arial"/>
                <w:sz w:val="24"/>
                <w:szCs w:val="24"/>
              </w:rPr>
            </w:pPr>
          </w:p>
          <w:p w14:paraId="64C4F70B" w14:textId="6818E3B2" w:rsidR="695DDAD6" w:rsidRPr="00B37BA4" w:rsidRDefault="18F9F552">
            <w:pPr>
              <w:rPr>
                <w:rFonts w:ascii="Arial" w:hAnsi="Arial" w:cs="Arial"/>
                <w:sz w:val="24"/>
                <w:szCs w:val="24"/>
              </w:rPr>
            </w:pPr>
            <w:r w:rsidRPr="00B37BA4">
              <w:rPr>
                <w:rFonts w:ascii="Arial" w:eastAsia="Calibri" w:hAnsi="Arial" w:cs="Arial"/>
                <w:sz w:val="24"/>
                <w:szCs w:val="24"/>
              </w:rPr>
              <w:t xml:space="preserve">The apprentice above has developed a range of Meta-Skills and has shown reflective practice </w:t>
            </w:r>
            <w:r w:rsidR="196FEE5A" w:rsidRPr="00B37BA4">
              <w:rPr>
                <w:rFonts w:ascii="Arial" w:eastAsia="Calibri" w:hAnsi="Arial" w:cs="Arial"/>
                <w:sz w:val="24"/>
                <w:szCs w:val="24"/>
              </w:rPr>
              <w:t>at SCQF</w:t>
            </w:r>
            <w:r w:rsidRPr="00B37BA4">
              <w:rPr>
                <w:rFonts w:ascii="Arial" w:eastAsia="Calibri" w:hAnsi="Arial" w:cs="Arial"/>
                <w:sz w:val="24"/>
                <w:szCs w:val="24"/>
              </w:rPr>
              <w:t xml:space="preserve"> Level 6 and is able to engage autonomously in self-assessment making judgement statements on their meta-skills development in some complex work situations.</w:t>
            </w:r>
          </w:p>
          <w:p w14:paraId="2B1FA988" w14:textId="4A01E99A" w:rsidR="695DDAD6" w:rsidRPr="00B37BA4" w:rsidRDefault="695DDAD6">
            <w:pPr>
              <w:rPr>
                <w:rFonts w:ascii="Arial" w:hAnsi="Arial" w:cs="Arial"/>
                <w:sz w:val="24"/>
                <w:szCs w:val="24"/>
              </w:rPr>
            </w:pPr>
            <w:r w:rsidRPr="00B37BA4">
              <w:rPr>
                <w:rFonts w:ascii="Arial" w:eastAsia="Calibri" w:hAnsi="Arial" w:cs="Arial"/>
                <w:sz w:val="24"/>
                <w:szCs w:val="24"/>
              </w:rPr>
              <w:t xml:space="preserve"> </w:t>
            </w:r>
          </w:p>
          <w:p w14:paraId="42C9321D" w14:textId="1DB46F4F" w:rsidR="695DDAD6" w:rsidRPr="00B37BA4" w:rsidRDefault="695DDAD6">
            <w:pPr>
              <w:rPr>
                <w:rFonts w:ascii="Arial" w:hAnsi="Arial" w:cs="Arial"/>
                <w:sz w:val="24"/>
                <w:szCs w:val="24"/>
              </w:rPr>
            </w:pPr>
            <w:r w:rsidRPr="00B37BA4">
              <w:rPr>
                <w:rFonts w:ascii="Arial" w:eastAsia="Calibri" w:hAnsi="Arial" w:cs="Arial"/>
                <w:sz w:val="24"/>
                <w:szCs w:val="24"/>
              </w:rPr>
              <w:t xml:space="preserve">As part of her Modern Apprenticeship in Horticulture Joan had </w:t>
            </w:r>
            <w:proofErr w:type="gramStart"/>
            <w:r w:rsidRPr="00B37BA4">
              <w:rPr>
                <w:rFonts w:ascii="Arial" w:eastAsia="Calibri" w:hAnsi="Arial" w:cs="Arial"/>
                <w:sz w:val="24"/>
                <w:szCs w:val="24"/>
              </w:rPr>
              <w:t>a number of</w:t>
            </w:r>
            <w:proofErr w:type="gramEnd"/>
            <w:r w:rsidRPr="00B37BA4">
              <w:rPr>
                <w:rFonts w:ascii="Arial" w:eastAsia="Calibri" w:hAnsi="Arial" w:cs="Arial"/>
                <w:sz w:val="24"/>
                <w:szCs w:val="24"/>
              </w:rPr>
              <w:t xml:space="preserve"> placements and was involved in a number of projects and work activities which used, enhanced and developed her meta-skills. Some of these projects included:</w:t>
            </w:r>
          </w:p>
          <w:p w14:paraId="25792736" w14:textId="4F06732E" w:rsidR="695DDAD6" w:rsidRPr="00B37BA4" w:rsidRDefault="695DDAD6">
            <w:pPr>
              <w:rPr>
                <w:rFonts w:ascii="Arial" w:hAnsi="Arial" w:cs="Arial"/>
                <w:sz w:val="24"/>
                <w:szCs w:val="24"/>
              </w:rPr>
            </w:pPr>
            <w:r w:rsidRPr="00B37BA4">
              <w:rPr>
                <w:rFonts w:ascii="Arial" w:eastAsia="Calibri" w:hAnsi="Arial" w:cs="Arial"/>
                <w:sz w:val="24"/>
                <w:szCs w:val="24"/>
              </w:rPr>
              <w:t xml:space="preserve"> </w:t>
            </w:r>
          </w:p>
        </w:tc>
      </w:tr>
      <w:tr w:rsidR="695DDAD6" w14:paraId="49736577" w14:textId="77777777" w:rsidTr="00772B27">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785F354" w14:textId="435A4EFB" w:rsidR="695DDAD6" w:rsidRPr="00B37BA4" w:rsidRDefault="695DDAD6" w:rsidP="00B37BA4">
            <w:pPr>
              <w:rPr>
                <w:rFonts w:ascii="Arial" w:hAnsi="Arial" w:cs="Arial"/>
                <w:sz w:val="24"/>
                <w:szCs w:val="24"/>
              </w:rPr>
            </w:pPr>
            <w:r w:rsidRPr="00B37BA4">
              <w:rPr>
                <w:rFonts w:ascii="Arial" w:eastAsia="Calibri" w:hAnsi="Arial" w:cs="Arial"/>
                <w:b/>
                <w:bCs/>
                <w:color w:val="000000" w:themeColor="text1"/>
                <w:sz w:val="24"/>
                <w:szCs w:val="24"/>
              </w:rPr>
              <w:t>Meta-Skills developed</w:t>
            </w:r>
          </w:p>
        </w:tc>
        <w:tc>
          <w:tcPr>
            <w:tcW w:w="6946"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4A24D40" w14:textId="06F5606E" w:rsidR="695DDAD6" w:rsidRPr="00B37BA4" w:rsidRDefault="695DDAD6" w:rsidP="00612BAB">
            <w:pPr>
              <w:jc w:val="center"/>
              <w:rPr>
                <w:rFonts w:ascii="Arial" w:hAnsi="Arial" w:cs="Arial"/>
                <w:sz w:val="24"/>
                <w:szCs w:val="24"/>
              </w:rPr>
            </w:pPr>
            <w:r w:rsidRPr="00B37BA4">
              <w:rPr>
                <w:rFonts w:ascii="Arial" w:eastAsia="Calibri" w:hAnsi="Arial" w:cs="Arial"/>
                <w:b/>
                <w:bCs/>
                <w:color w:val="000000" w:themeColor="text1"/>
                <w:sz w:val="24"/>
                <w:szCs w:val="24"/>
              </w:rPr>
              <w:t>Evidence Summary</w:t>
            </w:r>
          </w:p>
        </w:tc>
      </w:tr>
      <w:tr w:rsidR="695DDAD6" w14:paraId="64C8F624" w14:textId="77777777" w:rsidTr="00772B27">
        <w:trPr>
          <w:trHeight w:val="2539"/>
        </w:trPr>
        <w:tc>
          <w:tcPr>
            <w:tcW w:w="25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F93985" w14:textId="1A51B2D1"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7CC4E2AE" w14:textId="5F81F366" w:rsidR="695DDAD6" w:rsidRPr="00B37BA4" w:rsidRDefault="695DDAD6">
            <w:pPr>
              <w:rPr>
                <w:rFonts w:ascii="Arial" w:hAnsi="Arial" w:cs="Arial"/>
                <w:sz w:val="24"/>
                <w:szCs w:val="24"/>
              </w:rPr>
            </w:pPr>
            <w:r w:rsidRPr="00B37BA4">
              <w:rPr>
                <w:rFonts w:ascii="Arial" w:eastAsia="Calibri" w:hAnsi="Arial" w:cs="Arial"/>
                <w:b/>
                <w:bCs/>
                <w:sz w:val="24"/>
                <w:szCs w:val="24"/>
              </w:rPr>
              <w:t>Leading - create a sense of direction, influencing and encouraging others to achieve goals, review the work of others.</w:t>
            </w:r>
          </w:p>
          <w:p w14:paraId="73FF35BB" w14:textId="647C0534"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0D5C56A3" w14:textId="6245A712" w:rsidR="695DDAD6" w:rsidRPr="00B37BA4" w:rsidRDefault="695DDAD6">
            <w:pPr>
              <w:rPr>
                <w:rFonts w:ascii="Arial" w:hAnsi="Arial" w:cs="Arial"/>
                <w:sz w:val="24"/>
                <w:szCs w:val="24"/>
              </w:rPr>
            </w:pPr>
            <w:r w:rsidRPr="00B37BA4">
              <w:rPr>
                <w:rFonts w:ascii="Arial" w:eastAsia="Calibri" w:hAnsi="Arial" w:cs="Arial"/>
                <w:b/>
                <w:bCs/>
                <w:sz w:val="24"/>
                <w:szCs w:val="24"/>
              </w:rPr>
              <w:t>Collaborating - identify and initiate connections, working towards shared goals, aware of others</w:t>
            </w:r>
            <w:r w:rsidR="007053B1" w:rsidRPr="00B37BA4">
              <w:rPr>
                <w:rFonts w:ascii="Arial" w:eastAsia="Calibri" w:hAnsi="Arial" w:cs="Arial"/>
                <w:b/>
                <w:bCs/>
                <w:sz w:val="24"/>
                <w:szCs w:val="24"/>
              </w:rPr>
              <w:t>’</w:t>
            </w:r>
            <w:r w:rsidRPr="00B37BA4">
              <w:rPr>
                <w:rFonts w:ascii="Arial" w:eastAsia="Calibri" w:hAnsi="Arial" w:cs="Arial"/>
                <w:b/>
                <w:bCs/>
                <w:sz w:val="24"/>
                <w:szCs w:val="24"/>
              </w:rPr>
              <w:t xml:space="preserve"> reactions.</w:t>
            </w:r>
          </w:p>
          <w:p w14:paraId="2C12639A" w14:textId="77777777" w:rsidR="007E1D3C" w:rsidRDefault="007E1D3C">
            <w:pPr>
              <w:rPr>
                <w:rFonts w:ascii="Arial" w:eastAsia="Calibri" w:hAnsi="Arial" w:cs="Arial"/>
                <w:b/>
                <w:bCs/>
                <w:sz w:val="24"/>
                <w:szCs w:val="24"/>
              </w:rPr>
            </w:pPr>
          </w:p>
          <w:p w14:paraId="40AFC5CD" w14:textId="0CB8E413" w:rsidR="695DDAD6" w:rsidRPr="00B37BA4" w:rsidRDefault="695DDAD6">
            <w:pPr>
              <w:rPr>
                <w:rFonts w:ascii="Arial" w:hAnsi="Arial" w:cs="Arial"/>
                <w:sz w:val="24"/>
                <w:szCs w:val="24"/>
              </w:rPr>
            </w:pPr>
            <w:r w:rsidRPr="00B37BA4">
              <w:rPr>
                <w:rFonts w:ascii="Arial" w:eastAsia="Calibri" w:hAnsi="Arial" w:cs="Arial"/>
                <w:b/>
                <w:bCs/>
                <w:sz w:val="24"/>
                <w:szCs w:val="24"/>
              </w:rPr>
              <w:t>Creativity - explore ideas not in the present environment, translating information, arrive at new solutions.</w:t>
            </w:r>
          </w:p>
          <w:p w14:paraId="53CF2F4B" w14:textId="305B2962"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075DF297" w14:textId="166C3F24" w:rsidR="695DDAD6" w:rsidRPr="00B37BA4" w:rsidRDefault="695DDAD6">
            <w:pPr>
              <w:rPr>
                <w:rFonts w:ascii="Arial" w:hAnsi="Arial" w:cs="Arial"/>
                <w:sz w:val="24"/>
                <w:szCs w:val="24"/>
              </w:rPr>
            </w:pPr>
            <w:r w:rsidRPr="00B37BA4">
              <w:rPr>
                <w:rFonts w:ascii="Arial" w:eastAsia="Calibri" w:hAnsi="Arial" w:cs="Arial"/>
                <w:b/>
                <w:bCs/>
                <w:sz w:val="24"/>
                <w:szCs w:val="24"/>
              </w:rPr>
              <w:t>Communicating - processing verbal or written communication, listening, giving information and storytelling.</w:t>
            </w:r>
          </w:p>
          <w:p w14:paraId="549C9F55" w14:textId="77777777" w:rsidR="007E1D3C" w:rsidRDefault="007E1D3C">
            <w:pPr>
              <w:rPr>
                <w:rFonts w:ascii="Arial" w:eastAsia="Calibri" w:hAnsi="Arial" w:cs="Arial"/>
                <w:b/>
                <w:bCs/>
                <w:sz w:val="24"/>
                <w:szCs w:val="24"/>
              </w:rPr>
            </w:pPr>
          </w:p>
          <w:p w14:paraId="71C031C1" w14:textId="77777777" w:rsidR="007E1D3C" w:rsidRDefault="007E1D3C">
            <w:pPr>
              <w:rPr>
                <w:rFonts w:ascii="Arial" w:eastAsia="Calibri" w:hAnsi="Arial" w:cs="Arial"/>
                <w:b/>
                <w:bCs/>
                <w:sz w:val="24"/>
                <w:szCs w:val="24"/>
              </w:rPr>
            </w:pPr>
          </w:p>
          <w:p w14:paraId="6539174A" w14:textId="17995E37" w:rsidR="695DDAD6" w:rsidRPr="00B37BA4" w:rsidRDefault="695DDAD6">
            <w:pPr>
              <w:rPr>
                <w:rFonts w:ascii="Arial" w:hAnsi="Arial" w:cs="Arial"/>
                <w:sz w:val="24"/>
                <w:szCs w:val="24"/>
              </w:rPr>
            </w:pPr>
            <w:r w:rsidRPr="00B37BA4">
              <w:rPr>
                <w:rFonts w:ascii="Arial" w:eastAsia="Calibri" w:hAnsi="Arial" w:cs="Arial"/>
                <w:b/>
                <w:bCs/>
                <w:sz w:val="24"/>
                <w:szCs w:val="24"/>
              </w:rPr>
              <w:lastRenderedPageBreak/>
              <w:t xml:space="preserve">Focussing - focus without distractions, sorting into categories and filtering out non-essential information </w:t>
            </w:r>
          </w:p>
          <w:p w14:paraId="39AFE66C" w14:textId="5A4AEEE7"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3DCC81A9" w14:textId="76755F35" w:rsidR="695DDAD6" w:rsidRPr="00B37BA4" w:rsidRDefault="695DDAD6">
            <w:pPr>
              <w:rPr>
                <w:rFonts w:ascii="Arial" w:hAnsi="Arial" w:cs="Arial"/>
                <w:sz w:val="24"/>
                <w:szCs w:val="24"/>
              </w:rPr>
            </w:pPr>
            <w:r w:rsidRPr="00B37BA4">
              <w:rPr>
                <w:rFonts w:ascii="Arial" w:eastAsia="Calibri" w:hAnsi="Arial" w:cs="Arial"/>
                <w:b/>
                <w:bCs/>
                <w:sz w:val="24"/>
                <w:szCs w:val="24"/>
              </w:rPr>
              <w:t>Feeling - understand the feelings and emotions of others and social conscience.</w:t>
            </w:r>
          </w:p>
          <w:p w14:paraId="57CC3720" w14:textId="33AC71D1"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30742455" w14:textId="6AA47BF4" w:rsidR="695DDAD6" w:rsidRPr="00B37BA4" w:rsidRDefault="695DDAD6">
            <w:pPr>
              <w:rPr>
                <w:rFonts w:ascii="Arial" w:hAnsi="Arial" w:cs="Arial"/>
                <w:sz w:val="24"/>
                <w:szCs w:val="24"/>
              </w:rPr>
            </w:pPr>
            <w:r w:rsidRPr="00B37BA4">
              <w:rPr>
                <w:rFonts w:ascii="Arial" w:eastAsia="Calibri" w:hAnsi="Arial" w:cs="Arial"/>
                <w:b/>
                <w:bCs/>
                <w:sz w:val="24"/>
                <w:szCs w:val="24"/>
              </w:rPr>
              <w:t>Integrity - understand and manage emotions, having personal values and principles, exercise control of emotions.</w:t>
            </w:r>
          </w:p>
          <w:p w14:paraId="59525721" w14:textId="06B140FC"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318E17DF" w14:textId="40DC3204" w:rsidR="695DDAD6" w:rsidRPr="00B37BA4" w:rsidRDefault="695DDAD6">
            <w:pPr>
              <w:rPr>
                <w:rFonts w:ascii="Arial" w:hAnsi="Arial" w:cs="Arial"/>
                <w:sz w:val="24"/>
                <w:szCs w:val="24"/>
              </w:rPr>
            </w:pPr>
            <w:r w:rsidRPr="00B37BA4">
              <w:rPr>
                <w:rFonts w:ascii="Arial" w:eastAsia="Calibri" w:hAnsi="Arial" w:cs="Arial"/>
                <w:b/>
                <w:bCs/>
                <w:sz w:val="24"/>
                <w:szCs w:val="24"/>
              </w:rPr>
              <w:t xml:space="preserve">Critical thinking - breaking down a complex problem, identify and evaluating situations, understand data-based reasoning. </w:t>
            </w:r>
          </w:p>
          <w:p w14:paraId="786F29B9" w14:textId="34A5E638"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48F12FEE" w14:textId="7127D027" w:rsidR="695DDAD6" w:rsidRPr="00B37BA4" w:rsidRDefault="695DDAD6">
            <w:pPr>
              <w:rPr>
                <w:rFonts w:ascii="Arial" w:hAnsi="Arial" w:cs="Arial"/>
                <w:sz w:val="24"/>
                <w:szCs w:val="24"/>
              </w:rPr>
            </w:pPr>
            <w:r w:rsidRPr="00B37BA4">
              <w:rPr>
                <w:rFonts w:ascii="Arial" w:eastAsia="Calibri" w:hAnsi="Arial" w:cs="Arial"/>
                <w:b/>
                <w:bCs/>
                <w:sz w:val="24"/>
                <w:szCs w:val="24"/>
              </w:rPr>
              <w:t>Communicating - processing verbal or written communication, listening, giving information and storytelling.</w:t>
            </w:r>
          </w:p>
          <w:p w14:paraId="404CD7A3" w14:textId="24988F14" w:rsidR="695DDAD6" w:rsidRPr="00B37BA4" w:rsidRDefault="695DDAD6">
            <w:pPr>
              <w:rPr>
                <w:rFonts w:ascii="Arial" w:hAnsi="Arial" w:cs="Arial"/>
                <w:sz w:val="24"/>
                <w:szCs w:val="24"/>
              </w:rPr>
            </w:pPr>
            <w:r w:rsidRPr="00B37BA4">
              <w:rPr>
                <w:rFonts w:ascii="Arial" w:eastAsia="Calibri" w:hAnsi="Arial" w:cs="Arial"/>
                <w:b/>
                <w:bCs/>
                <w:sz w:val="24"/>
                <w:szCs w:val="24"/>
              </w:rPr>
              <w:t xml:space="preserve"> </w:t>
            </w:r>
          </w:p>
          <w:p w14:paraId="082FA619" w14:textId="77777777" w:rsidR="695DDAD6" w:rsidRPr="00B37BA4" w:rsidRDefault="695DDAD6" w:rsidP="007053B1">
            <w:pPr>
              <w:rPr>
                <w:rFonts w:ascii="Arial" w:eastAsia="Calibri" w:hAnsi="Arial" w:cs="Arial"/>
                <w:b/>
                <w:bCs/>
                <w:sz w:val="24"/>
                <w:szCs w:val="24"/>
              </w:rPr>
            </w:pPr>
            <w:r w:rsidRPr="00B37BA4">
              <w:rPr>
                <w:rFonts w:ascii="Arial" w:eastAsia="Calibri" w:hAnsi="Arial" w:cs="Arial"/>
                <w:b/>
                <w:bCs/>
                <w:sz w:val="24"/>
                <w:szCs w:val="24"/>
              </w:rPr>
              <w:t>Adapting- open to ideas, critically reflect on experiences, self</w:t>
            </w:r>
            <w:r w:rsidR="007053B1" w:rsidRPr="00B37BA4">
              <w:rPr>
                <w:rFonts w:ascii="Arial" w:eastAsia="Calibri" w:hAnsi="Arial" w:cs="Arial"/>
                <w:b/>
                <w:bCs/>
                <w:sz w:val="24"/>
                <w:szCs w:val="24"/>
              </w:rPr>
              <w:t>-</w:t>
            </w:r>
            <w:proofErr w:type="gramStart"/>
            <w:r w:rsidRPr="00B37BA4">
              <w:rPr>
                <w:rFonts w:ascii="Arial" w:eastAsia="Calibri" w:hAnsi="Arial" w:cs="Arial"/>
                <w:b/>
                <w:bCs/>
                <w:sz w:val="24"/>
                <w:szCs w:val="24"/>
              </w:rPr>
              <w:t>educate</w:t>
            </w:r>
            <w:proofErr w:type="gramEnd"/>
            <w:r w:rsidRPr="00B37BA4">
              <w:rPr>
                <w:rFonts w:ascii="Arial" w:eastAsia="Calibri" w:hAnsi="Arial" w:cs="Arial"/>
                <w:b/>
                <w:bCs/>
                <w:sz w:val="24"/>
                <w:szCs w:val="24"/>
              </w:rPr>
              <w:t xml:space="preserve"> and respond to evolving challenges.</w:t>
            </w:r>
          </w:p>
          <w:p w14:paraId="712A4681" w14:textId="2703BB64" w:rsidR="00C02535" w:rsidRPr="00B37BA4" w:rsidRDefault="00C02535" w:rsidP="007053B1">
            <w:pPr>
              <w:rPr>
                <w:rFonts w:ascii="Arial" w:hAnsi="Arial" w:cs="Arial"/>
                <w:sz w:val="24"/>
                <w:szCs w:val="24"/>
              </w:rPr>
            </w:pPr>
          </w:p>
        </w:tc>
        <w:tc>
          <w:tcPr>
            <w:tcW w:w="69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A1AE65" w14:textId="1AF3D2C9" w:rsidR="695DDAD6" w:rsidRPr="00B37BA4" w:rsidRDefault="695DDAD6">
            <w:pPr>
              <w:rPr>
                <w:rFonts w:ascii="Arial" w:hAnsi="Arial" w:cs="Arial"/>
                <w:sz w:val="24"/>
                <w:szCs w:val="24"/>
              </w:rPr>
            </w:pPr>
            <w:r w:rsidRPr="00B37BA4">
              <w:rPr>
                <w:rFonts w:ascii="Arial" w:eastAsia="Calibri" w:hAnsi="Arial" w:cs="Arial"/>
                <w:sz w:val="24"/>
                <w:szCs w:val="24"/>
              </w:rPr>
              <w:lastRenderedPageBreak/>
              <w:t xml:space="preserve"> </w:t>
            </w:r>
          </w:p>
          <w:p w14:paraId="3CD8A5BB" w14:textId="37DC24C0" w:rsidR="695DDAD6" w:rsidRPr="00B37BA4" w:rsidRDefault="695DDAD6">
            <w:pPr>
              <w:rPr>
                <w:rFonts w:ascii="Arial" w:hAnsi="Arial" w:cs="Arial"/>
                <w:sz w:val="24"/>
                <w:szCs w:val="24"/>
              </w:rPr>
            </w:pPr>
            <w:r w:rsidRPr="00B37BA4">
              <w:rPr>
                <w:rFonts w:ascii="Arial" w:eastAsia="Calibri" w:hAnsi="Arial" w:cs="Arial"/>
                <w:sz w:val="24"/>
                <w:szCs w:val="24"/>
              </w:rPr>
              <w:t>Joan has been working with the team who are responsible for the planning and implementation of a project to redesign and plant a new range of summer bedding displays within the local park. This has involved reviewing the existing provision and adjusting the planting plan to take account of the reduced budget and new varieties of plants available. The design was to celebrate the 25</w:t>
            </w:r>
            <w:r w:rsidRPr="00B37BA4">
              <w:rPr>
                <w:rFonts w:ascii="Arial" w:eastAsia="Calibri" w:hAnsi="Arial" w:cs="Arial"/>
                <w:sz w:val="24"/>
                <w:szCs w:val="24"/>
                <w:vertAlign w:val="superscript"/>
              </w:rPr>
              <w:t>th</w:t>
            </w:r>
            <w:r w:rsidRPr="00B37BA4">
              <w:rPr>
                <w:rFonts w:ascii="Arial" w:eastAsia="Calibri" w:hAnsi="Arial" w:cs="Arial"/>
                <w:sz w:val="24"/>
                <w:szCs w:val="24"/>
              </w:rPr>
              <w:t xml:space="preserve"> anniversary of the local authority and Joan led on the design, initially meeting with the local community group to get their ideas then drawing the design and selecting the plants. She then briefed her colleagues and led in the implementation of the design within the park.</w:t>
            </w:r>
          </w:p>
          <w:p w14:paraId="61B7B2C8" w14:textId="77777777" w:rsidR="004458CE" w:rsidRDefault="004458CE">
            <w:pPr>
              <w:rPr>
                <w:rFonts w:ascii="Arial" w:eastAsia="Calibri" w:hAnsi="Arial" w:cs="Arial"/>
                <w:sz w:val="24"/>
                <w:szCs w:val="24"/>
              </w:rPr>
            </w:pPr>
          </w:p>
          <w:p w14:paraId="2E5184D7" w14:textId="5F693233" w:rsidR="695DDAD6" w:rsidRPr="00B37BA4" w:rsidRDefault="695DDAD6">
            <w:pPr>
              <w:rPr>
                <w:rFonts w:ascii="Arial" w:hAnsi="Arial" w:cs="Arial"/>
                <w:sz w:val="24"/>
                <w:szCs w:val="24"/>
              </w:rPr>
            </w:pPr>
            <w:r w:rsidRPr="00B37BA4">
              <w:rPr>
                <w:rFonts w:ascii="Arial" w:eastAsia="Calibri" w:hAnsi="Arial" w:cs="Arial"/>
                <w:sz w:val="24"/>
                <w:szCs w:val="24"/>
              </w:rPr>
              <w:t xml:space="preserve">Working with the team responsible for grounds maintenance in the cemetery Joan’s job also involved preparing ground areas for burials. She had to pay close attention to orders that came in, ensuring the correct plot was </w:t>
            </w:r>
            <w:proofErr w:type="gramStart"/>
            <w:r w:rsidRPr="00B37BA4">
              <w:rPr>
                <w:rFonts w:ascii="Arial" w:eastAsia="Calibri" w:hAnsi="Arial" w:cs="Arial"/>
                <w:sz w:val="24"/>
                <w:szCs w:val="24"/>
              </w:rPr>
              <w:t>opened up</w:t>
            </w:r>
            <w:proofErr w:type="gramEnd"/>
            <w:r w:rsidRPr="00B37BA4">
              <w:rPr>
                <w:rFonts w:ascii="Arial" w:eastAsia="Calibri" w:hAnsi="Arial" w:cs="Arial"/>
                <w:sz w:val="24"/>
                <w:szCs w:val="24"/>
              </w:rPr>
              <w:t xml:space="preserve"> at the correct time in preparation for a funeral. She had to be present during the burial, always being aware in case she was required to help lower the coffin. She also had to be sensitive to the grieving families</w:t>
            </w:r>
            <w:r w:rsidR="004458CE">
              <w:rPr>
                <w:rFonts w:ascii="Arial" w:eastAsia="Calibri" w:hAnsi="Arial" w:cs="Arial"/>
                <w:sz w:val="24"/>
                <w:szCs w:val="24"/>
              </w:rPr>
              <w:t>’</w:t>
            </w:r>
            <w:r w:rsidRPr="00B37BA4">
              <w:rPr>
                <w:rFonts w:ascii="Arial" w:eastAsia="Calibri" w:hAnsi="Arial" w:cs="Arial"/>
                <w:sz w:val="24"/>
                <w:szCs w:val="24"/>
              </w:rPr>
              <w:t xml:space="preserve"> requests such as them wanting to put personal items in the open grave which wasn’t permitted. In her dealings with families and members of the public she had to be very careful in relation to the confidentiality of the information regarding a burial.</w:t>
            </w:r>
          </w:p>
          <w:p w14:paraId="7AB2A37A" w14:textId="77777777" w:rsidR="004458CE" w:rsidRDefault="004458CE">
            <w:pPr>
              <w:rPr>
                <w:rFonts w:ascii="Arial" w:eastAsia="Calibri" w:hAnsi="Arial" w:cs="Arial"/>
                <w:sz w:val="24"/>
                <w:szCs w:val="24"/>
              </w:rPr>
            </w:pPr>
          </w:p>
          <w:p w14:paraId="5FEA3C84" w14:textId="5F527DD8" w:rsidR="695DDAD6" w:rsidRPr="00B37BA4" w:rsidRDefault="695DDAD6">
            <w:pPr>
              <w:rPr>
                <w:rFonts w:ascii="Arial" w:hAnsi="Arial" w:cs="Arial"/>
                <w:sz w:val="24"/>
                <w:szCs w:val="24"/>
              </w:rPr>
            </w:pPr>
            <w:r w:rsidRPr="00B37BA4">
              <w:rPr>
                <w:rFonts w:ascii="Arial" w:eastAsia="Calibri" w:hAnsi="Arial" w:cs="Arial"/>
                <w:sz w:val="24"/>
                <w:szCs w:val="24"/>
              </w:rPr>
              <w:t xml:space="preserve">During her time working with the nursery staff Joan was responsible for the ordering and production of plants that were required by the local authority for up to a year ahead. She had to collate orders forms from a range of areas and scheduling the purchase or production of the plants. This often involved changing the requested plants to those that were more cost effective, provided a better display or were more suitable for the area requested and communicating these decisions to the respective managers.  </w:t>
            </w:r>
          </w:p>
        </w:tc>
      </w:tr>
      <w:tr w:rsidR="695DDAD6" w14:paraId="3679D538" w14:textId="77777777" w:rsidTr="00772B27">
        <w:trPr>
          <w:trHeight w:val="60"/>
        </w:trPr>
        <w:tc>
          <w:tcPr>
            <w:tcW w:w="2552" w:type="dxa"/>
            <w:tcBorders>
              <w:top w:val="single" w:sz="8" w:space="0" w:color="000000" w:themeColor="text1"/>
              <w:left w:val="nil"/>
              <w:bottom w:val="nil"/>
              <w:right w:val="nil"/>
            </w:tcBorders>
            <w:vAlign w:val="center"/>
          </w:tcPr>
          <w:p w14:paraId="486E41A1" w14:textId="71875481" w:rsidR="695DDAD6" w:rsidRPr="00B37BA4" w:rsidRDefault="695DDAD6" w:rsidP="1224851F">
            <w:pPr>
              <w:rPr>
                <w:rFonts w:ascii="Arial" w:hAnsi="Arial" w:cs="Arial"/>
              </w:rPr>
            </w:pPr>
          </w:p>
          <w:p w14:paraId="5E4C10EC" w14:textId="7970CFF9" w:rsidR="695DDAD6" w:rsidRPr="00B37BA4" w:rsidRDefault="695DDAD6" w:rsidP="1224851F">
            <w:pPr>
              <w:rPr>
                <w:rFonts w:ascii="Arial" w:hAnsi="Arial" w:cs="Arial"/>
              </w:rPr>
            </w:pPr>
          </w:p>
        </w:tc>
        <w:tc>
          <w:tcPr>
            <w:tcW w:w="2400" w:type="dxa"/>
            <w:tcBorders>
              <w:top w:val="single" w:sz="8" w:space="0" w:color="000000" w:themeColor="text1"/>
              <w:left w:val="nil"/>
              <w:bottom w:val="nil"/>
              <w:right w:val="nil"/>
            </w:tcBorders>
            <w:vAlign w:val="center"/>
          </w:tcPr>
          <w:p w14:paraId="4AB152E2" w14:textId="6DAFF4B2" w:rsidR="695DDAD6" w:rsidRPr="00B37BA4" w:rsidRDefault="695DDAD6">
            <w:pPr>
              <w:rPr>
                <w:rFonts w:ascii="Arial" w:hAnsi="Arial" w:cs="Arial"/>
              </w:rPr>
            </w:pPr>
          </w:p>
        </w:tc>
        <w:tc>
          <w:tcPr>
            <w:tcW w:w="4546" w:type="dxa"/>
            <w:tcBorders>
              <w:top w:val="nil"/>
              <w:left w:val="nil"/>
              <w:bottom w:val="nil"/>
              <w:right w:val="nil"/>
            </w:tcBorders>
            <w:vAlign w:val="center"/>
          </w:tcPr>
          <w:p w14:paraId="5040DB9B" w14:textId="03626948" w:rsidR="695DDAD6" w:rsidRDefault="695DDAD6"/>
        </w:tc>
      </w:tr>
    </w:tbl>
    <w:p w14:paraId="340573FC" w14:textId="6A9EB227" w:rsidR="3DF183BF" w:rsidRDefault="3DF183BF">
      <w:r>
        <w:br w:type="page"/>
      </w:r>
    </w:p>
    <w:p w14:paraId="15ED84CA" w14:textId="40285660" w:rsidR="3A06272B" w:rsidRPr="00E2292B" w:rsidRDefault="7C8B7F33" w:rsidP="002C27FA">
      <w:pPr>
        <w:pStyle w:val="Heading2"/>
        <w:rPr>
          <w:rFonts w:ascii="Arial" w:eastAsia="Arial" w:hAnsi="Arial" w:cs="Arial"/>
          <w:bCs/>
          <w:color w:val="006373"/>
          <w:szCs w:val="24"/>
        </w:rPr>
      </w:pPr>
      <w:bookmarkStart w:id="25" w:name="_Toc96512337"/>
      <w:r w:rsidRPr="00E2292B">
        <w:rPr>
          <w:rFonts w:ascii="Arial" w:eastAsia="Arial" w:hAnsi="Arial" w:cs="Arial"/>
          <w:bCs/>
          <w:color w:val="006373"/>
          <w:szCs w:val="24"/>
        </w:rPr>
        <w:lastRenderedPageBreak/>
        <w:t xml:space="preserve">Appendix </w:t>
      </w:r>
      <w:r w:rsidR="00772B27">
        <w:rPr>
          <w:rFonts w:ascii="Arial" w:eastAsia="Arial" w:hAnsi="Arial" w:cs="Arial"/>
          <w:bCs/>
          <w:color w:val="006373"/>
          <w:szCs w:val="24"/>
        </w:rPr>
        <w:t>9</w:t>
      </w:r>
      <w:r w:rsidRPr="00E2292B">
        <w:rPr>
          <w:rFonts w:ascii="Arial" w:eastAsia="Arial" w:hAnsi="Arial" w:cs="Arial"/>
          <w:bCs/>
          <w:color w:val="006373"/>
          <w:szCs w:val="24"/>
        </w:rPr>
        <w:t>: Blank Templates</w:t>
      </w:r>
      <w:bookmarkEnd w:id="25"/>
    </w:p>
    <w:p w14:paraId="56207D74" w14:textId="77777777" w:rsidR="0012109F" w:rsidRDefault="0012109F" w:rsidP="002C27FA">
      <w:pPr>
        <w:spacing w:after="0"/>
        <w:rPr>
          <w:sz w:val="24"/>
          <w:szCs w:val="24"/>
        </w:rPr>
      </w:pPr>
    </w:p>
    <w:p w14:paraId="71638601" w14:textId="1218CE93" w:rsidR="00CF0C0C" w:rsidRPr="00CF0C0C" w:rsidRDefault="00CF0C0C" w:rsidP="002C27FA">
      <w:pPr>
        <w:spacing w:after="0"/>
        <w:rPr>
          <w:b/>
          <w:bCs/>
          <w:sz w:val="24"/>
          <w:szCs w:val="24"/>
        </w:rPr>
      </w:pPr>
      <w:r w:rsidRPr="00CF0C0C">
        <w:rPr>
          <w:rFonts w:ascii="Arial" w:eastAsia="Calibri" w:hAnsi="Arial" w:cs="Arial"/>
          <w:b/>
          <w:bCs/>
          <w:color w:val="006373"/>
          <w:sz w:val="24"/>
          <w:szCs w:val="24"/>
        </w:rPr>
        <w:t>Record of Meta-skills Development</w:t>
      </w:r>
    </w:p>
    <w:p w14:paraId="6A34D0F4" w14:textId="77777777" w:rsidR="00CF0C0C" w:rsidRDefault="00CF0C0C" w:rsidP="002C27FA">
      <w:pPr>
        <w:tabs>
          <w:tab w:val="left" w:pos="1110"/>
        </w:tabs>
        <w:spacing w:after="0" w:line="257" w:lineRule="auto"/>
        <w:rPr>
          <w:rFonts w:ascii="Arial" w:eastAsia="Arial" w:hAnsi="Arial" w:cs="Arial"/>
          <w:b/>
          <w:bCs/>
          <w:sz w:val="24"/>
          <w:szCs w:val="24"/>
        </w:rPr>
      </w:pPr>
    </w:p>
    <w:p w14:paraId="094D58F0" w14:textId="0CAD2A1A" w:rsidR="00E2292B" w:rsidRPr="00E2292B" w:rsidRDefault="7E380EC2" w:rsidP="002C27FA">
      <w:pPr>
        <w:tabs>
          <w:tab w:val="left" w:pos="1110"/>
        </w:tabs>
        <w:spacing w:after="0" w:line="257" w:lineRule="auto"/>
        <w:rPr>
          <w:rFonts w:ascii="Arial" w:eastAsia="Arial" w:hAnsi="Arial" w:cs="Arial"/>
          <w:b/>
          <w:bCs/>
          <w:sz w:val="24"/>
          <w:szCs w:val="24"/>
        </w:rPr>
      </w:pPr>
      <w:r w:rsidRPr="00E2292B">
        <w:rPr>
          <w:rFonts w:ascii="Arial" w:eastAsia="Arial" w:hAnsi="Arial" w:cs="Arial"/>
          <w:b/>
          <w:bCs/>
          <w:sz w:val="24"/>
          <w:szCs w:val="24"/>
        </w:rPr>
        <w:t>Apprentice: _</w:t>
      </w:r>
      <w:r w:rsidR="7C8B7F33" w:rsidRPr="00E2292B">
        <w:rPr>
          <w:rFonts w:ascii="Arial" w:eastAsia="Arial" w:hAnsi="Arial" w:cs="Arial"/>
          <w:b/>
          <w:bCs/>
          <w:sz w:val="24"/>
          <w:szCs w:val="24"/>
        </w:rPr>
        <w:t>______________</w:t>
      </w:r>
      <w:r w:rsidR="16EEE819" w:rsidRPr="00E2292B">
        <w:rPr>
          <w:rFonts w:ascii="Arial" w:eastAsia="Arial" w:hAnsi="Arial" w:cs="Arial"/>
          <w:b/>
          <w:bCs/>
          <w:sz w:val="24"/>
          <w:szCs w:val="24"/>
        </w:rPr>
        <w:t>______________</w:t>
      </w:r>
      <w:r w:rsidR="7C8B7F33" w:rsidRPr="00E2292B">
        <w:rPr>
          <w:rFonts w:ascii="Arial" w:eastAsia="Arial" w:hAnsi="Arial" w:cs="Arial"/>
          <w:b/>
          <w:bCs/>
          <w:sz w:val="24"/>
          <w:szCs w:val="24"/>
        </w:rPr>
        <w:t>_</w:t>
      </w:r>
      <w:r w:rsidR="7C8B7F33" w:rsidRPr="00E2292B">
        <w:rPr>
          <w:rFonts w:ascii="Arial" w:eastAsia="Arial" w:hAnsi="Arial" w:cs="Arial"/>
          <w:sz w:val="24"/>
          <w:szCs w:val="24"/>
        </w:rPr>
        <w:t xml:space="preserve"> </w:t>
      </w:r>
      <w:r w:rsidR="7C8B7F33" w:rsidRPr="00E2292B">
        <w:rPr>
          <w:rFonts w:ascii="Arial" w:eastAsia="Arial" w:hAnsi="Arial" w:cs="Arial"/>
          <w:b/>
          <w:bCs/>
          <w:sz w:val="24"/>
          <w:szCs w:val="24"/>
        </w:rPr>
        <w:t xml:space="preserve">  Date: _________</w:t>
      </w:r>
      <w:r w:rsidR="005D0518">
        <w:rPr>
          <w:rFonts w:ascii="Arial" w:eastAsia="Arial" w:hAnsi="Arial" w:cs="Arial"/>
          <w:b/>
          <w:bCs/>
          <w:sz w:val="24"/>
          <w:szCs w:val="24"/>
        </w:rPr>
        <w:t>__</w:t>
      </w:r>
      <w:r w:rsidR="00710F89">
        <w:rPr>
          <w:rFonts w:ascii="Arial" w:eastAsia="Arial" w:hAnsi="Arial" w:cs="Arial"/>
          <w:b/>
          <w:bCs/>
          <w:sz w:val="24"/>
          <w:szCs w:val="24"/>
        </w:rPr>
        <w:t>___</w:t>
      </w:r>
      <w:r w:rsidR="7C8B7F33" w:rsidRPr="00E2292B">
        <w:rPr>
          <w:rFonts w:ascii="Arial" w:eastAsia="Arial" w:hAnsi="Arial" w:cs="Arial"/>
          <w:b/>
          <w:bCs/>
          <w:sz w:val="24"/>
          <w:szCs w:val="24"/>
        </w:rPr>
        <w:t xml:space="preserve">  </w:t>
      </w:r>
    </w:p>
    <w:p w14:paraId="0B78B774" w14:textId="77777777" w:rsidR="00710F89" w:rsidRDefault="00710F89" w:rsidP="002C27FA">
      <w:pPr>
        <w:tabs>
          <w:tab w:val="left" w:pos="1110"/>
        </w:tabs>
        <w:spacing w:after="0" w:line="257" w:lineRule="auto"/>
        <w:rPr>
          <w:rFonts w:ascii="Arial" w:eastAsia="Arial" w:hAnsi="Arial" w:cs="Arial"/>
          <w:b/>
          <w:bCs/>
          <w:sz w:val="24"/>
          <w:szCs w:val="24"/>
        </w:rPr>
      </w:pPr>
    </w:p>
    <w:p w14:paraId="08A18E25" w14:textId="12BB01E5" w:rsidR="7C8B7F33" w:rsidRDefault="27CB60B5" w:rsidP="002C27FA">
      <w:pPr>
        <w:tabs>
          <w:tab w:val="left" w:pos="1110"/>
        </w:tabs>
        <w:spacing w:after="0" w:line="257" w:lineRule="auto"/>
        <w:rPr>
          <w:rFonts w:ascii="Arial" w:eastAsia="Arial" w:hAnsi="Arial" w:cs="Arial"/>
          <w:b/>
          <w:bCs/>
          <w:sz w:val="24"/>
          <w:szCs w:val="24"/>
        </w:rPr>
      </w:pPr>
      <w:r w:rsidRPr="00E2292B">
        <w:rPr>
          <w:rFonts w:ascii="Arial" w:eastAsia="Arial" w:hAnsi="Arial" w:cs="Arial"/>
          <w:b/>
          <w:bCs/>
          <w:sz w:val="24"/>
          <w:szCs w:val="24"/>
        </w:rPr>
        <w:t>Assessor: _</w:t>
      </w:r>
      <w:r w:rsidR="7C8B7F33" w:rsidRPr="00E2292B">
        <w:rPr>
          <w:rFonts w:ascii="Arial" w:eastAsia="Arial" w:hAnsi="Arial" w:cs="Arial"/>
          <w:b/>
          <w:bCs/>
          <w:sz w:val="24"/>
          <w:szCs w:val="24"/>
        </w:rPr>
        <w:t>________________________</w:t>
      </w:r>
      <w:r w:rsidR="00710F89">
        <w:rPr>
          <w:rFonts w:ascii="Arial" w:eastAsia="Arial" w:hAnsi="Arial" w:cs="Arial"/>
          <w:b/>
          <w:bCs/>
          <w:sz w:val="24"/>
          <w:szCs w:val="24"/>
        </w:rPr>
        <w:t>______</w:t>
      </w:r>
    </w:p>
    <w:p w14:paraId="2C91E21E" w14:textId="77777777" w:rsidR="002C27FA" w:rsidRDefault="002C27FA" w:rsidP="002C27FA">
      <w:pPr>
        <w:tabs>
          <w:tab w:val="left" w:pos="1110"/>
        </w:tabs>
        <w:spacing w:after="0" w:line="257" w:lineRule="auto"/>
        <w:rPr>
          <w:rFonts w:ascii="Arial" w:eastAsia="Arial" w:hAnsi="Arial" w:cs="Arial"/>
          <w:b/>
          <w:bCs/>
          <w:sz w:val="24"/>
          <w:szCs w:val="24"/>
        </w:rPr>
      </w:pPr>
    </w:p>
    <w:p w14:paraId="48A4A7EC" w14:textId="77777777" w:rsidR="002C27FA" w:rsidRPr="00710F89" w:rsidRDefault="002C27FA" w:rsidP="002C27FA">
      <w:pPr>
        <w:tabs>
          <w:tab w:val="left" w:pos="1110"/>
        </w:tabs>
        <w:spacing w:after="0" w:line="257" w:lineRule="auto"/>
        <w:rPr>
          <w:rFonts w:ascii="Arial" w:eastAsia="Arial" w:hAnsi="Arial" w:cs="Arial"/>
          <w:b/>
          <w:bCs/>
          <w:sz w:val="24"/>
          <w:szCs w:val="24"/>
        </w:rPr>
      </w:pPr>
    </w:p>
    <w:tbl>
      <w:tblPr>
        <w:tblW w:w="9356" w:type="dxa"/>
        <w:tblInd w:w="-152" w:type="dxa"/>
        <w:tblLayout w:type="fixed"/>
        <w:tblLook w:val="0400" w:firstRow="0" w:lastRow="0" w:firstColumn="0" w:lastColumn="0" w:noHBand="0" w:noVBand="1"/>
      </w:tblPr>
      <w:tblGrid>
        <w:gridCol w:w="2687"/>
        <w:gridCol w:w="6669"/>
      </w:tblGrid>
      <w:tr w:rsidR="695DDAD6" w14:paraId="44EA54BC" w14:textId="77777777" w:rsidTr="00772B27">
        <w:trPr>
          <w:trHeight w:val="60"/>
        </w:trPr>
        <w:tc>
          <w:tcPr>
            <w:tcW w:w="268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EE9402B" w14:textId="15D75334" w:rsidR="695DDAD6" w:rsidRPr="008F04BC" w:rsidRDefault="695DDAD6" w:rsidP="695DDAD6">
            <w:pPr>
              <w:spacing w:line="257" w:lineRule="auto"/>
              <w:rPr>
                <w:rFonts w:ascii="Arial" w:hAnsi="Arial" w:cs="Arial"/>
                <w:sz w:val="24"/>
                <w:szCs w:val="24"/>
              </w:rPr>
            </w:pPr>
            <w:r w:rsidRPr="008F04BC">
              <w:rPr>
                <w:rFonts w:ascii="Arial" w:eastAsia="Calibri" w:hAnsi="Arial" w:cs="Arial"/>
                <w:b/>
                <w:bCs/>
                <w:sz w:val="24"/>
                <w:szCs w:val="24"/>
              </w:rPr>
              <w:t>Meta-skill developed:</w:t>
            </w:r>
          </w:p>
          <w:p w14:paraId="49354630" w14:textId="76E79B58"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Focussing             </w:t>
            </w:r>
            <w:sdt>
              <w:sdtPr>
                <w:rPr>
                  <w:rFonts w:ascii="Arial" w:eastAsia="Calibri" w:hAnsi="Arial" w:cs="Arial"/>
                  <w:sz w:val="24"/>
                  <w:szCs w:val="24"/>
                </w:rPr>
                <w:id w:val="1239290486"/>
                <w14:checkbox>
                  <w14:checked w14:val="0"/>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1C6A47EC" w14:textId="77777777" w:rsidR="009B4421" w:rsidRPr="009B4421" w:rsidRDefault="009B4421" w:rsidP="695DDAD6">
            <w:pPr>
              <w:spacing w:line="257" w:lineRule="auto"/>
              <w:rPr>
                <w:rFonts w:ascii="Arial" w:eastAsia="Calibri" w:hAnsi="Arial" w:cs="Arial"/>
                <w:sz w:val="16"/>
                <w:szCs w:val="16"/>
              </w:rPr>
            </w:pPr>
          </w:p>
          <w:p w14:paraId="13F72866" w14:textId="75FA4886"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Integrity                </w:t>
            </w:r>
            <w:sdt>
              <w:sdtPr>
                <w:rPr>
                  <w:rFonts w:ascii="Arial" w:eastAsia="Calibri" w:hAnsi="Arial" w:cs="Arial"/>
                  <w:sz w:val="24"/>
                  <w:szCs w:val="24"/>
                </w:rPr>
                <w:id w:val="754256644"/>
                <w14:checkbox>
                  <w14:checked w14:val="0"/>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61BEFDCE" w14:textId="77777777" w:rsidR="009B4421" w:rsidRPr="009B4421" w:rsidRDefault="009B4421" w:rsidP="695DDAD6">
            <w:pPr>
              <w:spacing w:line="257" w:lineRule="auto"/>
              <w:rPr>
                <w:rFonts w:ascii="Arial" w:eastAsia="Calibri" w:hAnsi="Arial" w:cs="Arial"/>
                <w:sz w:val="16"/>
                <w:szCs w:val="16"/>
              </w:rPr>
            </w:pPr>
          </w:p>
          <w:p w14:paraId="52F7621E" w14:textId="55ADE4C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Adapting               </w:t>
            </w:r>
            <w:sdt>
              <w:sdtPr>
                <w:rPr>
                  <w:rFonts w:ascii="Arial" w:eastAsia="Calibri" w:hAnsi="Arial" w:cs="Arial"/>
                  <w:sz w:val="24"/>
                  <w:szCs w:val="24"/>
                </w:rPr>
                <w:id w:val="498855374"/>
                <w14:checkbox>
                  <w14:checked w14:val="1"/>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5DC8D40F" w14:textId="3DB172A4"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2EDEC4F4" w14:textId="4592DC9F"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Initiative                </w:t>
            </w:r>
            <w:sdt>
              <w:sdtPr>
                <w:rPr>
                  <w:rFonts w:ascii="Arial" w:eastAsia="Calibri" w:hAnsi="Arial" w:cs="Arial"/>
                  <w:sz w:val="24"/>
                  <w:szCs w:val="24"/>
                </w:rPr>
                <w:id w:val="1012029341"/>
                <w14:checkbox>
                  <w14:checked w14:val="0"/>
                  <w14:checkedState w14:val="2612" w14:font="MS Gothic"/>
                  <w14:uncheckedState w14:val="2610" w14:font="MS Gothic"/>
                </w14:checkbox>
              </w:sdtPr>
              <w:sdtEndPr/>
              <w:sdtContent>
                <w:r w:rsidR="00B85D48">
                  <w:rPr>
                    <w:rFonts w:ascii="MS Gothic" w:eastAsia="MS Gothic" w:hAnsi="MS Gothic" w:cs="Arial" w:hint="eastAsia"/>
                    <w:sz w:val="24"/>
                    <w:szCs w:val="24"/>
                  </w:rPr>
                  <w:t>☐</w:t>
                </w:r>
              </w:sdtContent>
            </w:sdt>
          </w:p>
          <w:p w14:paraId="4A003C7C" w14:textId="54E25628"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60171A0C" w14:textId="6FFABE59"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Communicating    </w:t>
            </w:r>
            <w:sdt>
              <w:sdtPr>
                <w:rPr>
                  <w:rFonts w:ascii="Segoe UI Symbol" w:eastAsia="MS Gothic" w:hAnsi="Segoe UI Symbol" w:cs="Segoe UI Symbol"/>
                  <w:sz w:val="24"/>
                  <w:szCs w:val="24"/>
                  <w:lang w:val="en-US"/>
                </w:rPr>
                <w:id w:val="-1253660074"/>
                <w14:checkbox>
                  <w14:checked w14:val="0"/>
                  <w14:checkedState w14:val="2612" w14:font="MS Gothic"/>
                  <w14:uncheckedState w14:val="2610" w14:font="MS Gothic"/>
                </w14:checkbox>
              </w:sdtPr>
              <w:sdtEndPr/>
              <w:sdtContent>
                <w:r w:rsidR="00ED592A">
                  <w:rPr>
                    <w:rFonts w:ascii="MS Gothic" w:eastAsia="MS Gothic" w:hAnsi="MS Gothic" w:cs="Segoe UI Symbol" w:hint="eastAsia"/>
                    <w:sz w:val="24"/>
                    <w:szCs w:val="24"/>
                    <w:lang w:val="en-US"/>
                  </w:rPr>
                  <w:t>☐</w:t>
                </w:r>
              </w:sdtContent>
            </w:sdt>
          </w:p>
          <w:p w14:paraId="243980F1" w14:textId="5AF36B56"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7BBD019B" w14:textId="2F8551FC"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Feeling                 </w:t>
            </w:r>
            <w:sdt>
              <w:sdtPr>
                <w:rPr>
                  <w:rFonts w:ascii="Segoe UI Symbol" w:eastAsia="MS Gothic" w:hAnsi="Segoe UI Symbol" w:cs="Segoe UI Symbol"/>
                  <w:sz w:val="24"/>
                  <w:szCs w:val="24"/>
                  <w:lang w:val="en-US"/>
                </w:rPr>
                <w:id w:val="-1282332101"/>
                <w14:checkbox>
                  <w14:checked w14:val="0"/>
                  <w14:checkedState w14:val="2612" w14:font="MS Gothic"/>
                  <w14:uncheckedState w14:val="2610" w14:font="MS Gothic"/>
                </w14:checkbox>
              </w:sdtPr>
              <w:sdtEndPr/>
              <w:sdtContent>
                <w:r w:rsidR="00ED592A">
                  <w:rPr>
                    <w:rFonts w:ascii="MS Gothic" w:eastAsia="MS Gothic" w:hAnsi="MS Gothic" w:cs="Segoe UI Symbol" w:hint="eastAsia"/>
                    <w:sz w:val="24"/>
                    <w:szCs w:val="24"/>
                    <w:lang w:val="en-US"/>
                  </w:rPr>
                  <w:t>☐</w:t>
                </w:r>
              </w:sdtContent>
            </w:sdt>
          </w:p>
          <w:p w14:paraId="10634250" w14:textId="6BF8AF41"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5B22F700" w14:textId="26C5A9D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Collaborating        </w:t>
            </w:r>
            <w:sdt>
              <w:sdtPr>
                <w:rPr>
                  <w:rFonts w:ascii="Arial" w:eastAsia="Calibri" w:hAnsi="Arial" w:cs="Arial"/>
                  <w:sz w:val="24"/>
                  <w:szCs w:val="24"/>
                  <w:lang w:val="en-US"/>
                </w:rPr>
                <w:id w:val="387851232"/>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620F6C8A" w14:textId="0FB08B22"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4A4FDC90" w14:textId="72C2DB90"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Leading                </w:t>
            </w:r>
            <w:sdt>
              <w:sdtPr>
                <w:rPr>
                  <w:rFonts w:ascii="Arial" w:eastAsia="Calibri" w:hAnsi="Arial" w:cs="Arial"/>
                  <w:sz w:val="24"/>
                  <w:szCs w:val="24"/>
                  <w:lang w:val="en-US"/>
                </w:rPr>
                <w:id w:val="1802339947"/>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56CC686D" w14:textId="0DBF7BD1"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5BE85109" w14:textId="194FF4A8"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Curiosity               </w:t>
            </w:r>
            <w:sdt>
              <w:sdtPr>
                <w:rPr>
                  <w:rFonts w:ascii="Arial" w:eastAsia="Calibri" w:hAnsi="Arial" w:cs="Arial"/>
                  <w:sz w:val="24"/>
                  <w:szCs w:val="24"/>
                  <w:lang w:val="en-US"/>
                </w:rPr>
                <w:id w:val="-792745880"/>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3FD7CD5D" w14:textId="5079604B"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6CEE02E8" w14:textId="2DBA2232"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Creativity              </w:t>
            </w:r>
            <w:sdt>
              <w:sdtPr>
                <w:rPr>
                  <w:rFonts w:ascii="Arial" w:eastAsia="Calibri" w:hAnsi="Arial" w:cs="Arial"/>
                  <w:sz w:val="24"/>
                  <w:szCs w:val="24"/>
                </w:rPr>
                <w:id w:val="252626429"/>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rPr>
                  <w:t>☐</w:t>
                </w:r>
              </w:sdtContent>
            </w:sdt>
          </w:p>
          <w:p w14:paraId="1C86F841" w14:textId="537A8908"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7901E9A8" w14:textId="3EC4895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Sense-making      </w:t>
            </w:r>
            <w:sdt>
              <w:sdtPr>
                <w:rPr>
                  <w:rFonts w:ascii="Arial" w:eastAsia="Calibri" w:hAnsi="Arial" w:cs="Arial"/>
                  <w:sz w:val="24"/>
                  <w:szCs w:val="24"/>
                  <w:lang w:val="en-US"/>
                </w:rPr>
                <w:id w:val="906417968"/>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p w14:paraId="1021ED08" w14:textId="5AAFCB29" w:rsidR="695DDAD6" w:rsidRPr="009B4421" w:rsidRDefault="695DDAD6" w:rsidP="695DDAD6">
            <w:pPr>
              <w:spacing w:line="257" w:lineRule="auto"/>
              <w:rPr>
                <w:rFonts w:ascii="Arial" w:hAnsi="Arial" w:cs="Arial"/>
                <w:sz w:val="16"/>
                <w:szCs w:val="16"/>
              </w:rPr>
            </w:pPr>
            <w:r w:rsidRPr="008F04BC">
              <w:rPr>
                <w:rFonts w:ascii="Arial" w:eastAsia="Calibri" w:hAnsi="Arial" w:cs="Arial"/>
                <w:sz w:val="24"/>
                <w:szCs w:val="24"/>
              </w:rPr>
              <w:t xml:space="preserve"> </w:t>
            </w:r>
          </w:p>
          <w:p w14:paraId="28B1E2BF" w14:textId="287EA6B5"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Critical thinking     </w:t>
            </w:r>
            <w:sdt>
              <w:sdtPr>
                <w:rPr>
                  <w:rFonts w:ascii="Arial" w:eastAsia="Calibri" w:hAnsi="Arial" w:cs="Arial"/>
                  <w:sz w:val="24"/>
                  <w:szCs w:val="24"/>
                  <w:lang w:val="en-US"/>
                </w:rPr>
                <w:id w:val="-1019542214"/>
                <w14:checkbox>
                  <w14:checked w14:val="0"/>
                  <w14:checkedState w14:val="2612" w14:font="MS Gothic"/>
                  <w14:uncheckedState w14:val="2610" w14:font="MS Gothic"/>
                </w14:checkbox>
              </w:sdtPr>
              <w:sdtEndPr/>
              <w:sdtContent>
                <w:r w:rsidR="00ED592A">
                  <w:rPr>
                    <w:rFonts w:ascii="MS Gothic" w:eastAsia="MS Gothic" w:hAnsi="MS Gothic" w:cs="Arial" w:hint="eastAsia"/>
                    <w:sz w:val="24"/>
                    <w:szCs w:val="24"/>
                    <w:lang w:val="en-US"/>
                  </w:rPr>
                  <w:t>☐</w:t>
                </w:r>
              </w:sdtContent>
            </w:sdt>
          </w:p>
        </w:tc>
        <w:tc>
          <w:tcPr>
            <w:tcW w:w="666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BAFDA9" w14:textId="7EFD675B" w:rsidR="695DDAD6" w:rsidRPr="008F04BC" w:rsidRDefault="695DDAD6" w:rsidP="695DDAD6">
            <w:pPr>
              <w:spacing w:line="257" w:lineRule="auto"/>
              <w:rPr>
                <w:rFonts w:ascii="Arial" w:hAnsi="Arial" w:cs="Arial"/>
                <w:sz w:val="24"/>
                <w:szCs w:val="24"/>
              </w:rPr>
            </w:pPr>
            <w:r w:rsidRPr="008F04BC">
              <w:rPr>
                <w:rFonts w:ascii="Arial" w:eastAsia="Calibri" w:hAnsi="Arial" w:cs="Arial"/>
                <w:b/>
                <w:bCs/>
                <w:sz w:val="24"/>
                <w:szCs w:val="24"/>
              </w:rPr>
              <w:t xml:space="preserve">                         Summary of Work Situations</w:t>
            </w:r>
            <w:r w:rsidRPr="008F04BC">
              <w:rPr>
                <w:rFonts w:ascii="Arial" w:eastAsia="Calibri" w:hAnsi="Arial" w:cs="Arial"/>
                <w:sz w:val="24"/>
                <w:szCs w:val="24"/>
              </w:rPr>
              <w:t>:</w:t>
            </w:r>
          </w:p>
          <w:p w14:paraId="0878A679" w14:textId="7EBC2704" w:rsidR="695DDAD6" w:rsidRPr="008F04BC" w:rsidRDefault="695DDAD6" w:rsidP="695DDAD6">
            <w:pPr>
              <w:spacing w:line="257" w:lineRule="auto"/>
              <w:jc w:val="both"/>
              <w:rPr>
                <w:rFonts w:ascii="Arial" w:hAnsi="Arial" w:cs="Arial"/>
                <w:sz w:val="24"/>
                <w:szCs w:val="24"/>
              </w:rPr>
            </w:pPr>
            <w:r w:rsidRPr="008F04BC">
              <w:rPr>
                <w:rFonts w:ascii="Arial" w:eastAsia="Calibri" w:hAnsi="Arial" w:cs="Arial"/>
                <w:sz w:val="24"/>
                <w:szCs w:val="24"/>
              </w:rPr>
              <w:t xml:space="preserve"> </w:t>
            </w:r>
          </w:p>
          <w:p w14:paraId="042CFF90" w14:textId="18915D60"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956732F" w14:textId="1F4D8B9B"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4A357BF4" w14:textId="6D62B192"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7B6D4AB" w14:textId="7E0DF4F5"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182BA668" w14:textId="6CEE3803"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E7E0CD1" w14:textId="4273DB7C"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58683B4" w14:textId="5738F20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6856955C" w14:textId="6F2B4371"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5C7B96D" w14:textId="45B7ADA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3264245" w14:textId="77A5CE6F"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521A9C87" w14:textId="00B1F6D7"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5FE0C6A5" w14:textId="401C6C16"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1537F85" w14:textId="00CF8859"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1AD1691" w14:textId="60237A4A"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C6217CB" w14:textId="2D72D42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34BBE224" w14:textId="60735CC0"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403FADAD" w14:textId="621EB61E"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1C6EC148" w14:textId="3D1C07D4"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0E7B80E3" w14:textId="32581726"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721101B3" w14:textId="6835184F"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p w14:paraId="69AD587A" w14:textId="75D48858" w:rsidR="695DDAD6" w:rsidRPr="008F04BC" w:rsidRDefault="695DDAD6" w:rsidP="695DDAD6">
            <w:pPr>
              <w:spacing w:line="257" w:lineRule="auto"/>
              <w:rPr>
                <w:rFonts w:ascii="Arial" w:hAnsi="Arial" w:cs="Arial"/>
                <w:sz w:val="24"/>
                <w:szCs w:val="24"/>
              </w:rPr>
            </w:pPr>
            <w:r w:rsidRPr="008F04BC">
              <w:rPr>
                <w:rFonts w:ascii="Arial" w:eastAsia="Calibri" w:hAnsi="Arial" w:cs="Arial"/>
                <w:sz w:val="24"/>
                <w:szCs w:val="24"/>
              </w:rPr>
              <w:t xml:space="preserve"> </w:t>
            </w:r>
          </w:p>
        </w:tc>
      </w:tr>
    </w:tbl>
    <w:p w14:paraId="27C541EB" w14:textId="184DCA4B" w:rsidR="7C8B7F33" w:rsidRDefault="7C8B7F33" w:rsidP="695DDAD6">
      <w:pPr>
        <w:tabs>
          <w:tab w:val="left" w:pos="2695"/>
        </w:tabs>
        <w:spacing w:line="257" w:lineRule="auto"/>
        <w:rPr>
          <w:rFonts w:ascii="Calibri" w:eastAsia="Calibri" w:hAnsi="Calibri" w:cs="Calibri"/>
        </w:rPr>
      </w:pPr>
      <w:r w:rsidRPr="695DDAD6">
        <w:rPr>
          <w:rFonts w:ascii="Calibri" w:eastAsia="Calibri" w:hAnsi="Calibri" w:cs="Calibri"/>
        </w:rPr>
        <w:t xml:space="preserve"> </w:t>
      </w:r>
    </w:p>
    <w:p w14:paraId="4756D782" w14:textId="4464B70C" w:rsidR="7C8B7F33" w:rsidRPr="003B2D3E" w:rsidRDefault="7C8B7F33" w:rsidP="31422948">
      <w:pPr>
        <w:tabs>
          <w:tab w:val="left" w:pos="1110"/>
        </w:tabs>
        <w:spacing w:line="257" w:lineRule="auto"/>
        <w:rPr>
          <w:rFonts w:ascii="Calibri" w:eastAsia="Calibri" w:hAnsi="Calibri" w:cs="Calibri"/>
          <w:sz w:val="24"/>
          <w:szCs w:val="24"/>
        </w:rPr>
      </w:pPr>
      <w:r w:rsidRPr="003B2D3E">
        <w:rPr>
          <w:rFonts w:ascii="Arial" w:eastAsia="Arial" w:hAnsi="Arial" w:cs="Arial"/>
          <w:b/>
          <w:bCs/>
          <w:color w:val="006373"/>
          <w:sz w:val="24"/>
          <w:szCs w:val="24"/>
        </w:rPr>
        <w:lastRenderedPageBreak/>
        <w:t xml:space="preserve">Meta-skills </w:t>
      </w:r>
      <w:r w:rsidR="00F94E6D">
        <w:rPr>
          <w:rFonts w:ascii="Arial" w:eastAsia="Arial" w:hAnsi="Arial" w:cs="Arial"/>
          <w:b/>
          <w:bCs/>
          <w:color w:val="006373"/>
          <w:sz w:val="24"/>
          <w:szCs w:val="24"/>
        </w:rPr>
        <w:t>Development Summary</w:t>
      </w:r>
    </w:p>
    <w:tbl>
      <w:tblPr>
        <w:tblStyle w:val="2"/>
        <w:tblpPr w:leftFromText="180" w:rightFromText="180" w:vertAnchor="text" w:horzAnchor="margin" w:tblpY="33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00" w:firstRow="0" w:lastRow="0" w:firstColumn="0" w:lastColumn="0" w:noHBand="0" w:noVBand="1"/>
      </w:tblPr>
      <w:tblGrid>
        <w:gridCol w:w="2122"/>
        <w:gridCol w:w="2268"/>
        <w:gridCol w:w="4961"/>
      </w:tblGrid>
      <w:tr w:rsidR="004E63AC" w:rsidRPr="004E63AC" w14:paraId="216A165E" w14:textId="77777777" w:rsidTr="004E63AC">
        <w:tc>
          <w:tcPr>
            <w:tcW w:w="4390" w:type="dxa"/>
            <w:gridSpan w:val="2"/>
            <w:tcBorders>
              <w:top w:val="single" w:sz="4" w:space="0" w:color="000000"/>
              <w:left w:val="single" w:sz="4" w:space="0" w:color="000000"/>
              <w:bottom w:val="single" w:sz="4" w:space="0" w:color="000000"/>
              <w:right w:val="single" w:sz="4" w:space="0" w:color="000000"/>
            </w:tcBorders>
            <w:shd w:val="clear" w:color="auto" w:fill="D9D9D9"/>
          </w:tcPr>
          <w:p w14:paraId="3796E125"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Apprentice Name:</w:t>
            </w:r>
          </w:p>
          <w:p w14:paraId="32481A57" w14:textId="77777777" w:rsidR="004E63AC" w:rsidRPr="007E1D3C" w:rsidRDefault="004E63AC" w:rsidP="004E63AC">
            <w:pPr>
              <w:jc w:val="center"/>
              <w:rPr>
                <w:rFonts w:ascii="Arial" w:eastAsia="Arial" w:hAnsi="Arial" w:cs="Arial"/>
                <w:b/>
                <w:sz w:val="24"/>
                <w:szCs w:val="24"/>
              </w:rPr>
            </w:pP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14:paraId="1327438A"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Modern Apprenticeship details:</w:t>
            </w:r>
          </w:p>
          <w:p w14:paraId="6456C6FE" w14:textId="77777777" w:rsidR="004E63AC" w:rsidRPr="007E1D3C" w:rsidRDefault="004E63AC" w:rsidP="004E63AC">
            <w:pPr>
              <w:jc w:val="center"/>
              <w:rPr>
                <w:rFonts w:ascii="Arial" w:eastAsia="Arial" w:hAnsi="Arial" w:cs="Arial"/>
                <w:b/>
                <w:sz w:val="24"/>
                <w:szCs w:val="24"/>
              </w:rPr>
            </w:pPr>
          </w:p>
          <w:p w14:paraId="701CF183" w14:textId="77777777" w:rsidR="004E63AC" w:rsidRPr="007E1D3C" w:rsidRDefault="004E63AC" w:rsidP="004E63AC">
            <w:pPr>
              <w:jc w:val="center"/>
              <w:rPr>
                <w:rFonts w:ascii="Arial" w:eastAsia="Arial" w:hAnsi="Arial" w:cs="Arial"/>
                <w:b/>
                <w:sz w:val="24"/>
                <w:szCs w:val="24"/>
              </w:rPr>
            </w:pPr>
          </w:p>
        </w:tc>
      </w:tr>
      <w:tr w:rsidR="004E63AC" w:rsidRPr="004E63AC" w14:paraId="29B8143A" w14:textId="77777777" w:rsidTr="004E63AC">
        <w:tc>
          <w:tcPr>
            <w:tcW w:w="9351" w:type="dxa"/>
            <w:gridSpan w:val="3"/>
            <w:tcBorders>
              <w:top w:val="single" w:sz="4" w:space="0" w:color="000000"/>
              <w:left w:val="single" w:sz="4" w:space="0" w:color="000000"/>
              <w:bottom w:val="single" w:sz="4" w:space="0" w:color="000000"/>
              <w:right w:val="single" w:sz="4" w:space="0" w:color="000000"/>
            </w:tcBorders>
          </w:tcPr>
          <w:p w14:paraId="7DE8DDA6" w14:textId="77777777" w:rsidR="004E63AC" w:rsidRPr="007E1D3C" w:rsidRDefault="004E63AC" w:rsidP="004E63AC">
            <w:pPr>
              <w:rPr>
                <w:rFonts w:ascii="Arial" w:hAnsi="Arial" w:cs="Arial"/>
                <w:sz w:val="24"/>
                <w:szCs w:val="24"/>
              </w:rPr>
            </w:pPr>
            <w:r w:rsidRPr="007E1D3C">
              <w:rPr>
                <w:rFonts w:ascii="Arial" w:hAnsi="Arial" w:cs="Arial"/>
                <w:b/>
                <w:bCs/>
                <w:sz w:val="24"/>
                <w:szCs w:val="24"/>
              </w:rPr>
              <w:t>GENERAL INFORMATION</w:t>
            </w:r>
            <w:r w:rsidRPr="007E1D3C">
              <w:rPr>
                <w:rFonts w:ascii="Arial" w:hAnsi="Arial" w:cs="Arial"/>
                <w:sz w:val="24"/>
                <w:szCs w:val="24"/>
              </w:rPr>
              <w:t>:</w:t>
            </w:r>
          </w:p>
          <w:p w14:paraId="698C30C6" w14:textId="77777777" w:rsidR="004E63AC" w:rsidRPr="007E1D3C" w:rsidRDefault="004E63AC" w:rsidP="004E63AC">
            <w:pPr>
              <w:rPr>
                <w:rFonts w:ascii="Arial" w:hAnsi="Arial" w:cs="Arial"/>
                <w:sz w:val="24"/>
                <w:szCs w:val="24"/>
              </w:rPr>
            </w:pPr>
          </w:p>
          <w:p w14:paraId="7467FECE" w14:textId="70D886F6" w:rsidR="004E63AC" w:rsidRPr="007E1D3C" w:rsidRDefault="004E63AC" w:rsidP="004E63AC">
            <w:pPr>
              <w:rPr>
                <w:rFonts w:ascii="Arial" w:hAnsi="Arial" w:cs="Arial"/>
                <w:sz w:val="24"/>
                <w:szCs w:val="24"/>
              </w:rPr>
            </w:pPr>
            <w:r w:rsidRPr="007E1D3C">
              <w:rPr>
                <w:rFonts w:ascii="Arial" w:hAnsi="Arial" w:cs="Arial"/>
                <w:sz w:val="24"/>
                <w:szCs w:val="24"/>
              </w:rPr>
              <w:t xml:space="preserve">The apprentice above has developed a range of Meta-Skills and has shown reflective practice at  </w:t>
            </w:r>
            <w:sdt>
              <w:sdtPr>
                <w:rPr>
                  <w:rFonts w:ascii="Arial" w:hAnsi="Arial" w:cs="Arial"/>
                  <w:sz w:val="24"/>
                  <w:szCs w:val="24"/>
                </w:rPr>
                <w:id w:val="1873811985"/>
                <w:placeholder>
                  <w:docPart w:val="D53654FC74354424A2CE80E2BA1F15CD"/>
                </w:placeholder>
                <w:showingPlcHdr/>
                <w:dropDownList>
                  <w:listItem w:value="Choose an item."/>
                  <w:listItem w:displayText="SCQF Level 4 and is able to engage, with frequent prompting, in self assessement, making judgement statements on their meta-skills development in routine work situations." w:value="SCQF Level 4 and is able to engage, with frequent prompting, in self assessement, making judgement statements on their meta-skills development in routine work situations."/>
                  <w:listItem w:displayText="SCQF Level 5 and is able to engage, with some prompting, in self-assessment, making judgement statements on their meta-skills development in routine and non-routine work situations." w:value="SCQF Level 5 and is able to engage, with some prompting, in self-assessment, making judgement statements on their meta-skills development in routine and non-routine work situations."/>
                  <w:listItem w:displayText="SCQF Level 6 and is able to engage autonomously in self-assessment making judgement statements on their meta-skills development in some complex work situations." w:value="SCQF Level 6 and is able to engage autonomously in self-assessment making judgement statements on their meta-skills development in some complex work situations."/>
                  <w:listItem w:displayText="SCQF Level 7 and is able to engage autonomously in self-assessment describing their meta-skills journey and its impact on others in a range of complex work situation." w:value="SCQF Level 7 and is able to engage autonomously in self-assessment describing their meta-skills journey and its impact on others in a range of complex work situation."/>
                  <w:listItem w:displayText="SCQF Level 8 and is able to engage autonomously in self-reflection demonstrating critical evaluation of their meta-skills development in areas of professional activity." w:value="SCQF Level 8 and is able to engage autonomously in self-reflection demonstrating critical evaluation of their meta-skills development in areas of professional activity."/>
                  <w:listItem w:displayText="SCQF Level 9 and is able to engage autonomously in self-reflection demonstrating critical analysis and evaluation of their meta-skills development in a professional setting." w:value="SCQF Level 9 and is able to engage autonomously in self-reflection demonstrating critical analysis and evaluation of their meta-skills development in a professional setting."/>
                </w:dropDownList>
              </w:sdtPr>
              <w:sdtEndPr/>
              <w:sdtContent>
                <w:r w:rsidRPr="007E1D3C">
                  <w:rPr>
                    <w:rFonts w:ascii="Arial" w:hAnsi="Arial" w:cs="Arial"/>
                    <w:color w:val="808080"/>
                    <w:sz w:val="24"/>
                    <w:szCs w:val="24"/>
                  </w:rPr>
                  <w:t>Choose an item.</w:t>
                </w:r>
              </w:sdtContent>
            </w:sdt>
          </w:p>
          <w:p w14:paraId="54A71AB2" w14:textId="77777777" w:rsidR="004E63AC" w:rsidRPr="007E1D3C" w:rsidRDefault="004E63AC" w:rsidP="004E63AC">
            <w:pPr>
              <w:rPr>
                <w:rFonts w:ascii="Arial" w:hAnsi="Arial" w:cs="Arial"/>
                <w:sz w:val="24"/>
                <w:szCs w:val="24"/>
              </w:rPr>
            </w:pPr>
          </w:p>
        </w:tc>
      </w:tr>
      <w:tr w:rsidR="004E63AC" w:rsidRPr="004E63AC" w14:paraId="0388C926" w14:textId="77777777" w:rsidTr="004E63AC">
        <w:tc>
          <w:tcPr>
            <w:tcW w:w="2122" w:type="dxa"/>
            <w:tcBorders>
              <w:top w:val="single" w:sz="4" w:space="0" w:color="000000"/>
              <w:left w:val="single" w:sz="4" w:space="0" w:color="000000"/>
              <w:bottom w:val="single" w:sz="4" w:space="0" w:color="000000"/>
              <w:right w:val="single" w:sz="4" w:space="0" w:color="000000"/>
            </w:tcBorders>
            <w:shd w:val="clear" w:color="auto" w:fill="D9D9D9"/>
          </w:tcPr>
          <w:p w14:paraId="15ECCEB0"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Meta-Skills developed</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8C1F2B5" w14:textId="77777777" w:rsidR="004E63AC" w:rsidRPr="007E1D3C" w:rsidRDefault="004E63AC" w:rsidP="004E63AC">
            <w:pPr>
              <w:jc w:val="center"/>
              <w:rPr>
                <w:rFonts w:ascii="Arial" w:eastAsia="Arial" w:hAnsi="Arial" w:cs="Arial"/>
                <w:b/>
                <w:sz w:val="24"/>
                <w:szCs w:val="24"/>
              </w:rPr>
            </w:pPr>
            <w:r w:rsidRPr="007E1D3C">
              <w:rPr>
                <w:rFonts w:ascii="Arial" w:eastAsia="Arial" w:hAnsi="Arial" w:cs="Arial"/>
                <w:b/>
                <w:sz w:val="24"/>
                <w:szCs w:val="24"/>
              </w:rPr>
              <w:t>Evidence Summary</w:t>
            </w:r>
          </w:p>
        </w:tc>
      </w:tr>
      <w:tr w:rsidR="004E63AC" w:rsidRPr="004E63AC" w14:paraId="0C0F9686" w14:textId="77777777" w:rsidTr="004E63AC">
        <w:trPr>
          <w:trHeight w:val="4130"/>
        </w:trPr>
        <w:tc>
          <w:tcPr>
            <w:tcW w:w="2122" w:type="dxa"/>
            <w:tcBorders>
              <w:top w:val="single" w:sz="4" w:space="0" w:color="000000"/>
              <w:left w:val="single" w:sz="4" w:space="0" w:color="000000"/>
              <w:right w:val="single" w:sz="4" w:space="0" w:color="000000"/>
            </w:tcBorders>
          </w:tcPr>
          <w:sdt>
            <w:sdtPr>
              <w:rPr>
                <w:rFonts w:ascii="Arial" w:eastAsia="Arial" w:hAnsi="Arial" w:cs="Arial"/>
                <w:b/>
                <w:sz w:val="24"/>
                <w:szCs w:val="24"/>
              </w:rPr>
              <w:id w:val="1109554174"/>
              <w:placeholder>
                <w:docPart w:val="E833EBCEB4CE492D86C069345FA14A69"/>
              </w:placeholder>
              <w:showingPlcHdr/>
              <w:dropDownList>
                <w:listItem w:value="Choose an item."/>
                <w:listItem w:displayText="Focussing - focus without distractions, sorting into categories and filtering out non-essential information " w:value="Focussing - focus without distractions, sorting into categories and filtering out non-essential information "/>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63A673D0" w14:textId="77777777" w:rsidR="004E63AC" w:rsidRPr="007E1D3C" w:rsidRDefault="004E63AC"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3B5D5FF"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810984585"/>
              <w:placeholder>
                <w:docPart w:val="E833EBCEB4CE492D86C069345FA14A69"/>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71DF4C89" w14:textId="6C8F683C"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1E8806C1"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1895490664"/>
              <w:placeholder>
                <w:docPart w:val="E833EBCEB4CE492D86C069345FA14A69"/>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6377CBA4" w14:textId="663C2C7E"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5CC2EE5"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245967550"/>
              <w:placeholder>
                <w:docPart w:val="E833EBCEB4CE492D86C069345FA14A69"/>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052FB247" w14:textId="33191D56"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sdt>
            <w:sdtPr>
              <w:rPr>
                <w:rFonts w:ascii="Arial" w:eastAsia="Arial" w:hAnsi="Arial" w:cs="Arial"/>
                <w:b/>
                <w:sz w:val="24"/>
                <w:szCs w:val="24"/>
              </w:rPr>
              <w:id w:val="-1693756239"/>
              <w:placeholder>
                <w:docPart w:val="990ACACD7F0B43D08102E6E2529A4E14"/>
              </w:placeholder>
              <w:showingPlcHdr/>
              <w:dropDownList>
                <w:listItem w:value="Choose an item."/>
                <w:listItem w:displayText="Focussing - focus without distractions, sorting into categories and filtering out non-essential information " w:value="Focussing - focus without distractions, sorting into categories and filtering out non-essential information "/>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11D71248" w14:textId="77777777" w:rsidR="004E63AC" w:rsidRPr="007E1D3C" w:rsidRDefault="004E63AC"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2E50863"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1746374358"/>
              <w:placeholder>
                <w:docPart w:val="990ACACD7F0B43D08102E6E2529A4E14"/>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277F623B" w14:textId="0E2BACC0"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CE847FA"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92636300"/>
              <w:placeholder>
                <w:docPart w:val="990ACACD7F0B43D08102E6E2529A4E14"/>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561E2ACB" w14:textId="51F5742A"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E5C99F1"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1995832220"/>
              <w:placeholder>
                <w:docPart w:val="990ACACD7F0B43D08102E6E2529A4E14"/>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218A977B" w14:textId="687F8BFB"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CE216DC"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326449044"/>
              <w:placeholder>
                <w:docPart w:val="9D27987226B84047949E365506B3096B"/>
              </w:placeholder>
              <w:showingPlcHdr/>
              <w:dropDownList>
                <w:listItem w:value="Choose an item."/>
                <w:listItem w:displayText="Focussing - focus without distractions, sorting into categories and filtering out non-essential information " w:value="Focussing - focus without distractions, sorting into categories and filtering out non-essential information "/>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6893D335" w14:textId="77777777" w:rsidR="004E63AC" w:rsidRPr="007E1D3C" w:rsidRDefault="004E63AC"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0A1A7791"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957839615"/>
              <w:placeholder>
                <w:docPart w:val="9D27987226B84047949E365506B3096B"/>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3469AAF3" w14:textId="667C6294"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54D00BBC" w14:textId="77777777"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474111752"/>
              <w:placeholder>
                <w:docPart w:val="9D27987226B84047949E365506B3096B"/>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EndPr/>
            <w:sdtContent>
              <w:p w14:paraId="4C5F14DF" w14:textId="19907652" w:rsidR="004E63AC" w:rsidRPr="007E1D3C" w:rsidRDefault="00B662B1" w:rsidP="004E63AC">
                <w:pPr>
                  <w:spacing w:line="360" w:lineRule="auto"/>
                  <w:rPr>
                    <w:rFonts w:ascii="Arial" w:eastAsia="Arial" w:hAnsi="Arial" w:cs="Arial"/>
                    <w:b/>
                    <w:sz w:val="24"/>
                    <w:szCs w:val="24"/>
                  </w:rPr>
                </w:pPr>
                <w:r w:rsidRPr="007E1D3C">
                  <w:rPr>
                    <w:rFonts w:ascii="Arial" w:hAnsi="Arial" w:cs="Arial"/>
                    <w:color w:val="808080"/>
                    <w:sz w:val="24"/>
                    <w:szCs w:val="24"/>
                  </w:rPr>
                  <w:t>Choose an item.</w:t>
                </w:r>
              </w:p>
            </w:sdtContent>
          </w:sdt>
          <w:p w14:paraId="76B0863A" w14:textId="69827959" w:rsidR="004E63AC" w:rsidRPr="007E1D3C" w:rsidRDefault="004E63AC" w:rsidP="004E63AC">
            <w:pPr>
              <w:spacing w:line="360" w:lineRule="auto"/>
              <w:rPr>
                <w:rFonts w:ascii="Arial" w:eastAsia="Arial" w:hAnsi="Arial" w:cs="Arial"/>
                <w:b/>
                <w:sz w:val="24"/>
                <w:szCs w:val="24"/>
              </w:rPr>
            </w:pPr>
          </w:p>
          <w:sdt>
            <w:sdtPr>
              <w:rPr>
                <w:rFonts w:ascii="Arial" w:eastAsia="Arial" w:hAnsi="Arial" w:cs="Arial"/>
                <w:b/>
                <w:sz w:val="24"/>
                <w:szCs w:val="24"/>
              </w:rPr>
              <w:id w:val="234356211"/>
              <w:placeholder>
                <w:docPart w:val="721826D6E774424FB244128383BA23E3"/>
              </w:placeholder>
              <w:showingPlcHdr/>
              <w:dropDownList>
                <w:listItem w:value="Choose an item."/>
                <w:listItem w:displayText="Focussing - focus without distractions, sorting into categories and filtering out non-essential information" w:value="Focussing - focus without distractions, sorting into categories and filtering out non-essential information"/>
                <w:listItem w:displayText="Integrity - understand and manage emotions, having personal values and principles, exercise control of emotions." w:value="Integrity - understand and manage emotions, having personal values and principles, exercise control of emotions."/>
                <w:listItem w:displayText="Adapting- open to ideas, critically reflect on experiences, self educate and respond to evolving challenges." w:value="Adapting- open to ideas, critically reflect on experiences, self educate and respond to evolving challenges."/>
                <w:listItem w:displayText="Initiative - overcome fears and trust judgement, decision making, self-belief and self-motivation, show initiative." w:value="Initiative - overcome fears and trust judgement, decision making, self-belief and self-motivation, show initiative."/>
                <w:listItem w:displayText="Communicating - processing verbal or written communication, listening, giving information and storytelling." w:value="Communicating - processing verbal or written communication, listening, giving information and storytelling."/>
                <w:listItem w:displayText="Feeling - understand the feelings and emotions of others and social conscience." w:value="Feeling - understand the feelings and emotions of others and social conscience."/>
                <w:listItem w:displayText="Collaborating - identify and initiate connections, working towards shared goals, aware of others reactions." w:value="Collaborating - identify and initiate connections, working towards shared goals, aware of others reactions."/>
                <w:listItem w:displayText="Leading - create a sense of direction, influencing and encouraging others to achieve goals, review the work of others." w:value="Leading - create a sense of direction, influencing and encouraging others to achieve goals, review the work of others."/>
                <w:listItem w:displayText="Curiosity - register significant behaviour or information, ask questions, filter information" w:value="Curiosity - register significant behaviour or information, ask questions, filter information"/>
                <w:listItem w:displayText="Creativity - explore ideas not in the present environment, translating information, arrive at new solutions." w:value="Creativity - explore ideas not in the present environment, translating information, arrive at new solutions."/>
                <w:listItem w:displayText="Sense-making - classifying, analysis, organise and manipulate information, identify opportunities for innovation" w:value="Sense-making - classifying, analysis, organise and manipulate information, identify opportunities for innovation"/>
                <w:listItem w:displayText="Critical thinking - breaking down a complex problem, identify and evaluating situations, understand data-based reasoning. " w:value="Critical thinking - breaking down a complex problem, identify and evaluating situations, understand data-based reasoning. "/>
              </w:dropDownList>
            </w:sdtPr>
            <w:sdtContent>
              <w:p w14:paraId="41E8B378" w14:textId="77777777" w:rsidR="00B55A3A" w:rsidRDefault="00B55A3A" w:rsidP="00B55A3A">
                <w:pPr>
                  <w:spacing w:line="360" w:lineRule="auto"/>
                  <w:rPr>
                    <w:rFonts w:ascii="Arial" w:eastAsia="Arial" w:hAnsi="Arial" w:cs="Arial"/>
                    <w:b/>
                    <w:sz w:val="24"/>
                    <w:szCs w:val="24"/>
                    <w:lang w:eastAsia="en-US"/>
                  </w:rPr>
                </w:pPr>
                <w:r w:rsidRPr="007E1D3C">
                  <w:rPr>
                    <w:rFonts w:ascii="Arial" w:hAnsi="Arial" w:cs="Arial"/>
                    <w:color w:val="808080"/>
                    <w:sz w:val="24"/>
                    <w:szCs w:val="24"/>
                  </w:rPr>
                  <w:t>Choose an item.</w:t>
                </w:r>
              </w:p>
            </w:sdtContent>
          </w:sdt>
          <w:p w14:paraId="6D1A4964" w14:textId="77777777" w:rsidR="004E63AC" w:rsidRPr="007E1D3C" w:rsidRDefault="004E63AC" w:rsidP="004E63AC">
            <w:pPr>
              <w:spacing w:line="360" w:lineRule="auto"/>
              <w:jc w:val="center"/>
              <w:rPr>
                <w:rFonts w:ascii="Arial" w:eastAsia="Arial" w:hAnsi="Arial" w:cs="Arial"/>
                <w:b/>
                <w:sz w:val="24"/>
                <w:szCs w:val="24"/>
              </w:rPr>
            </w:pPr>
          </w:p>
        </w:tc>
        <w:tc>
          <w:tcPr>
            <w:tcW w:w="7229" w:type="dxa"/>
            <w:gridSpan w:val="2"/>
            <w:tcBorders>
              <w:top w:val="single" w:sz="4" w:space="0" w:color="000000"/>
              <w:left w:val="single" w:sz="4" w:space="0" w:color="000000"/>
              <w:right w:val="single" w:sz="4" w:space="0" w:color="000000"/>
            </w:tcBorders>
            <w:hideMark/>
          </w:tcPr>
          <w:p w14:paraId="247E77F1" w14:textId="77777777" w:rsidR="004E63AC" w:rsidRPr="007E1D3C" w:rsidRDefault="004E63AC" w:rsidP="004E63AC">
            <w:pPr>
              <w:rPr>
                <w:rFonts w:ascii="Arial" w:eastAsia="Arial" w:hAnsi="Arial" w:cs="Arial"/>
                <w:sz w:val="24"/>
                <w:szCs w:val="24"/>
              </w:rPr>
            </w:pPr>
          </w:p>
          <w:p w14:paraId="22CC20B5" w14:textId="77777777" w:rsidR="004E63AC" w:rsidRPr="007E1D3C" w:rsidRDefault="004E63AC" w:rsidP="004E63AC">
            <w:pPr>
              <w:rPr>
                <w:rFonts w:ascii="Arial" w:eastAsia="Arial" w:hAnsi="Arial" w:cs="Arial"/>
                <w:sz w:val="24"/>
                <w:szCs w:val="24"/>
              </w:rPr>
            </w:pPr>
            <w:r w:rsidRPr="007E1D3C">
              <w:rPr>
                <w:rFonts w:ascii="Arial" w:eastAsia="Arial" w:hAnsi="Arial" w:cs="Arial"/>
                <w:sz w:val="24"/>
                <w:szCs w:val="24"/>
              </w:rPr>
              <w:t xml:space="preserve"> </w:t>
            </w:r>
          </w:p>
        </w:tc>
      </w:tr>
    </w:tbl>
    <w:p w14:paraId="15560745" w14:textId="1772CA5A" w:rsidR="695DDAD6" w:rsidRDefault="695DDAD6" w:rsidP="004E63AC">
      <w:pPr>
        <w:tabs>
          <w:tab w:val="left" w:pos="1110"/>
        </w:tabs>
        <w:spacing w:line="257" w:lineRule="auto"/>
        <w:rPr>
          <w:rFonts w:ascii="Calibri" w:eastAsia="Calibri" w:hAnsi="Calibri" w:cs="Calibri"/>
        </w:rPr>
      </w:pPr>
    </w:p>
    <w:sectPr w:rsidR="695DDAD6" w:rsidSect="00A96354">
      <w:pgSz w:w="11910" w:h="16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EBAF" w14:textId="77777777" w:rsidR="00A17CE5" w:rsidRDefault="00A17CE5" w:rsidP="00F90F70">
      <w:pPr>
        <w:spacing w:after="0" w:line="240" w:lineRule="auto"/>
      </w:pPr>
      <w:r>
        <w:separator/>
      </w:r>
    </w:p>
  </w:endnote>
  <w:endnote w:type="continuationSeparator" w:id="0">
    <w:p w14:paraId="67B5AD35" w14:textId="77777777" w:rsidR="00A17CE5" w:rsidRDefault="00A17CE5" w:rsidP="00F90F70">
      <w:pPr>
        <w:spacing w:after="0" w:line="240" w:lineRule="auto"/>
      </w:pPr>
      <w:r>
        <w:continuationSeparator/>
      </w:r>
    </w:p>
  </w:endnote>
  <w:endnote w:type="continuationNotice" w:id="1">
    <w:p w14:paraId="2D093142" w14:textId="77777777" w:rsidR="00A17CE5" w:rsidRDefault="00A17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6D05" w14:textId="77777777" w:rsidR="0098737E" w:rsidRDefault="00987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345756"/>
      <w:docPartObj>
        <w:docPartGallery w:val="Page Numbers (Bottom of Page)"/>
        <w:docPartUnique/>
      </w:docPartObj>
    </w:sdtPr>
    <w:sdtEndPr>
      <w:rPr>
        <w:noProof/>
      </w:rPr>
    </w:sdtEndPr>
    <w:sdtContent>
      <w:p w14:paraId="2B7BE7A2" w14:textId="6D01751B" w:rsidR="007A0351" w:rsidRDefault="007A03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1872EA" w14:textId="77777777" w:rsidR="00F90F70" w:rsidRDefault="00F90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597D" w14:textId="77777777" w:rsidR="0098737E" w:rsidRDefault="009873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678549"/>
      <w:docPartObj>
        <w:docPartGallery w:val="Page Numbers (Bottom of Page)"/>
        <w:docPartUnique/>
      </w:docPartObj>
    </w:sdtPr>
    <w:sdtEndPr>
      <w:rPr>
        <w:noProof/>
        <w:sz w:val="18"/>
        <w:szCs w:val="18"/>
      </w:rPr>
    </w:sdtEndPr>
    <w:sdtContent>
      <w:p w14:paraId="7DB8B6C9" w14:textId="77777777" w:rsidR="00FE5BA1" w:rsidRPr="00BC120D" w:rsidRDefault="00FE5BA1" w:rsidP="008543B8">
        <w:pPr>
          <w:pStyle w:val="Footer"/>
          <w:jc w:val="center"/>
          <w:rPr>
            <w:sz w:val="18"/>
            <w:szCs w:val="18"/>
          </w:rPr>
        </w:pPr>
        <w:r>
          <w:t xml:space="preserve">                                                                                                                                                                  </w:t>
        </w:r>
        <w:r w:rsidRPr="00BC120D">
          <w:rPr>
            <w:sz w:val="18"/>
            <w:szCs w:val="18"/>
          </w:rPr>
          <w:t xml:space="preserve">Page </w:t>
        </w:r>
        <w:r w:rsidRPr="00BC120D">
          <w:rPr>
            <w:sz w:val="18"/>
            <w:szCs w:val="18"/>
          </w:rPr>
          <w:fldChar w:fldCharType="begin"/>
        </w:r>
        <w:r w:rsidRPr="00BC120D">
          <w:rPr>
            <w:sz w:val="18"/>
            <w:szCs w:val="18"/>
          </w:rPr>
          <w:instrText xml:space="preserve"> PAGE   \* MERGEFORMAT </w:instrText>
        </w:r>
        <w:r w:rsidRPr="00BC120D">
          <w:rPr>
            <w:sz w:val="18"/>
            <w:szCs w:val="18"/>
          </w:rPr>
          <w:fldChar w:fldCharType="separate"/>
        </w:r>
        <w:r w:rsidRPr="00BC120D">
          <w:rPr>
            <w:noProof/>
            <w:sz w:val="18"/>
            <w:szCs w:val="18"/>
          </w:rPr>
          <w:t>2</w:t>
        </w:r>
        <w:r w:rsidRPr="00BC120D">
          <w:rPr>
            <w:noProof/>
            <w:sz w:val="18"/>
            <w:szCs w:val="18"/>
          </w:rPr>
          <w:fldChar w:fldCharType="end"/>
        </w:r>
      </w:p>
    </w:sdtContent>
  </w:sdt>
  <w:p w14:paraId="324927DE" w14:textId="77777777" w:rsidR="00FE5BA1" w:rsidRDefault="00FE5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97268" w14:textId="77777777" w:rsidR="00A17CE5" w:rsidRDefault="00A17CE5" w:rsidP="00F90F70">
      <w:pPr>
        <w:spacing w:after="0" w:line="240" w:lineRule="auto"/>
      </w:pPr>
      <w:r>
        <w:separator/>
      </w:r>
    </w:p>
  </w:footnote>
  <w:footnote w:type="continuationSeparator" w:id="0">
    <w:p w14:paraId="2AC588EB" w14:textId="77777777" w:rsidR="00A17CE5" w:rsidRDefault="00A17CE5" w:rsidP="00F90F70">
      <w:pPr>
        <w:spacing w:after="0" w:line="240" w:lineRule="auto"/>
      </w:pPr>
      <w:r>
        <w:continuationSeparator/>
      </w:r>
    </w:p>
  </w:footnote>
  <w:footnote w:type="continuationNotice" w:id="1">
    <w:p w14:paraId="00AD9D00" w14:textId="77777777" w:rsidR="00A17CE5" w:rsidRDefault="00A17CE5">
      <w:pPr>
        <w:spacing w:after="0" w:line="240" w:lineRule="auto"/>
      </w:pPr>
    </w:p>
  </w:footnote>
  <w:footnote w:id="2">
    <w:p w14:paraId="40DA6DB9" w14:textId="77777777" w:rsidR="008A3123" w:rsidRDefault="008A3123" w:rsidP="008A3123">
      <w:pPr>
        <w:pStyle w:val="FootnoteText"/>
      </w:pPr>
      <w:r>
        <w:rPr>
          <w:rStyle w:val="FootnoteReference"/>
        </w:rPr>
        <w:footnoteRef/>
      </w:r>
      <w:r>
        <w:t xml:space="preserve"> From now on referred to as “assessor”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3158" w14:textId="08823D14" w:rsidR="0098737E" w:rsidRDefault="009873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675A" w14:textId="076DDEAB" w:rsidR="0098737E" w:rsidRDefault="009873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D5B6" w14:textId="17FE0E96" w:rsidR="0098737E" w:rsidRDefault="009873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3272" w14:textId="3BCD7CCA" w:rsidR="0098737E" w:rsidRDefault="009873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000D8" w14:textId="55392E38" w:rsidR="0098737E" w:rsidRDefault="009873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257A" w14:textId="1D03F4A7" w:rsidR="0098737E" w:rsidRDefault="00987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4D6"/>
    <w:multiLevelType w:val="hybridMultilevel"/>
    <w:tmpl w:val="343EBBC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1F1D70"/>
    <w:multiLevelType w:val="hybridMultilevel"/>
    <w:tmpl w:val="8204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644F1A"/>
    <w:multiLevelType w:val="hybridMultilevel"/>
    <w:tmpl w:val="FFFFFFFF"/>
    <w:lvl w:ilvl="0" w:tplc="C3B8EF80">
      <w:start w:val="1"/>
      <w:numFmt w:val="lowerLetter"/>
      <w:lvlText w:val="%1."/>
      <w:lvlJc w:val="left"/>
      <w:pPr>
        <w:ind w:left="720" w:hanging="360"/>
      </w:pPr>
    </w:lvl>
    <w:lvl w:ilvl="1" w:tplc="BCAEF020">
      <w:start w:val="1"/>
      <w:numFmt w:val="lowerLetter"/>
      <w:lvlText w:val="%2."/>
      <w:lvlJc w:val="left"/>
      <w:pPr>
        <w:ind w:left="1440" w:hanging="360"/>
      </w:pPr>
    </w:lvl>
    <w:lvl w:ilvl="2" w:tplc="A23096F4">
      <w:start w:val="1"/>
      <w:numFmt w:val="lowerRoman"/>
      <w:lvlText w:val="%3."/>
      <w:lvlJc w:val="right"/>
      <w:pPr>
        <w:ind w:left="2160" w:hanging="180"/>
      </w:pPr>
    </w:lvl>
    <w:lvl w:ilvl="3" w:tplc="73E0C7AE">
      <w:start w:val="1"/>
      <w:numFmt w:val="decimal"/>
      <w:lvlText w:val="%4."/>
      <w:lvlJc w:val="left"/>
      <w:pPr>
        <w:ind w:left="2880" w:hanging="360"/>
      </w:pPr>
    </w:lvl>
    <w:lvl w:ilvl="4" w:tplc="09043AE6">
      <w:start w:val="1"/>
      <w:numFmt w:val="lowerLetter"/>
      <w:lvlText w:val="%5."/>
      <w:lvlJc w:val="left"/>
      <w:pPr>
        <w:ind w:left="3600" w:hanging="360"/>
      </w:pPr>
    </w:lvl>
    <w:lvl w:ilvl="5" w:tplc="F5E85802">
      <w:start w:val="1"/>
      <w:numFmt w:val="lowerRoman"/>
      <w:lvlText w:val="%6."/>
      <w:lvlJc w:val="right"/>
      <w:pPr>
        <w:ind w:left="4320" w:hanging="180"/>
      </w:pPr>
    </w:lvl>
    <w:lvl w:ilvl="6" w:tplc="BB78946A">
      <w:start w:val="1"/>
      <w:numFmt w:val="decimal"/>
      <w:lvlText w:val="%7."/>
      <w:lvlJc w:val="left"/>
      <w:pPr>
        <w:ind w:left="5040" w:hanging="360"/>
      </w:pPr>
    </w:lvl>
    <w:lvl w:ilvl="7" w:tplc="460CA41C">
      <w:start w:val="1"/>
      <w:numFmt w:val="lowerLetter"/>
      <w:lvlText w:val="%8."/>
      <w:lvlJc w:val="left"/>
      <w:pPr>
        <w:ind w:left="5760" w:hanging="360"/>
      </w:pPr>
    </w:lvl>
    <w:lvl w:ilvl="8" w:tplc="69101FB2">
      <w:start w:val="1"/>
      <w:numFmt w:val="lowerRoman"/>
      <w:lvlText w:val="%9."/>
      <w:lvlJc w:val="right"/>
      <w:pPr>
        <w:ind w:left="6480" w:hanging="180"/>
      </w:pPr>
    </w:lvl>
  </w:abstractNum>
  <w:abstractNum w:abstractNumId="3" w15:restartNumberingAfterBreak="0">
    <w:nsid w:val="194C1BB0"/>
    <w:multiLevelType w:val="hybridMultilevel"/>
    <w:tmpl w:val="B8FAD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8F351C"/>
    <w:multiLevelType w:val="hybridMultilevel"/>
    <w:tmpl w:val="4DE258C8"/>
    <w:lvl w:ilvl="0" w:tplc="4402910E">
      <w:start w:val="1"/>
      <w:numFmt w:val="decimal"/>
      <w:lvlText w:val="%1."/>
      <w:lvlJc w:val="left"/>
      <w:pPr>
        <w:ind w:left="720" w:hanging="360"/>
      </w:pPr>
      <w:rPr>
        <w:rFonts w:hint="default"/>
        <w:b w:val="0"/>
        <w:bCs w:val="0"/>
      </w:rPr>
    </w:lvl>
    <w:lvl w:ilvl="1" w:tplc="3EA479E2">
      <w:start w:val="1"/>
      <w:numFmt w:val="bullet"/>
      <w:lvlText w:val="o"/>
      <w:lvlJc w:val="left"/>
      <w:pPr>
        <w:ind w:left="1440" w:hanging="360"/>
      </w:pPr>
      <w:rPr>
        <w:rFonts w:ascii="Courier New" w:hAnsi="Courier New" w:hint="default"/>
      </w:rPr>
    </w:lvl>
    <w:lvl w:ilvl="2" w:tplc="5D04FA6A">
      <w:start w:val="1"/>
      <w:numFmt w:val="bullet"/>
      <w:lvlText w:val=""/>
      <w:lvlJc w:val="left"/>
      <w:pPr>
        <w:ind w:left="2160" w:hanging="360"/>
      </w:pPr>
      <w:rPr>
        <w:rFonts w:ascii="Wingdings" w:hAnsi="Wingdings" w:hint="default"/>
      </w:rPr>
    </w:lvl>
    <w:lvl w:ilvl="3" w:tplc="58981790">
      <w:start w:val="1"/>
      <w:numFmt w:val="bullet"/>
      <w:lvlText w:val=""/>
      <w:lvlJc w:val="left"/>
      <w:pPr>
        <w:ind w:left="2880" w:hanging="360"/>
      </w:pPr>
      <w:rPr>
        <w:rFonts w:ascii="Symbol" w:hAnsi="Symbol" w:hint="default"/>
      </w:rPr>
    </w:lvl>
    <w:lvl w:ilvl="4" w:tplc="4E22C3DA">
      <w:start w:val="1"/>
      <w:numFmt w:val="bullet"/>
      <w:lvlText w:val="o"/>
      <w:lvlJc w:val="left"/>
      <w:pPr>
        <w:ind w:left="3600" w:hanging="360"/>
      </w:pPr>
      <w:rPr>
        <w:rFonts w:ascii="Courier New" w:hAnsi="Courier New" w:hint="default"/>
      </w:rPr>
    </w:lvl>
    <w:lvl w:ilvl="5" w:tplc="233AE5AE">
      <w:start w:val="1"/>
      <w:numFmt w:val="bullet"/>
      <w:lvlText w:val=""/>
      <w:lvlJc w:val="left"/>
      <w:pPr>
        <w:ind w:left="4320" w:hanging="360"/>
      </w:pPr>
      <w:rPr>
        <w:rFonts w:ascii="Wingdings" w:hAnsi="Wingdings" w:hint="default"/>
      </w:rPr>
    </w:lvl>
    <w:lvl w:ilvl="6" w:tplc="E81C186E">
      <w:start w:val="1"/>
      <w:numFmt w:val="bullet"/>
      <w:lvlText w:val=""/>
      <w:lvlJc w:val="left"/>
      <w:pPr>
        <w:ind w:left="5040" w:hanging="360"/>
      </w:pPr>
      <w:rPr>
        <w:rFonts w:ascii="Symbol" w:hAnsi="Symbol" w:hint="default"/>
      </w:rPr>
    </w:lvl>
    <w:lvl w:ilvl="7" w:tplc="B748C0CC">
      <w:start w:val="1"/>
      <w:numFmt w:val="bullet"/>
      <w:lvlText w:val="o"/>
      <w:lvlJc w:val="left"/>
      <w:pPr>
        <w:ind w:left="5760" w:hanging="360"/>
      </w:pPr>
      <w:rPr>
        <w:rFonts w:ascii="Courier New" w:hAnsi="Courier New" w:hint="default"/>
      </w:rPr>
    </w:lvl>
    <w:lvl w:ilvl="8" w:tplc="C6681A1C">
      <w:start w:val="1"/>
      <w:numFmt w:val="bullet"/>
      <w:lvlText w:val=""/>
      <w:lvlJc w:val="left"/>
      <w:pPr>
        <w:ind w:left="6480" w:hanging="360"/>
      </w:pPr>
      <w:rPr>
        <w:rFonts w:ascii="Wingdings" w:hAnsi="Wingdings" w:hint="default"/>
      </w:rPr>
    </w:lvl>
  </w:abstractNum>
  <w:abstractNum w:abstractNumId="5" w15:restartNumberingAfterBreak="0">
    <w:nsid w:val="251E2ED2"/>
    <w:multiLevelType w:val="hybridMultilevel"/>
    <w:tmpl w:val="FFFFFFFF"/>
    <w:lvl w:ilvl="0" w:tplc="AF803C9C">
      <w:start w:val="1"/>
      <w:numFmt w:val="decimal"/>
      <w:lvlText w:val="%1."/>
      <w:lvlJc w:val="left"/>
      <w:pPr>
        <w:ind w:left="720" w:hanging="360"/>
      </w:pPr>
    </w:lvl>
    <w:lvl w:ilvl="1" w:tplc="75164E98">
      <w:start w:val="1"/>
      <w:numFmt w:val="lowerLetter"/>
      <w:lvlText w:val="%2."/>
      <w:lvlJc w:val="left"/>
      <w:pPr>
        <w:ind w:left="1440" w:hanging="360"/>
      </w:pPr>
    </w:lvl>
    <w:lvl w:ilvl="2" w:tplc="B7888C76">
      <w:start w:val="1"/>
      <w:numFmt w:val="lowerRoman"/>
      <w:lvlText w:val="%3."/>
      <w:lvlJc w:val="right"/>
      <w:pPr>
        <w:ind w:left="2160" w:hanging="180"/>
      </w:pPr>
    </w:lvl>
    <w:lvl w:ilvl="3" w:tplc="2C90E586">
      <w:start w:val="1"/>
      <w:numFmt w:val="decimal"/>
      <w:lvlText w:val="%4."/>
      <w:lvlJc w:val="left"/>
      <w:pPr>
        <w:ind w:left="2880" w:hanging="360"/>
      </w:pPr>
    </w:lvl>
    <w:lvl w:ilvl="4" w:tplc="D2802192">
      <w:start w:val="1"/>
      <w:numFmt w:val="lowerLetter"/>
      <w:lvlText w:val="%5."/>
      <w:lvlJc w:val="left"/>
      <w:pPr>
        <w:ind w:left="3600" w:hanging="360"/>
      </w:pPr>
    </w:lvl>
    <w:lvl w:ilvl="5" w:tplc="559E08FE">
      <w:start w:val="1"/>
      <w:numFmt w:val="lowerRoman"/>
      <w:lvlText w:val="%6."/>
      <w:lvlJc w:val="right"/>
      <w:pPr>
        <w:ind w:left="4320" w:hanging="180"/>
      </w:pPr>
    </w:lvl>
    <w:lvl w:ilvl="6" w:tplc="5EBA8668">
      <w:start w:val="1"/>
      <w:numFmt w:val="decimal"/>
      <w:lvlText w:val="%7."/>
      <w:lvlJc w:val="left"/>
      <w:pPr>
        <w:ind w:left="5040" w:hanging="360"/>
      </w:pPr>
    </w:lvl>
    <w:lvl w:ilvl="7" w:tplc="A992AF72">
      <w:start w:val="1"/>
      <w:numFmt w:val="lowerLetter"/>
      <w:lvlText w:val="%8."/>
      <w:lvlJc w:val="left"/>
      <w:pPr>
        <w:ind w:left="5760" w:hanging="360"/>
      </w:pPr>
    </w:lvl>
    <w:lvl w:ilvl="8" w:tplc="59E400D2">
      <w:start w:val="1"/>
      <w:numFmt w:val="lowerRoman"/>
      <w:lvlText w:val="%9."/>
      <w:lvlJc w:val="right"/>
      <w:pPr>
        <w:ind w:left="6480" w:hanging="180"/>
      </w:pPr>
    </w:lvl>
  </w:abstractNum>
  <w:abstractNum w:abstractNumId="6" w15:restartNumberingAfterBreak="0">
    <w:nsid w:val="2C6E30FC"/>
    <w:multiLevelType w:val="hybridMultilevel"/>
    <w:tmpl w:val="FFFFFFFF"/>
    <w:lvl w:ilvl="0" w:tplc="E872DEEC">
      <w:numFmt w:val="bullet"/>
      <w:lvlText w:val=""/>
      <w:lvlJc w:val="left"/>
      <w:pPr>
        <w:ind w:left="360" w:hanging="360"/>
      </w:pPr>
      <w:rPr>
        <w:rFonts w:ascii="Symbol" w:eastAsia="Symbol" w:hAnsi="Symbol" w:cs="Symbol" w:hint="default"/>
        <w:b w:val="0"/>
        <w:bCs w:val="0"/>
        <w:i w:val="0"/>
        <w:iCs w:val="0"/>
        <w:w w:val="100"/>
        <w:sz w:val="24"/>
        <w:szCs w:val="24"/>
      </w:rPr>
    </w:lvl>
    <w:lvl w:ilvl="1" w:tplc="7D50F562">
      <w:numFmt w:val="bullet"/>
      <w:lvlText w:val="•"/>
      <w:lvlJc w:val="left"/>
      <w:pPr>
        <w:ind w:left="853" w:hanging="360"/>
      </w:pPr>
      <w:rPr>
        <w:rFonts w:hint="default"/>
      </w:rPr>
    </w:lvl>
    <w:lvl w:ilvl="2" w:tplc="67EE8BF2">
      <w:numFmt w:val="bullet"/>
      <w:lvlText w:val="•"/>
      <w:lvlJc w:val="left"/>
      <w:pPr>
        <w:ind w:left="1351" w:hanging="360"/>
      </w:pPr>
      <w:rPr>
        <w:rFonts w:hint="default"/>
      </w:rPr>
    </w:lvl>
    <w:lvl w:ilvl="3" w:tplc="4D845998">
      <w:numFmt w:val="bullet"/>
      <w:lvlText w:val="•"/>
      <w:lvlJc w:val="left"/>
      <w:pPr>
        <w:ind w:left="1849" w:hanging="360"/>
      </w:pPr>
      <w:rPr>
        <w:rFonts w:hint="default"/>
      </w:rPr>
    </w:lvl>
    <w:lvl w:ilvl="4" w:tplc="AAFCFFDE">
      <w:numFmt w:val="bullet"/>
      <w:lvlText w:val="•"/>
      <w:lvlJc w:val="left"/>
      <w:pPr>
        <w:ind w:left="2347" w:hanging="360"/>
      </w:pPr>
      <w:rPr>
        <w:rFonts w:hint="default"/>
      </w:rPr>
    </w:lvl>
    <w:lvl w:ilvl="5" w:tplc="9AF8BDF6">
      <w:numFmt w:val="bullet"/>
      <w:lvlText w:val="•"/>
      <w:lvlJc w:val="left"/>
      <w:pPr>
        <w:ind w:left="2845" w:hanging="360"/>
      </w:pPr>
      <w:rPr>
        <w:rFonts w:hint="default"/>
      </w:rPr>
    </w:lvl>
    <w:lvl w:ilvl="6" w:tplc="343C67A0">
      <w:numFmt w:val="bullet"/>
      <w:lvlText w:val="•"/>
      <w:lvlJc w:val="left"/>
      <w:pPr>
        <w:ind w:left="3343" w:hanging="360"/>
      </w:pPr>
      <w:rPr>
        <w:rFonts w:hint="default"/>
      </w:rPr>
    </w:lvl>
    <w:lvl w:ilvl="7" w:tplc="BCAEFB30">
      <w:numFmt w:val="bullet"/>
      <w:lvlText w:val="•"/>
      <w:lvlJc w:val="left"/>
      <w:pPr>
        <w:ind w:left="3841" w:hanging="360"/>
      </w:pPr>
      <w:rPr>
        <w:rFonts w:hint="default"/>
      </w:rPr>
    </w:lvl>
    <w:lvl w:ilvl="8" w:tplc="08666CBA">
      <w:numFmt w:val="bullet"/>
      <w:lvlText w:val="•"/>
      <w:lvlJc w:val="left"/>
      <w:pPr>
        <w:ind w:left="4339" w:hanging="360"/>
      </w:pPr>
      <w:rPr>
        <w:rFonts w:hint="default"/>
      </w:rPr>
    </w:lvl>
  </w:abstractNum>
  <w:abstractNum w:abstractNumId="7" w15:restartNumberingAfterBreak="0">
    <w:nsid w:val="2EDF5491"/>
    <w:multiLevelType w:val="hybridMultilevel"/>
    <w:tmpl w:val="FFFFFFFF"/>
    <w:lvl w:ilvl="0" w:tplc="20FCDB40">
      <w:numFmt w:val="bullet"/>
      <w:lvlText w:val=""/>
      <w:lvlJc w:val="left"/>
      <w:pPr>
        <w:ind w:left="360" w:hanging="360"/>
      </w:pPr>
      <w:rPr>
        <w:rFonts w:ascii="Symbol" w:eastAsia="Symbol" w:hAnsi="Symbol" w:cs="Symbol" w:hint="default"/>
        <w:b w:val="0"/>
        <w:bCs w:val="0"/>
        <w:i w:val="0"/>
        <w:iCs w:val="0"/>
        <w:w w:val="100"/>
        <w:sz w:val="24"/>
        <w:szCs w:val="24"/>
      </w:rPr>
    </w:lvl>
    <w:lvl w:ilvl="1" w:tplc="DD70A01C">
      <w:numFmt w:val="bullet"/>
      <w:lvlText w:val="•"/>
      <w:lvlJc w:val="left"/>
      <w:pPr>
        <w:ind w:left="892" w:hanging="360"/>
      </w:pPr>
      <w:rPr>
        <w:rFonts w:hint="default"/>
      </w:rPr>
    </w:lvl>
    <w:lvl w:ilvl="2" w:tplc="C23E554E">
      <w:numFmt w:val="bullet"/>
      <w:lvlText w:val="•"/>
      <w:lvlJc w:val="left"/>
      <w:pPr>
        <w:ind w:left="1432" w:hanging="360"/>
      </w:pPr>
      <w:rPr>
        <w:rFonts w:hint="default"/>
      </w:rPr>
    </w:lvl>
    <w:lvl w:ilvl="3" w:tplc="E902A2F4">
      <w:numFmt w:val="bullet"/>
      <w:lvlText w:val="•"/>
      <w:lvlJc w:val="left"/>
      <w:pPr>
        <w:ind w:left="1972" w:hanging="360"/>
      </w:pPr>
      <w:rPr>
        <w:rFonts w:hint="default"/>
      </w:rPr>
    </w:lvl>
    <w:lvl w:ilvl="4" w:tplc="D9985A5C">
      <w:numFmt w:val="bullet"/>
      <w:lvlText w:val="•"/>
      <w:lvlJc w:val="left"/>
      <w:pPr>
        <w:ind w:left="2512" w:hanging="360"/>
      </w:pPr>
      <w:rPr>
        <w:rFonts w:hint="default"/>
      </w:rPr>
    </w:lvl>
    <w:lvl w:ilvl="5" w:tplc="D6B21F04">
      <w:numFmt w:val="bullet"/>
      <w:lvlText w:val="•"/>
      <w:lvlJc w:val="left"/>
      <w:pPr>
        <w:ind w:left="3052" w:hanging="360"/>
      </w:pPr>
      <w:rPr>
        <w:rFonts w:hint="default"/>
      </w:rPr>
    </w:lvl>
    <w:lvl w:ilvl="6" w:tplc="5E462278">
      <w:numFmt w:val="bullet"/>
      <w:lvlText w:val="•"/>
      <w:lvlJc w:val="left"/>
      <w:pPr>
        <w:ind w:left="3592" w:hanging="360"/>
      </w:pPr>
      <w:rPr>
        <w:rFonts w:hint="default"/>
      </w:rPr>
    </w:lvl>
    <w:lvl w:ilvl="7" w:tplc="BBAC4CBA">
      <w:numFmt w:val="bullet"/>
      <w:lvlText w:val="•"/>
      <w:lvlJc w:val="left"/>
      <w:pPr>
        <w:ind w:left="4132" w:hanging="360"/>
      </w:pPr>
      <w:rPr>
        <w:rFonts w:hint="default"/>
      </w:rPr>
    </w:lvl>
    <w:lvl w:ilvl="8" w:tplc="F222AC70">
      <w:numFmt w:val="bullet"/>
      <w:lvlText w:val="•"/>
      <w:lvlJc w:val="left"/>
      <w:pPr>
        <w:ind w:left="4672" w:hanging="360"/>
      </w:pPr>
      <w:rPr>
        <w:rFonts w:hint="default"/>
      </w:rPr>
    </w:lvl>
  </w:abstractNum>
  <w:abstractNum w:abstractNumId="8" w15:restartNumberingAfterBreak="0">
    <w:nsid w:val="2F7E3352"/>
    <w:multiLevelType w:val="hybridMultilevel"/>
    <w:tmpl w:val="FFFFFFFF"/>
    <w:lvl w:ilvl="0" w:tplc="3D6A5AEA">
      <w:start w:val="1"/>
      <w:numFmt w:val="bullet"/>
      <w:lvlText w:val="·"/>
      <w:lvlJc w:val="left"/>
      <w:pPr>
        <w:ind w:left="720" w:hanging="360"/>
      </w:pPr>
      <w:rPr>
        <w:rFonts w:ascii="Symbol" w:hAnsi="Symbol" w:hint="default"/>
      </w:rPr>
    </w:lvl>
    <w:lvl w:ilvl="1" w:tplc="1676FC2E">
      <w:start w:val="1"/>
      <w:numFmt w:val="bullet"/>
      <w:lvlText w:val="o"/>
      <w:lvlJc w:val="left"/>
      <w:pPr>
        <w:ind w:left="1440" w:hanging="360"/>
      </w:pPr>
      <w:rPr>
        <w:rFonts w:ascii="Courier New" w:hAnsi="Courier New" w:hint="default"/>
      </w:rPr>
    </w:lvl>
    <w:lvl w:ilvl="2" w:tplc="18724826">
      <w:start w:val="1"/>
      <w:numFmt w:val="bullet"/>
      <w:lvlText w:val=""/>
      <w:lvlJc w:val="left"/>
      <w:pPr>
        <w:ind w:left="2160" w:hanging="360"/>
      </w:pPr>
      <w:rPr>
        <w:rFonts w:ascii="Wingdings" w:hAnsi="Wingdings" w:hint="default"/>
      </w:rPr>
    </w:lvl>
    <w:lvl w:ilvl="3" w:tplc="6D4A2A82">
      <w:start w:val="1"/>
      <w:numFmt w:val="bullet"/>
      <w:lvlText w:val=""/>
      <w:lvlJc w:val="left"/>
      <w:pPr>
        <w:ind w:left="2880" w:hanging="360"/>
      </w:pPr>
      <w:rPr>
        <w:rFonts w:ascii="Symbol" w:hAnsi="Symbol" w:hint="default"/>
      </w:rPr>
    </w:lvl>
    <w:lvl w:ilvl="4" w:tplc="4994331A">
      <w:start w:val="1"/>
      <w:numFmt w:val="bullet"/>
      <w:lvlText w:val="o"/>
      <w:lvlJc w:val="left"/>
      <w:pPr>
        <w:ind w:left="3600" w:hanging="360"/>
      </w:pPr>
      <w:rPr>
        <w:rFonts w:ascii="Courier New" w:hAnsi="Courier New" w:hint="default"/>
      </w:rPr>
    </w:lvl>
    <w:lvl w:ilvl="5" w:tplc="CF02FF18">
      <w:start w:val="1"/>
      <w:numFmt w:val="bullet"/>
      <w:lvlText w:val=""/>
      <w:lvlJc w:val="left"/>
      <w:pPr>
        <w:ind w:left="4320" w:hanging="360"/>
      </w:pPr>
      <w:rPr>
        <w:rFonts w:ascii="Wingdings" w:hAnsi="Wingdings" w:hint="default"/>
      </w:rPr>
    </w:lvl>
    <w:lvl w:ilvl="6" w:tplc="F440FB06">
      <w:start w:val="1"/>
      <w:numFmt w:val="bullet"/>
      <w:lvlText w:val=""/>
      <w:lvlJc w:val="left"/>
      <w:pPr>
        <w:ind w:left="5040" w:hanging="360"/>
      </w:pPr>
      <w:rPr>
        <w:rFonts w:ascii="Symbol" w:hAnsi="Symbol" w:hint="default"/>
      </w:rPr>
    </w:lvl>
    <w:lvl w:ilvl="7" w:tplc="A378C022">
      <w:start w:val="1"/>
      <w:numFmt w:val="bullet"/>
      <w:lvlText w:val="o"/>
      <w:lvlJc w:val="left"/>
      <w:pPr>
        <w:ind w:left="5760" w:hanging="360"/>
      </w:pPr>
      <w:rPr>
        <w:rFonts w:ascii="Courier New" w:hAnsi="Courier New" w:hint="default"/>
      </w:rPr>
    </w:lvl>
    <w:lvl w:ilvl="8" w:tplc="63AEA856">
      <w:start w:val="1"/>
      <w:numFmt w:val="bullet"/>
      <w:lvlText w:val=""/>
      <w:lvlJc w:val="left"/>
      <w:pPr>
        <w:ind w:left="6480" w:hanging="360"/>
      </w:pPr>
      <w:rPr>
        <w:rFonts w:ascii="Wingdings" w:hAnsi="Wingdings" w:hint="default"/>
      </w:rPr>
    </w:lvl>
  </w:abstractNum>
  <w:abstractNum w:abstractNumId="9" w15:restartNumberingAfterBreak="0">
    <w:nsid w:val="32B3420A"/>
    <w:multiLevelType w:val="hybridMultilevel"/>
    <w:tmpl w:val="75802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99295F"/>
    <w:multiLevelType w:val="hybridMultilevel"/>
    <w:tmpl w:val="FFFFFFFF"/>
    <w:lvl w:ilvl="0" w:tplc="B266749E">
      <w:start w:val="1"/>
      <w:numFmt w:val="bullet"/>
      <w:lvlText w:val="-"/>
      <w:lvlJc w:val="left"/>
      <w:pPr>
        <w:ind w:left="720" w:hanging="360"/>
      </w:pPr>
      <w:rPr>
        <w:rFonts w:ascii="Calibri" w:hAnsi="Calibri" w:hint="default"/>
      </w:rPr>
    </w:lvl>
    <w:lvl w:ilvl="1" w:tplc="42763704">
      <w:start w:val="1"/>
      <w:numFmt w:val="bullet"/>
      <w:lvlText w:val="o"/>
      <w:lvlJc w:val="left"/>
      <w:pPr>
        <w:ind w:left="1440" w:hanging="360"/>
      </w:pPr>
      <w:rPr>
        <w:rFonts w:ascii="Courier New" w:hAnsi="Courier New" w:hint="default"/>
      </w:rPr>
    </w:lvl>
    <w:lvl w:ilvl="2" w:tplc="EAD0AA3C">
      <w:start w:val="1"/>
      <w:numFmt w:val="bullet"/>
      <w:lvlText w:val=""/>
      <w:lvlJc w:val="left"/>
      <w:pPr>
        <w:ind w:left="2160" w:hanging="360"/>
      </w:pPr>
      <w:rPr>
        <w:rFonts w:ascii="Wingdings" w:hAnsi="Wingdings" w:hint="default"/>
      </w:rPr>
    </w:lvl>
    <w:lvl w:ilvl="3" w:tplc="43D0EDF4">
      <w:start w:val="1"/>
      <w:numFmt w:val="bullet"/>
      <w:lvlText w:val=""/>
      <w:lvlJc w:val="left"/>
      <w:pPr>
        <w:ind w:left="2880" w:hanging="360"/>
      </w:pPr>
      <w:rPr>
        <w:rFonts w:ascii="Symbol" w:hAnsi="Symbol" w:hint="default"/>
      </w:rPr>
    </w:lvl>
    <w:lvl w:ilvl="4" w:tplc="44725C38">
      <w:start w:val="1"/>
      <w:numFmt w:val="bullet"/>
      <w:lvlText w:val="o"/>
      <w:lvlJc w:val="left"/>
      <w:pPr>
        <w:ind w:left="3600" w:hanging="360"/>
      </w:pPr>
      <w:rPr>
        <w:rFonts w:ascii="Courier New" w:hAnsi="Courier New" w:hint="default"/>
      </w:rPr>
    </w:lvl>
    <w:lvl w:ilvl="5" w:tplc="28D26A7C">
      <w:start w:val="1"/>
      <w:numFmt w:val="bullet"/>
      <w:lvlText w:val=""/>
      <w:lvlJc w:val="left"/>
      <w:pPr>
        <w:ind w:left="4320" w:hanging="360"/>
      </w:pPr>
      <w:rPr>
        <w:rFonts w:ascii="Wingdings" w:hAnsi="Wingdings" w:hint="default"/>
      </w:rPr>
    </w:lvl>
    <w:lvl w:ilvl="6" w:tplc="A82C197A">
      <w:start w:val="1"/>
      <w:numFmt w:val="bullet"/>
      <w:lvlText w:val=""/>
      <w:lvlJc w:val="left"/>
      <w:pPr>
        <w:ind w:left="5040" w:hanging="360"/>
      </w:pPr>
      <w:rPr>
        <w:rFonts w:ascii="Symbol" w:hAnsi="Symbol" w:hint="default"/>
      </w:rPr>
    </w:lvl>
    <w:lvl w:ilvl="7" w:tplc="B2226A7A">
      <w:start w:val="1"/>
      <w:numFmt w:val="bullet"/>
      <w:lvlText w:val="o"/>
      <w:lvlJc w:val="left"/>
      <w:pPr>
        <w:ind w:left="5760" w:hanging="360"/>
      </w:pPr>
      <w:rPr>
        <w:rFonts w:ascii="Courier New" w:hAnsi="Courier New" w:hint="default"/>
      </w:rPr>
    </w:lvl>
    <w:lvl w:ilvl="8" w:tplc="3CA883FE">
      <w:start w:val="1"/>
      <w:numFmt w:val="bullet"/>
      <w:lvlText w:val=""/>
      <w:lvlJc w:val="left"/>
      <w:pPr>
        <w:ind w:left="6480" w:hanging="360"/>
      </w:pPr>
      <w:rPr>
        <w:rFonts w:ascii="Wingdings" w:hAnsi="Wingdings" w:hint="default"/>
      </w:rPr>
    </w:lvl>
  </w:abstractNum>
  <w:abstractNum w:abstractNumId="11" w15:restartNumberingAfterBreak="0">
    <w:nsid w:val="3A6150B6"/>
    <w:multiLevelType w:val="hybridMultilevel"/>
    <w:tmpl w:val="FFFFFFFF"/>
    <w:lvl w:ilvl="0" w:tplc="370AC9AA">
      <w:numFmt w:val="bullet"/>
      <w:lvlText w:val=""/>
      <w:lvlJc w:val="left"/>
      <w:pPr>
        <w:ind w:left="360" w:hanging="360"/>
      </w:pPr>
      <w:rPr>
        <w:rFonts w:ascii="Symbol" w:eastAsia="Symbol" w:hAnsi="Symbol" w:cs="Symbol" w:hint="default"/>
        <w:b w:val="0"/>
        <w:bCs w:val="0"/>
        <w:i w:val="0"/>
        <w:iCs w:val="0"/>
        <w:w w:val="100"/>
        <w:sz w:val="24"/>
        <w:szCs w:val="24"/>
      </w:rPr>
    </w:lvl>
    <w:lvl w:ilvl="1" w:tplc="362E0990">
      <w:numFmt w:val="bullet"/>
      <w:lvlText w:val="•"/>
      <w:lvlJc w:val="left"/>
      <w:pPr>
        <w:ind w:left="892" w:hanging="360"/>
      </w:pPr>
      <w:rPr>
        <w:rFonts w:hint="default"/>
      </w:rPr>
    </w:lvl>
    <w:lvl w:ilvl="2" w:tplc="5DBA156A">
      <w:numFmt w:val="bullet"/>
      <w:lvlText w:val="•"/>
      <w:lvlJc w:val="left"/>
      <w:pPr>
        <w:ind w:left="1432" w:hanging="360"/>
      </w:pPr>
      <w:rPr>
        <w:rFonts w:hint="default"/>
      </w:rPr>
    </w:lvl>
    <w:lvl w:ilvl="3" w:tplc="D6B45998">
      <w:numFmt w:val="bullet"/>
      <w:lvlText w:val="•"/>
      <w:lvlJc w:val="left"/>
      <w:pPr>
        <w:ind w:left="1972" w:hanging="360"/>
      </w:pPr>
      <w:rPr>
        <w:rFonts w:hint="default"/>
      </w:rPr>
    </w:lvl>
    <w:lvl w:ilvl="4" w:tplc="87FA0928">
      <w:numFmt w:val="bullet"/>
      <w:lvlText w:val="•"/>
      <w:lvlJc w:val="left"/>
      <w:pPr>
        <w:ind w:left="2512" w:hanging="360"/>
      </w:pPr>
      <w:rPr>
        <w:rFonts w:hint="default"/>
      </w:rPr>
    </w:lvl>
    <w:lvl w:ilvl="5" w:tplc="9848A394">
      <w:numFmt w:val="bullet"/>
      <w:lvlText w:val="•"/>
      <w:lvlJc w:val="left"/>
      <w:pPr>
        <w:ind w:left="3052" w:hanging="360"/>
      </w:pPr>
      <w:rPr>
        <w:rFonts w:hint="default"/>
      </w:rPr>
    </w:lvl>
    <w:lvl w:ilvl="6" w:tplc="17103F82">
      <w:numFmt w:val="bullet"/>
      <w:lvlText w:val="•"/>
      <w:lvlJc w:val="left"/>
      <w:pPr>
        <w:ind w:left="3592" w:hanging="360"/>
      </w:pPr>
      <w:rPr>
        <w:rFonts w:hint="default"/>
      </w:rPr>
    </w:lvl>
    <w:lvl w:ilvl="7" w:tplc="E758D152">
      <w:numFmt w:val="bullet"/>
      <w:lvlText w:val="•"/>
      <w:lvlJc w:val="left"/>
      <w:pPr>
        <w:ind w:left="4132" w:hanging="360"/>
      </w:pPr>
      <w:rPr>
        <w:rFonts w:hint="default"/>
      </w:rPr>
    </w:lvl>
    <w:lvl w:ilvl="8" w:tplc="D0BC4332">
      <w:numFmt w:val="bullet"/>
      <w:lvlText w:val="•"/>
      <w:lvlJc w:val="left"/>
      <w:pPr>
        <w:ind w:left="4672" w:hanging="360"/>
      </w:pPr>
      <w:rPr>
        <w:rFonts w:hint="default"/>
      </w:rPr>
    </w:lvl>
  </w:abstractNum>
  <w:abstractNum w:abstractNumId="12" w15:restartNumberingAfterBreak="0">
    <w:nsid w:val="3C356A6C"/>
    <w:multiLevelType w:val="hybridMultilevel"/>
    <w:tmpl w:val="FFFFFFFF"/>
    <w:lvl w:ilvl="0" w:tplc="FADC6864">
      <w:numFmt w:val="bullet"/>
      <w:lvlText w:val=""/>
      <w:lvlJc w:val="left"/>
      <w:pPr>
        <w:ind w:left="360" w:hanging="360"/>
      </w:pPr>
      <w:rPr>
        <w:rFonts w:ascii="Symbol" w:eastAsia="Symbol" w:hAnsi="Symbol" w:cs="Symbol" w:hint="default"/>
        <w:b w:val="0"/>
        <w:bCs w:val="0"/>
        <w:i w:val="0"/>
        <w:iCs w:val="0"/>
        <w:w w:val="100"/>
        <w:sz w:val="24"/>
        <w:szCs w:val="24"/>
      </w:rPr>
    </w:lvl>
    <w:lvl w:ilvl="1" w:tplc="3558D46A">
      <w:numFmt w:val="bullet"/>
      <w:lvlText w:val="•"/>
      <w:lvlJc w:val="left"/>
      <w:pPr>
        <w:ind w:left="892" w:hanging="360"/>
      </w:pPr>
      <w:rPr>
        <w:rFonts w:hint="default"/>
      </w:rPr>
    </w:lvl>
    <w:lvl w:ilvl="2" w:tplc="5EBE2776">
      <w:numFmt w:val="bullet"/>
      <w:lvlText w:val="•"/>
      <w:lvlJc w:val="left"/>
      <w:pPr>
        <w:ind w:left="1432" w:hanging="360"/>
      </w:pPr>
      <w:rPr>
        <w:rFonts w:hint="default"/>
      </w:rPr>
    </w:lvl>
    <w:lvl w:ilvl="3" w:tplc="59A223BC">
      <w:numFmt w:val="bullet"/>
      <w:lvlText w:val="•"/>
      <w:lvlJc w:val="left"/>
      <w:pPr>
        <w:ind w:left="1971" w:hanging="360"/>
      </w:pPr>
      <w:rPr>
        <w:rFonts w:hint="default"/>
      </w:rPr>
    </w:lvl>
    <w:lvl w:ilvl="4" w:tplc="5BA067D0">
      <w:numFmt w:val="bullet"/>
      <w:lvlText w:val="•"/>
      <w:lvlJc w:val="left"/>
      <w:pPr>
        <w:ind w:left="2511" w:hanging="360"/>
      </w:pPr>
      <w:rPr>
        <w:rFonts w:hint="default"/>
      </w:rPr>
    </w:lvl>
    <w:lvl w:ilvl="5" w:tplc="016862DA">
      <w:numFmt w:val="bullet"/>
      <w:lvlText w:val="•"/>
      <w:lvlJc w:val="left"/>
      <w:pPr>
        <w:ind w:left="3051" w:hanging="360"/>
      </w:pPr>
      <w:rPr>
        <w:rFonts w:hint="default"/>
      </w:rPr>
    </w:lvl>
    <w:lvl w:ilvl="6" w:tplc="D0C82C6C">
      <w:numFmt w:val="bullet"/>
      <w:lvlText w:val="•"/>
      <w:lvlJc w:val="left"/>
      <w:pPr>
        <w:ind w:left="3590" w:hanging="360"/>
      </w:pPr>
      <w:rPr>
        <w:rFonts w:hint="default"/>
      </w:rPr>
    </w:lvl>
    <w:lvl w:ilvl="7" w:tplc="B5B80520">
      <w:numFmt w:val="bullet"/>
      <w:lvlText w:val="•"/>
      <w:lvlJc w:val="left"/>
      <w:pPr>
        <w:ind w:left="4130" w:hanging="360"/>
      </w:pPr>
      <w:rPr>
        <w:rFonts w:hint="default"/>
      </w:rPr>
    </w:lvl>
    <w:lvl w:ilvl="8" w:tplc="F86CDCF8">
      <w:numFmt w:val="bullet"/>
      <w:lvlText w:val="•"/>
      <w:lvlJc w:val="left"/>
      <w:pPr>
        <w:ind w:left="4669" w:hanging="360"/>
      </w:pPr>
      <w:rPr>
        <w:rFonts w:hint="default"/>
      </w:rPr>
    </w:lvl>
  </w:abstractNum>
  <w:abstractNum w:abstractNumId="13" w15:restartNumberingAfterBreak="0">
    <w:nsid w:val="43850B5C"/>
    <w:multiLevelType w:val="hybridMultilevel"/>
    <w:tmpl w:val="E2CAE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C36143"/>
    <w:multiLevelType w:val="hybridMultilevel"/>
    <w:tmpl w:val="E522030C"/>
    <w:lvl w:ilvl="0" w:tplc="623288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FE27F90"/>
    <w:multiLevelType w:val="hybridMultilevel"/>
    <w:tmpl w:val="FFFFFFFF"/>
    <w:lvl w:ilvl="0" w:tplc="2F9CC000">
      <w:numFmt w:val="bullet"/>
      <w:lvlText w:val=""/>
      <w:lvlJc w:val="left"/>
      <w:pPr>
        <w:ind w:left="360" w:hanging="360"/>
      </w:pPr>
      <w:rPr>
        <w:rFonts w:ascii="Symbol" w:eastAsia="Symbol" w:hAnsi="Symbol" w:cs="Symbol" w:hint="default"/>
        <w:b w:val="0"/>
        <w:bCs w:val="0"/>
        <w:i w:val="0"/>
        <w:iCs w:val="0"/>
        <w:w w:val="100"/>
        <w:sz w:val="24"/>
        <w:szCs w:val="24"/>
      </w:rPr>
    </w:lvl>
    <w:lvl w:ilvl="1" w:tplc="7068E7A6">
      <w:numFmt w:val="bullet"/>
      <w:lvlText w:val="•"/>
      <w:lvlJc w:val="left"/>
      <w:pPr>
        <w:ind w:left="851" w:hanging="360"/>
      </w:pPr>
      <w:rPr>
        <w:rFonts w:hint="default"/>
      </w:rPr>
    </w:lvl>
    <w:lvl w:ilvl="2" w:tplc="6980BAD4">
      <w:numFmt w:val="bullet"/>
      <w:lvlText w:val="•"/>
      <w:lvlJc w:val="left"/>
      <w:pPr>
        <w:ind w:left="1349" w:hanging="360"/>
      </w:pPr>
      <w:rPr>
        <w:rFonts w:hint="default"/>
      </w:rPr>
    </w:lvl>
    <w:lvl w:ilvl="3" w:tplc="10FAAECA">
      <w:numFmt w:val="bullet"/>
      <w:lvlText w:val="•"/>
      <w:lvlJc w:val="left"/>
      <w:pPr>
        <w:ind w:left="1847" w:hanging="360"/>
      </w:pPr>
      <w:rPr>
        <w:rFonts w:hint="default"/>
      </w:rPr>
    </w:lvl>
    <w:lvl w:ilvl="4" w:tplc="12B051C2">
      <w:numFmt w:val="bullet"/>
      <w:lvlText w:val="•"/>
      <w:lvlJc w:val="left"/>
      <w:pPr>
        <w:ind w:left="2346" w:hanging="360"/>
      </w:pPr>
      <w:rPr>
        <w:rFonts w:hint="default"/>
      </w:rPr>
    </w:lvl>
    <w:lvl w:ilvl="5" w:tplc="DEAAC56C">
      <w:numFmt w:val="bullet"/>
      <w:lvlText w:val="•"/>
      <w:lvlJc w:val="left"/>
      <w:pPr>
        <w:ind w:left="2844" w:hanging="360"/>
      </w:pPr>
      <w:rPr>
        <w:rFonts w:hint="default"/>
      </w:rPr>
    </w:lvl>
    <w:lvl w:ilvl="6" w:tplc="7A30145E">
      <w:numFmt w:val="bullet"/>
      <w:lvlText w:val="•"/>
      <w:lvlJc w:val="left"/>
      <w:pPr>
        <w:ind w:left="3342" w:hanging="360"/>
      </w:pPr>
      <w:rPr>
        <w:rFonts w:hint="default"/>
      </w:rPr>
    </w:lvl>
    <w:lvl w:ilvl="7" w:tplc="9F56141C">
      <w:numFmt w:val="bullet"/>
      <w:lvlText w:val="•"/>
      <w:lvlJc w:val="left"/>
      <w:pPr>
        <w:ind w:left="3841" w:hanging="360"/>
      </w:pPr>
      <w:rPr>
        <w:rFonts w:hint="default"/>
      </w:rPr>
    </w:lvl>
    <w:lvl w:ilvl="8" w:tplc="CFAA459A">
      <w:numFmt w:val="bullet"/>
      <w:lvlText w:val="•"/>
      <w:lvlJc w:val="left"/>
      <w:pPr>
        <w:ind w:left="4339" w:hanging="360"/>
      </w:pPr>
      <w:rPr>
        <w:rFonts w:hint="default"/>
      </w:rPr>
    </w:lvl>
  </w:abstractNum>
  <w:abstractNum w:abstractNumId="16" w15:restartNumberingAfterBreak="0">
    <w:nsid w:val="780C2B8F"/>
    <w:multiLevelType w:val="hybridMultilevel"/>
    <w:tmpl w:val="FFFFFFFF"/>
    <w:lvl w:ilvl="0" w:tplc="FFFFFFFF">
      <w:start w:val="1"/>
      <w:numFmt w:val="bullet"/>
      <w:lvlText w:val=""/>
      <w:lvlJc w:val="left"/>
      <w:pPr>
        <w:ind w:left="720" w:hanging="360"/>
      </w:pPr>
      <w:rPr>
        <w:rFonts w:ascii="Symbol" w:hAnsi="Symbol" w:hint="default"/>
      </w:rPr>
    </w:lvl>
    <w:lvl w:ilvl="1" w:tplc="3EA479E2">
      <w:start w:val="1"/>
      <w:numFmt w:val="bullet"/>
      <w:lvlText w:val="o"/>
      <w:lvlJc w:val="left"/>
      <w:pPr>
        <w:ind w:left="1440" w:hanging="360"/>
      </w:pPr>
      <w:rPr>
        <w:rFonts w:ascii="Courier New" w:hAnsi="Courier New" w:hint="default"/>
      </w:rPr>
    </w:lvl>
    <w:lvl w:ilvl="2" w:tplc="5D04FA6A">
      <w:start w:val="1"/>
      <w:numFmt w:val="bullet"/>
      <w:lvlText w:val=""/>
      <w:lvlJc w:val="left"/>
      <w:pPr>
        <w:ind w:left="2160" w:hanging="360"/>
      </w:pPr>
      <w:rPr>
        <w:rFonts w:ascii="Wingdings" w:hAnsi="Wingdings" w:hint="default"/>
      </w:rPr>
    </w:lvl>
    <w:lvl w:ilvl="3" w:tplc="58981790">
      <w:start w:val="1"/>
      <w:numFmt w:val="bullet"/>
      <w:lvlText w:val=""/>
      <w:lvlJc w:val="left"/>
      <w:pPr>
        <w:ind w:left="2880" w:hanging="360"/>
      </w:pPr>
      <w:rPr>
        <w:rFonts w:ascii="Symbol" w:hAnsi="Symbol" w:hint="default"/>
      </w:rPr>
    </w:lvl>
    <w:lvl w:ilvl="4" w:tplc="4E22C3DA">
      <w:start w:val="1"/>
      <w:numFmt w:val="bullet"/>
      <w:lvlText w:val="o"/>
      <w:lvlJc w:val="left"/>
      <w:pPr>
        <w:ind w:left="3600" w:hanging="360"/>
      </w:pPr>
      <w:rPr>
        <w:rFonts w:ascii="Courier New" w:hAnsi="Courier New" w:hint="default"/>
      </w:rPr>
    </w:lvl>
    <w:lvl w:ilvl="5" w:tplc="233AE5AE">
      <w:start w:val="1"/>
      <w:numFmt w:val="bullet"/>
      <w:lvlText w:val=""/>
      <w:lvlJc w:val="left"/>
      <w:pPr>
        <w:ind w:left="4320" w:hanging="360"/>
      </w:pPr>
      <w:rPr>
        <w:rFonts w:ascii="Wingdings" w:hAnsi="Wingdings" w:hint="default"/>
      </w:rPr>
    </w:lvl>
    <w:lvl w:ilvl="6" w:tplc="E81C186E">
      <w:start w:val="1"/>
      <w:numFmt w:val="bullet"/>
      <w:lvlText w:val=""/>
      <w:lvlJc w:val="left"/>
      <w:pPr>
        <w:ind w:left="5040" w:hanging="360"/>
      </w:pPr>
      <w:rPr>
        <w:rFonts w:ascii="Symbol" w:hAnsi="Symbol" w:hint="default"/>
      </w:rPr>
    </w:lvl>
    <w:lvl w:ilvl="7" w:tplc="B748C0CC">
      <w:start w:val="1"/>
      <w:numFmt w:val="bullet"/>
      <w:lvlText w:val="o"/>
      <w:lvlJc w:val="left"/>
      <w:pPr>
        <w:ind w:left="5760" w:hanging="360"/>
      </w:pPr>
      <w:rPr>
        <w:rFonts w:ascii="Courier New" w:hAnsi="Courier New" w:hint="default"/>
      </w:rPr>
    </w:lvl>
    <w:lvl w:ilvl="8" w:tplc="C6681A1C">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
  </w:num>
  <w:num w:numId="4">
    <w:abstractNumId w:val="8"/>
  </w:num>
  <w:num w:numId="5">
    <w:abstractNumId w:val="10"/>
  </w:num>
  <w:num w:numId="6">
    <w:abstractNumId w:val="13"/>
  </w:num>
  <w:num w:numId="7">
    <w:abstractNumId w:val="3"/>
  </w:num>
  <w:num w:numId="8">
    <w:abstractNumId w:val="14"/>
  </w:num>
  <w:num w:numId="9">
    <w:abstractNumId w:val="0"/>
  </w:num>
  <w:num w:numId="10">
    <w:abstractNumId w:val="4"/>
  </w:num>
  <w:num w:numId="11">
    <w:abstractNumId w:val="1"/>
  </w:num>
  <w:num w:numId="12">
    <w:abstractNumId w:val="9"/>
  </w:num>
  <w:num w:numId="13">
    <w:abstractNumId w:val="6"/>
  </w:num>
  <w:num w:numId="14">
    <w:abstractNumId w:val="11"/>
  </w:num>
  <w:num w:numId="15">
    <w:abstractNumId w:val="7"/>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6B"/>
    <w:rsid w:val="00000A90"/>
    <w:rsid w:val="000015F0"/>
    <w:rsid w:val="000131DC"/>
    <w:rsid w:val="00013B19"/>
    <w:rsid w:val="00016C3E"/>
    <w:rsid w:val="00024C7B"/>
    <w:rsid w:val="00026E6C"/>
    <w:rsid w:val="00031FE0"/>
    <w:rsid w:val="00032920"/>
    <w:rsid w:val="00035374"/>
    <w:rsid w:val="0004123F"/>
    <w:rsid w:val="00042C7E"/>
    <w:rsid w:val="00045DF8"/>
    <w:rsid w:val="000464A5"/>
    <w:rsid w:val="00046E7F"/>
    <w:rsid w:val="00050731"/>
    <w:rsid w:val="00052E92"/>
    <w:rsid w:val="0006263C"/>
    <w:rsid w:val="000674FB"/>
    <w:rsid w:val="0006777F"/>
    <w:rsid w:val="00073C90"/>
    <w:rsid w:val="0007464E"/>
    <w:rsid w:val="00075B50"/>
    <w:rsid w:val="000817DE"/>
    <w:rsid w:val="0008420D"/>
    <w:rsid w:val="000867D5"/>
    <w:rsid w:val="00090AD8"/>
    <w:rsid w:val="00096EDC"/>
    <w:rsid w:val="000979AE"/>
    <w:rsid w:val="000B1EC8"/>
    <w:rsid w:val="000B2C07"/>
    <w:rsid w:val="000C01AA"/>
    <w:rsid w:val="000C64D4"/>
    <w:rsid w:val="000D1508"/>
    <w:rsid w:val="000D2812"/>
    <w:rsid w:val="000D2EB8"/>
    <w:rsid w:val="000D3214"/>
    <w:rsid w:val="000D4775"/>
    <w:rsid w:val="000D51D0"/>
    <w:rsid w:val="000D5BFD"/>
    <w:rsid w:val="000D616E"/>
    <w:rsid w:val="000F014B"/>
    <w:rsid w:val="000F540D"/>
    <w:rsid w:val="000F5C1D"/>
    <w:rsid w:val="0010154F"/>
    <w:rsid w:val="00101A93"/>
    <w:rsid w:val="00103AE0"/>
    <w:rsid w:val="00103F89"/>
    <w:rsid w:val="001063AC"/>
    <w:rsid w:val="00107174"/>
    <w:rsid w:val="00107D1A"/>
    <w:rsid w:val="001128CC"/>
    <w:rsid w:val="00113A3E"/>
    <w:rsid w:val="00115993"/>
    <w:rsid w:val="0012109F"/>
    <w:rsid w:val="001245B5"/>
    <w:rsid w:val="0012630F"/>
    <w:rsid w:val="00127234"/>
    <w:rsid w:val="00127CDF"/>
    <w:rsid w:val="00133CFF"/>
    <w:rsid w:val="00133E6F"/>
    <w:rsid w:val="0013664E"/>
    <w:rsid w:val="001373E1"/>
    <w:rsid w:val="00141372"/>
    <w:rsid w:val="00141C21"/>
    <w:rsid w:val="001432D4"/>
    <w:rsid w:val="00145BAC"/>
    <w:rsid w:val="00147010"/>
    <w:rsid w:val="001477DB"/>
    <w:rsid w:val="001478C3"/>
    <w:rsid w:val="00151C45"/>
    <w:rsid w:val="00151C93"/>
    <w:rsid w:val="00151E94"/>
    <w:rsid w:val="00156443"/>
    <w:rsid w:val="0016072E"/>
    <w:rsid w:val="00163405"/>
    <w:rsid w:val="00167CC7"/>
    <w:rsid w:val="00171785"/>
    <w:rsid w:val="00173D10"/>
    <w:rsid w:val="00176912"/>
    <w:rsid w:val="00180F67"/>
    <w:rsid w:val="0018108B"/>
    <w:rsid w:val="0018156F"/>
    <w:rsid w:val="00181D2F"/>
    <w:rsid w:val="00187093"/>
    <w:rsid w:val="00187B8A"/>
    <w:rsid w:val="00192A3D"/>
    <w:rsid w:val="00194822"/>
    <w:rsid w:val="001961C2"/>
    <w:rsid w:val="001A625A"/>
    <w:rsid w:val="001B6615"/>
    <w:rsid w:val="001B7FD7"/>
    <w:rsid w:val="001B7FE5"/>
    <w:rsid w:val="001C0D2A"/>
    <w:rsid w:val="001C1709"/>
    <w:rsid w:val="001C5155"/>
    <w:rsid w:val="001D064A"/>
    <w:rsid w:val="001D23B6"/>
    <w:rsid w:val="001D47BC"/>
    <w:rsid w:val="001E3834"/>
    <w:rsid w:val="001E4047"/>
    <w:rsid w:val="001E4F04"/>
    <w:rsid w:val="001E60A7"/>
    <w:rsid w:val="001E675D"/>
    <w:rsid w:val="001F3A32"/>
    <w:rsid w:val="001F66A5"/>
    <w:rsid w:val="001F6E44"/>
    <w:rsid w:val="00203174"/>
    <w:rsid w:val="00203512"/>
    <w:rsid w:val="002059C7"/>
    <w:rsid w:val="00205B66"/>
    <w:rsid w:val="00207146"/>
    <w:rsid w:val="002074D3"/>
    <w:rsid w:val="002126E4"/>
    <w:rsid w:val="00213F9A"/>
    <w:rsid w:val="00215606"/>
    <w:rsid w:val="002217AB"/>
    <w:rsid w:val="00222369"/>
    <w:rsid w:val="00225288"/>
    <w:rsid w:val="00233E30"/>
    <w:rsid w:val="00240E04"/>
    <w:rsid w:val="00243009"/>
    <w:rsid w:val="00246764"/>
    <w:rsid w:val="0025216B"/>
    <w:rsid w:val="002531D4"/>
    <w:rsid w:val="00253401"/>
    <w:rsid w:val="00253C49"/>
    <w:rsid w:val="002549EE"/>
    <w:rsid w:val="002562C9"/>
    <w:rsid w:val="0025645B"/>
    <w:rsid w:val="00271B6E"/>
    <w:rsid w:val="00272052"/>
    <w:rsid w:val="00272A20"/>
    <w:rsid w:val="0027655E"/>
    <w:rsid w:val="00277297"/>
    <w:rsid w:val="00283336"/>
    <w:rsid w:val="0029208D"/>
    <w:rsid w:val="00293827"/>
    <w:rsid w:val="002950F1"/>
    <w:rsid w:val="002A6DD7"/>
    <w:rsid w:val="002A7729"/>
    <w:rsid w:val="002B10EF"/>
    <w:rsid w:val="002B1ABE"/>
    <w:rsid w:val="002B4ADA"/>
    <w:rsid w:val="002B60EA"/>
    <w:rsid w:val="002B6792"/>
    <w:rsid w:val="002B6FAD"/>
    <w:rsid w:val="002C27FA"/>
    <w:rsid w:val="002C2E4E"/>
    <w:rsid w:val="002D2C2D"/>
    <w:rsid w:val="002D68CD"/>
    <w:rsid w:val="002D7AFB"/>
    <w:rsid w:val="002E4F7C"/>
    <w:rsid w:val="002E55CC"/>
    <w:rsid w:val="002E6D98"/>
    <w:rsid w:val="002F107C"/>
    <w:rsid w:val="002F3447"/>
    <w:rsid w:val="002F47E4"/>
    <w:rsid w:val="00307524"/>
    <w:rsid w:val="003122AA"/>
    <w:rsid w:val="00313D62"/>
    <w:rsid w:val="0032018A"/>
    <w:rsid w:val="00321A7B"/>
    <w:rsid w:val="00322F2F"/>
    <w:rsid w:val="003240A8"/>
    <w:rsid w:val="003328B8"/>
    <w:rsid w:val="00336E3B"/>
    <w:rsid w:val="0034418E"/>
    <w:rsid w:val="0034498A"/>
    <w:rsid w:val="0034632A"/>
    <w:rsid w:val="00346DC3"/>
    <w:rsid w:val="00356AFE"/>
    <w:rsid w:val="00357102"/>
    <w:rsid w:val="003604A5"/>
    <w:rsid w:val="003653A2"/>
    <w:rsid w:val="00367450"/>
    <w:rsid w:val="00370D55"/>
    <w:rsid w:val="003722BF"/>
    <w:rsid w:val="00374B72"/>
    <w:rsid w:val="00376B17"/>
    <w:rsid w:val="0038006E"/>
    <w:rsid w:val="003920E7"/>
    <w:rsid w:val="00394409"/>
    <w:rsid w:val="00394F36"/>
    <w:rsid w:val="0039582B"/>
    <w:rsid w:val="0039675F"/>
    <w:rsid w:val="003A3DED"/>
    <w:rsid w:val="003A5856"/>
    <w:rsid w:val="003B00FE"/>
    <w:rsid w:val="003B0294"/>
    <w:rsid w:val="003B03C1"/>
    <w:rsid w:val="003B2486"/>
    <w:rsid w:val="003B2D3E"/>
    <w:rsid w:val="003B3C0D"/>
    <w:rsid w:val="003B40C5"/>
    <w:rsid w:val="003B5D20"/>
    <w:rsid w:val="003B6C5D"/>
    <w:rsid w:val="003C3145"/>
    <w:rsid w:val="003D07F4"/>
    <w:rsid w:val="003E0B9B"/>
    <w:rsid w:val="003E4337"/>
    <w:rsid w:val="003E5B3C"/>
    <w:rsid w:val="003E747C"/>
    <w:rsid w:val="003E7B1A"/>
    <w:rsid w:val="003F0332"/>
    <w:rsid w:val="003F27AC"/>
    <w:rsid w:val="003F2B6B"/>
    <w:rsid w:val="0040261E"/>
    <w:rsid w:val="00404A3E"/>
    <w:rsid w:val="00407039"/>
    <w:rsid w:val="0041171E"/>
    <w:rsid w:val="00423732"/>
    <w:rsid w:val="00425BA9"/>
    <w:rsid w:val="00425D85"/>
    <w:rsid w:val="00436191"/>
    <w:rsid w:val="00437473"/>
    <w:rsid w:val="00442D01"/>
    <w:rsid w:val="00443465"/>
    <w:rsid w:val="004458B8"/>
    <w:rsid w:val="004458CE"/>
    <w:rsid w:val="0045172A"/>
    <w:rsid w:val="00451DF5"/>
    <w:rsid w:val="004543ED"/>
    <w:rsid w:val="004620D0"/>
    <w:rsid w:val="00471CD2"/>
    <w:rsid w:val="004735E0"/>
    <w:rsid w:val="004745AF"/>
    <w:rsid w:val="004752B2"/>
    <w:rsid w:val="00476C49"/>
    <w:rsid w:val="004770D8"/>
    <w:rsid w:val="00477932"/>
    <w:rsid w:val="00477D51"/>
    <w:rsid w:val="004839C3"/>
    <w:rsid w:val="004855EE"/>
    <w:rsid w:val="004902EF"/>
    <w:rsid w:val="004957FB"/>
    <w:rsid w:val="004A1754"/>
    <w:rsid w:val="004B0592"/>
    <w:rsid w:val="004B22EF"/>
    <w:rsid w:val="004B3079"/>
    <w:rsid w:val="004B50D6"/>
    <w:rsid w:val="004B7E36"/>
    <w:rsid w:val="004C2969"/>
    <w:rsid w:val="004C3A07"/>
    <w:rsid w:val="004C7B82"/>
    <w:rsid w:val="004D0592"/>
    <w:rsid w:val="004E3B0C"/>
    <w:rsid w:val="004E4AC9"/>
    <w:rsid w:val="004E63AC"/>
    <w:rsid w:val="004E7A84"/>
    <w:rsid w:val="004E7E8D"/>
    <w:rsid w:val="004F20FC"/>
    <w:rsid w:val="004F7214"/>
    <w:rsid w:val="004F72B7"/>
    <w:rsid w:val="00500DA6"/>
    <w:rsid w:val="00502C88"/>
    <w:rsid w:val="005034CF"/>
    <w:rsid w:val="0051355E"/>
    <w:rsid w:val="005260AF"/>
    <w:rsid w:val="00531562"/>
    <w:rsid w:val="005329E1"/>
    <w:rsid w:val="005423AD"/>
    <w:rsid w:val="00543C12"/>
    <w:rsid w:val="00545274"/>
    <w:rsid w:val="00545A4E"/>
    <w:rsid w:val="00545D51"/>
    <w:rsid w:val="00551508"/>
    <w:rsid w:val="00551BF9"/>
    <w:rsid w:val="00552650"/>
    <w:rsid w:val="00553DC7"/>
    <w:rsid w:val="00555347"/>
    <w:rsid w:val="0056468E"/>
    <w:rsid w:val="00567622"/>
    <w:rsid w:val="005772F0"/>
    <w:rsid w:val="00577D9B"/>
    <w:rsid w:val="005822F4"/>
    <w:rsid w:val="00582BC9"/>
    <w:rsid w:val="00583CBE"/>
    <w:rsid w:val="005944E8"/>
    <w:rsid w:val="005950CB"/>
    <w:rsid w:val="00596BE2"/>
    <w:rsid w:val="005972B3"/>
    <w:rsid w:val="005A6234"/>
    <w:rsid w:val="005B0322"/>
    <w:rsid w:val="005B0C61"/>
    <w:rsid w:val="005B1771"/>
    <w:rsid w:val="005B2F71"/>
    <w:rsid w:val="005B3F62"/>
    <w:rsid w:val="005B7481"/>
    <w:rsid w:val="005C3610"/>
    <w:rsid w:val="005D0518"/>
    <w:rsid w:val="005D08E2"/>
    <w:rsid w:val="005F01E2"/>
    <w:rsid w:val="005F2DF5"/>
    <w:rsid w:val="005F2FAC"/>
    <w:rsid w:val="005F45C6"/>
    <w:rsid w:val="005F74EF"/>
    <w:rsid w:val="005F774E"/>
    <w:rsid w:val="0060139F"/>
    <w:rsid w:val="006039B3"/>
    <w:rsid w:val="00606C25"/>
    <w:rsid w:val="00610FBD"/>
    <w:rsid w:val="006122D5"/>
    <w:rsid w:val="00612A16"/>
    <w:rsid w:val="00612BAB"/>
    <w:rsid w:val="00612F7F"/>
    <w:rsid w:val="00615056"/>
    <w:rsid w:val="0062782E"/>
    <w:rsid w:val="00627C9D"/>
    <w:rsid w:val="00631503"/>
    <w:rsid w:val="00631A82"/>
    <w:rsid w:val="006327B2"/>
    <w:rsid w:val="00637157"/>
    <w:rsid w:val="006373AE"/>
    <w:rsid w:val="00651476"/>
    <w:rsid w:val="00651CEA"/>
    <w:rsid w:val="00652308"/>
    <w:rsid w:val="0065548E"/>
    <w:rsid w:val="0067091B"/>
    <w:rsid w:val="00673910"/>
    <w:rsid w:val="00680FAF"/>
    <w:rsid w:val="00683FDA"/>
    <w:rsid w:val="00692077"/>
    <w:rsid w:val="0069212B"/>
    <w:rsid w:val="006932C7"/>
    <w:rsid w:val="006A043A"/>
    <w:rsid w:val="006A1291"/>
    <w:rsid w:val="006A3616"/>
    <w:rsid w:val="006A64D5"/>
    <w:rsid w:val="006A6AF3"/>
    <w:rsid w:val="006B2C85"/>
    <w:rsid w:val="006C09A9"/>
    <w:rsid w:val="006C175E"/>
    <w:rsid w:val="006C362F"/>
    <w:rsid w:val="006C4899"/>
    <w:rsid w:val="006C5167"/>
    <w:rsid w:val="006C683E"/>
    <w:rsid w:val="006C7760"/>
    <w:rsid w:val="006D0B14"/>
    <w:rsid w:val="006D222A"/>
    <w:rsid w:val="006D3374"/>
    <w:rsid w:val="006D42F4"/>
    <w:rsid w:val="006D4DB9"/>
    <w:rsid w:val="006E6C37"/>
    <w:rsid w:val="006F7024"/>
    <w:rsid w:val="00700E95"/>
    <w:rsid w:val="00700FC7"/>
    <w:rsid w:val="007011C9"/>
    <w:rsid w:val="007053B1"/>
    <w:rsid w:val="00710F89"/>
    <w:rsid w:val="00711874"/>
    <w:rsid w:val="007172E6"/>
    <w:rsid w:val="007174A5"/>
    <w:rsid w:val="00721196"/>
    <w:rsid w:val="007254FA"/>
    <w:rsid w:val="00725B4F"/>
    <w:rsid w:val="0073284A"/>
    <w:rsid w:val="00733646"/>
    <w:rsid w:val="007342D0"/>
    <w:rsid w:val="00736026"/>
    <w:rsid w:val="00736BD4"/>
    <w:rsid w:val="00740529"/>
    <w:rsid w:val="00744DCA"/>
    <w:rsid w:val="00746A79"/>
    <w:rsid w:val="00751AF5"/>
    <w:rsid w:val="0075384C"/>
    <w:rsid w:val="007540D8"/>
    <w:rsid w:val="0075457C"/>
    <w:rsid w:val="007549C6"/>
    <w:rsid w:val="00760EDA"/>
    <w:rsid w:val="00762E23"/>
    <w:rsid w:val="00764CD9"/>
    <w:rsid w:val="00765294"/>
    <w:rsid w:val="00772B27"/>
    <w:rsid w:val="00773C2C"/>
    <w:rsid w:val="00773DF6"/>
    <w:rsid w:val="00775730"/>
    <w:rsid w:val="00783AFF"/>
    <w:rsid w:val="007870ED"/>
    <w:rsid w:val="007949C9"/>
    <w:rsid w:val="00794CCC"/>
    <w:rsid w:val="00795CFD"/>
    <w:rsid w:val="007A0351"/>
    <w:rsid w:val="007A070F"/>
    <w:rsid w:val="007A3EA4"/>
    <w:rsid w:val="007B23A0"/>
    <w:rsid w:val="007C3632"/>
    <w:rsid w:val="007D0FB8"/>
    <w:rsid w:val="007D344C"/>
    <w:rsid w:val="007D44E5"/>
    <w:rsid w:val="007E1D3C"/>
    <w:rsid w:val="007E20DE"/>
    <w:rsid w:val="007F70D7"/>
    <w:rsid w:val="008077F2"/>
    <w:rsid w:val="008100A6"/>
    <w:rsid w:val="00814223"/>
    <w:rsid w:val="008154F3"/>
    <w:rsid w:val="0082202A"/>
    <w:rsid w:val="008273EC"/>
    <w:rsid w:val="00830A8D"/>
    <w:rsid w:val="00833F6F"/>
    <w:rsid w:val="00843D92"/>
    <w:rsid w:val="008453BB"/>
    <w:rsid w:val="00850469"/>
    <w:rsid w:val="008517F3"/>
    <w:rsid w:val="008543B8"/>
    <w:rsid w:val="008557AA"/>
    <w:rsid w:val="00857E24"/>
    <w:rsid w:val="00860A6D"/>
    <w:rsid w:val="00860D26"/>
    <w:rsid w:val="00861502"/>
    <w:rsid w:val="00866FF8"/>
    <w:rsid w:val="00867256"/>
    <w:rsid w:val="008675EF"/>
    <w:rsid w:val="00870566"/>
    <w:rsid w:val="00871D69"/>
    <w:rsid w:val="008729F0"/>
    <w:rsid w:val="00874684"/>
    <w:rsid w:val="00877988"/>
    <w:rsid w:val="00877DB2"/>
    <w:rsid w:val="00881858"/>
    <w:rsid w:val="00883B14"/>
    <w:rsid w:val="00884A70"/>
    <w:rsid w:val="00885C9F"/>
    <w:rsid w:val="0089057C"/>
    <w:rsid w:val="0089236B"/>
    <w:rsid w:val="008925F0"/>
    <w:rsid w:val="00893B66"/>
    <w:rsid w:val="00897BDD"/>
    <w:rsid w:val="008A3123"/>
    <w:rsid w:val="008B376A"/>
    <w:rsid w:val="008C184F"/>
    <w:rsid w:val="008C4353"/>
    <w:rsid w:val="008C631E"/>
    <w:rsid w:val="008D2EA5"/>
    <w:rsid w:val="008D4222"/>
    <w:rsid w:val="008E28E6"/>
    <w:rsid w:val="008E3D12"/>
    <w:rsid w:val="008E4337"/>
    <w:rsid w:val="008E654C"/>
    <w:rsid w:val="008F04BC"/>
    <w:rsid w:val="008F0652"/>
    <w:rsid w:val="008F1CA7"/>
    <w:rsid w:val="008F332E"/>
    <w:rsid w:val="008F40D6"/>
    <w:rsid w:val="008F53DA"/>
    <w:rsid w:val="009013A0"/>
    <w:rsid w:val="00901A96"/>
    <w:rsid w:val="00906F6F"/>
    <w:rsid w:val="0091592F"/>
    <w:rsid w:val="00917985"/>
    <w:rsid w:val="00920DD9"/>
    <w:rsid w:val="0092342C"/>
    <w:rsid w:val="00923E1E"/>
    <w:rsid w:val="00925281"/>
    <w:rsid w:val="00930BA9"/>
    <w:rsid w:val="00931FAC"/>
    <w:rsid w:val="00933B33"/>
    <w:rsid w:val="00942908"/>
    <w:rsid w:val="00945429"/>
    <w:rsid w:val="00945CFE"/>
    <w:rsid w:val="009505D6"/>
    <w:rsid w:val="00951161"/>
    <w:rsid w:val="009537D5"/>
    <w:rsid w:val="0095616D"/>
    <w:rsid w:val="009625F3"/>
    <w:rsid w:val="009657BB"/>
    <w:rsid w:val="009721DC"/>
    <w:rsid w:val="00972797"/>
    <w:rsid w:val="00980990"/>
    <w:rsid w:val="0098297E"/>
    <w:rsid w:val="0098737E"/>
    <w:rsid w:val="00990F10"/>
    <w:rsid w:val="009910EB"/>
    <w:rsid w:val="00994C35"/>
    <w:rsid w:val="00994CD8"/>
    <w:rsid w:val="00996156"/>
    <w:rsid w:val="009A036F"/>
    <w:rsid w:val="009A2EE7"/>
    <w:rsid w:val="009A658F"/>
    <w:rsid w:val="009A676B"/>
    <w:rsid w:val="009B4421"/>
    <w:rsid w:val="009C033E"/>
    <w:rsid w:val="009C3E23"/>
    <w:rsid w:val="009D0133"/>
    <w:rsid w:val="009D4268"/>
    <w:rsid w:val="009E10C6"/>
    <w:rsid w:val="009E17F8"/>
    <w:rsid w:val="009E1FA4"/>
    <w:rsid w:val="009E4406"/>
    <w:rsid w:val="009F068C"/>
    <w:rsid w:val="009F1056"/>
    <w:rsid w:val="009F40A5"/>
    <w:rsid w:val="009F4CF1"/>
    <w:rsid w:val="009F4CFD"/>
    <w:rsid w:val="009F5A0B"/>
    <w:rsid w:val="009F5EA7"/>
    <w:rsid w:val="009F7231"/>
    <w:rsid w:val="009F7A95"/>
    <w:rsid w:val="00A01B03"/>
    <w:rsid w:val="00A02AF0"/>
    <w:rsid w:val="00A11A4A"/>
    <w:rsid w:val="00A135ED"/>
    <w:rsid w:val="00A1428C"/>
    <w:rsid w:val="00A17CE5"/>
    <w:rsid w:val="00A22C6C"/>
    <w:rsid w:val="00A25999"/>
    <w:rsid w:val="00A45DD4"/>
    <w:rsid w:val="00A466E0"/>
    <w:rsid w:val="00A60C3A"/>
    <w:rsid w:val="00A60D81"/>
    <w:rsid w:val="00A6453D"/>
    <w:rsid w:val="00A6776D"/>
    <w:rsid w:val="00A67B74"/>
    <w:rsid w:val="00A71799"/>
    <w:rsid w:val="00A75F2E"/>
    <w:rsid w:val="00A80BC6"/>
    <w:rsid w:val="00A859F5"/>
    <w:rsid w:val="00A85FDE"/>
    <w:rsid w:val="00A87701"/>
    <w:rsid w:val="00A90704"/>
    <w:rsid w:val="00A9248C"/>
    <w:rsid w:val="00A92E2D"/>
    <w:rsid w:val="00A93FF4"/>
    <w:rsid w:val="00A94450"/>
    <w:rsid w:val="00A959BF"/>
    <w:rsid w:val="00A96354"/>
    <w:rsid w:val="00AA4734"/>
    <w:rsid w:val="00AB02AF"/>
    <w:rsid w:val="00AB46F1"/>
    <w:rsid w:val="00AB73CA"/>
    <w:rsid w:val="00AC0D0C"/>
    <w:rsid w:val="00AC246F"/>
    <w:rsid w:val="00AC652A"/>
    <w:rsid w:val="00AD20AC"/>
    <w:rsid w:val="00AD3AF6"/>
    <w:rsid w:val="00AF175A"/>
    <w:rsid w:val="00AF1B40"/>
    <w:rsid w:val="00AF3B11"/>
    <w:rsid w:val="00AF4938"/>
    <w:rsid w:val="00AF5728"/>
    <w:rsid w:val="00AF7BF9"/>
    <w:rsid w:val="00AFA8AA"/>
    <w:rsid w:val="00B04609"/>
    <w:rsid w:val="00B0572B"/>
    <w:rsid w:val="00B079BF"/>
    <w:rsid w:val="00B10CBB"/>
    <w:rsid w:val="00B15014"/>
    <w:rsid w:val="00B15BDD"/>
    <w:rsid w:val="00B15FA2"/>
    <w:rsid w:val="00B163FF"/>
    <w:rsid w:val="00B21035"/>
    <w:rsid w:val="00B21319"/>
    <w:rsid w:val="00B2140D"/>
    <w:rsid w:val="00B23E1A"/>
    <w:rsid w:val="00B267EB"/>
    <w:rsid w:val="00B33D8F"/>
    <w:rsid w:val="00B3434D"/>
    <w:rsid w:val="00B370EB"/>
    <w:rsid w:val="00B37B98"/>
    <w:rsid w:val="00B37BA4"/>
    <w:rsid w:val="00B45932"/>
    <w:rsid w:val="00B45FDA"/>
    <w:rsid w:val="00B477A2"/>
    <w:rsid w:val="00B47C1E"/>
    <w:rsid w:val="00B5308E"/>
    <w:rsid w:val="00B542E0"/>
    <w:rsid w:val="00B54EDB"/>
    <w:rsid w:val="00B55A3A"/>
    <w:rsid w:val="00B565DE"/>
    <w:rsid w:val="00B56C9A"/>
    <w:rsid w:val="00B60194"/>
    <w:rsid w:val="00B63C6A"/>
    <w:rsid w:val="00B66197"/>
    <w:rsid w:val="00B662B1"/>
    <w:rsid w:val="00B74AB1"/>
    <w:rsid w:val="00B85D48"/>
    <w:rsid w:val="00B90189"/>
    <w:rsid w:val="00B9037D"/>
    <w:rsid w:val="00B940CD"/>
    <w:rsid w:val="00B94B48"/>
    <w:rsid w:val="00B94E88"/>
    <w:rsid w:val="00B96DE4"/>
    <w:rsid w:val="00B96FFA"/>
    <w:rsid w:val="00B97417"/>
    <w:rsid w:val="00BA0C75"/>
    <w:rsid w:val="00BA2162"/>
    <w:rsid w:val="00BA57DE"/>
    <w:rsid w:val="00BB401C"/>
    <w:rsid w:val="00BB59C1"/>
    <w:rsid w:val="00BC244F"/>
    <w:rsid w:val="00BC3B07"/>
    <w:rsid w:val="00BC5304"/>
    <w:rsid w:val="00BC664E"/>
    <w:rsid w:val="00BD47F1"/>
    <w:rsid w:val="00BD6E53"/>
    <w:rsid w:val="00BD6ECF"/>
    <w:rsid w:val="00BE0106"/>
    <w:rsid w:val="00BE2450"/>
    <w:rsid w:val="00BE59D7"/>
    <w:rsid w:val="00BE73CC"/>
    <w:rsid w:val="00BE7434"/>
    <w:rsid w:val="00BF249D"/>
    <w:rsid w:val="00BF2BAD"/>
    <w:rsid w:val="00BF388D"/>
    <w:rsid w:val="00BF3C00"/>
    <w:rsid w:val="00BF4B9D"/>
    <w:rsid w:val="00BF4D2C"/>
    <w:rsid w:val="00BF7E22"/>
    <w:rsid w:val="00C015C9"/>
    <w:rsid w:val="00C02535"/>
    <w:rsid w:val="00C02A33"/>
    <w:rsid w:val="00C1487F"/>
    <w:rsid w:val="00C253BF"/>
    <w:rsid w:val="00C25FE9"/>
    <w:rsid w:val="00C262F4"/>
    <w:rsid w:val="00C26F9B"/>
    <w:rsid w:val="00C4242A"/>
    <w:rsid w:val="00C45400"/>
    <w:rsid w:val="00C51AC2"/>
    <w:rsid w:val="00C528A2"/>
    <w:rsid w:val="00C53FDE"/>
    <w:rsid w:val="00C55131"/>
    <w:rsid w:val="00C569FD"/>
    <w:rsid w:val="00C56E43"/>
    <w:rsid w:val="00C577D2"/>
    <w:rsid w:val="00C63875"/>
    <w:rsid w:val="00C65C60"/>
    <w:rsid w:val="00C66E34"/>
    <w:rsid w:val="00C70C83"/>
    <w:rsid w:val="00C73406"/>
    <w:rsid w:val="00C7594C"/>
    <w:rsid w:val="00C761FC"/>
    <w:rsid w:val="00C773E3"/>
    <w:rsid w:val="00C9008D"/>
    <w:rsid w:val="00C91B68"/>
    <w:rsid w:val="00C920A4"/>
    <w:rsid w:val="00C95571"/>
    <w:rsid w:val="00CA17F2"/>
    <w:rsid w:val="00CA2CE9"/>
    <w:rsid w:val="00CA5826"/>
    <w:rsid w:val="00CA77A2"/>
    <w:rsid w:val="00CB03E8"/>
    <w:rsid w:val="00CB763B"/>
    <w:rsid w:val="00CC1349"/>
    <w:rsid w:val="00CC4320"/>
    <w:rsid w:val="00CC615B"/>
    <w:rsid w:val="00CD1BA5"/>
    <w:rsid w:val="00CD2FE5"/>
    <w:rsid w:val="00CE022D"/>
    <w:rsid w:val="00CE023C"/>
    <w:rsid w:val="00CE4D7B"/>
    <w:rsid w:val="00CE79FE"/>
    <w:rsid w:val="00CF0C0C"/>
    <w:rsid w:val="00CF3636"/>
    <w:rsid w:val="00CF654F"/>
    <w:rsid w:val="00D00108"/>
    <w:rsid w:val="00D0416F"/>
    <w:rsid w:val="00D04877"/>
    <w:rsid w:val="00D056F3"/>
    <w:rsid w:val="00D05793"/>
    <w:rsid w:val="00D1108B"/>
    <w:rsid w:val="00D158C6"/>
    <w:rsid w:val="00D16457"/>
    <w:rsid w:val="00D219F0"/>
    <w:rsid w:val="00D2323B"/>
    <w:rsid w:val="00D23601"/>
    <w:rsid w:val="00D24FF9"/>
    <w:rsid w:val="00D277BE"/>
    <w:rsid w:val="00D31618"/>
    <w:rsid w:val="00D3346A"/>
    <w:rsid w:val="00D34F59"/>
    <w:rsid w:val="00D36C70"/>
    <w:rsid w:val="00D454DC"/>
    <w:rsid w:val="00D51E2D"/>
    <w:rsid w:val="00D57600"/>
    <w:rsid w:val="00D6097A"/>
    <w:rsid w:val="00D67C30"/>
    <w:rsid w:val="00D73897"/>
    <w:rsid w:val="00D804B0"/>
    <w:rsid w:val="00D83386"/>
    <w:rsid w:val="00D85698"/>
    <w:rsid w:val="00D92D08"/>
    <w:rsid w:val="00D9312C"/>
    <w:rsid w:val="00D938DC"/>
    <w:rsid w:val="00D93BEA"/>
    <w:rsid w:val="00D93F46"/>
    <w:rsid w:val="00D95938"/>
    <w:rsid w:val="00D95DB6"/>
    <w:rsid w:val="00DA043B"/>
    <w:rsid w:val="00DA32C8"/>
    <w:rsid w:val="00DA6971"/>
    <w:rsid w:val="00DA6B1C"/>
    <w:rsid w:val="00DA7DC5"/>
    <w:rsid w:val="00DB529E"/>
    <w:rsid w:val="00DB6EB8"/>
    <w:rsid w:val="00DBE548"/>
    <w:rsid w:val="00DC013E"/>
    <w:rsid w:val="00DD3661"/>
    <w:rsid w:val="00DD42C7"/>
    <w:rsid w:val="00DE061C"/>
    <w:rsid w:val="00DE2339"/>
    <w:rsid w:val="00DE3094"/>
    <w:rsid w:val="00DF4281"/>
    <w:rsid w:val="00E02FDA"/>
    <w:rsid w:val="00E03C4D"/>
    <w:rsid w:val="00E06BCC"/>
    <w:rsid w:val="00E11BCE"/>
    <w:rsid w:val="00E14309"/>
    <w:rsid w:val="00E14986"/>
    <w:rsid w:val="00E1525F"/>
    <w:rsid w:val="00E15409"/>
    <w:rsid w:val="00E218DB"/>
    <w:rsid w:val="00E22757"/>
    <w:rsid w:val="00E2292B"/>
    <w:rsid w:val="00E24B1A"/>
    <w:rsid w:val="00E24FA8"/>
    <w:rsid w:val="00E26EED"/>
    <w:rsid w:val="00E3BDD6"/>
    <w:rsid w:val="00E4070D"/>
    <w:rsid w:val="00E40FA4"/>
    <w:rsid w:val="00E43AAA"/>
    <w:rsid w:val="00E5106A"/>
    <w:rsid w:val="00E52C26"/>
    <w:rsid w:val="00E52F20"/>
    <w:rsid w:val="00E611C1"/>
    <w:rsid w:val="00E61273"/>
    <w:rsid w:val="00E66878"/>
    <w:rsid w:val="00E714FB"/>
    <w:rsid w:val="00E73D95"/>
    <w:rsid w:val="00E83828"/>
    <w:rsid w:val="00E84419"/>
    <w:rsid w:val="00E95E17"/>
    <w:rsid w:val="00E9712C"/>
    <w:rsid w:val="00E97CD6"/>
    <w:rsid w:val="00EA1C75"/>
    <w:rsid w:val="00EA3C81"/>
    <w:rsid w:val="00EA4C82"/>
    <w:rsid w:val="00EA5331"/>
    <w:rsid w:val="00EB7844"/>
    <w:rsid w:val="00EC0DE0"/>
    <w:rsid w:val="00EC5B9E"/>
    <w:rsid w:val="00EC6EA4"/>
    <w:rsid w:val="00EC7437"/>
    <w:rsid w:val="00EC7E68"/>
    <w:rsid w:val="00ED0866"/>
    <w:rsid w:val="00ED306F"/>
    <w:rsid w:val="00ED592A"/>
    <w:rsid w:val="00EE2F6C"/>
    <w:rsid w:val="00EF04B8"/>
    <w:rsid w:val="00EF054A"/>
    <w:rsid w:val="00EFBB68"/>
    <w:rsid w:val="00F07256"/>
    <w:rsid w:val="00F07A79"/>
    <w:rsid w:val="00F11C9F"/>
    <w:rsid w:val="00F14386"/>
    <w:rsid w:val="00F21133"/>
    <w:rsid w:val="00F22243"/>
    <w:rsid w:val="00F25497"/>
    <w:rsid w:val="00F3362D"/>
    <w:rsid w:val="00F37F5C"/>
    <w:rsid w:val="00F40977"/>
    <w:rsid w:val="00F40D33"/>
    <w:rsid w:val="00F63579"/>
    <w:rsid w:val="00F64923"/>
    <w:rsid w:val="00F7008F"/>
    <w:rsid w:val="00F715CA"/>
    <w:rsid w:val="00F7179C"/>
    <w:rsid w:val="00F724AF"/>
    <w:rsid w:val="00F8219A"/>
    <w:rsid w:val="00F82620"/>
    <w:rsid w:val="00F85849"/>
    <w:rsid w:val="00F86E0E"/>
    <w:rsid w:val="00F86F55"/>
    <w:rsid w:val="00F90E10"/>
    <w:rsid w:val="00F90F70"/>
    <w:rsid w:val="00F917BD"/>
    <w:rsid w:val="00F94733"/>
    <w:rsid w:val="00F94899"/>
    <w:rsid w:val="00F94E6D"/>
    <w:rsid w:val="00FA1B1A"/>
    <w:rsid w:val="00FA1BD7"/>
    <w:rsid w:val="00FB46E4"/>
    <w:rsid w:val="00FC4501"/>
    <w:rsid w:val="00FD05D2"/>
    <w:rsid w:val="00FD1CE2"/>
    <w:rsid w:val="00FD253D"/>
    <w:rsid w:val="00FD4330"/>
    <w:rsid w:val="00FD49A8"/>
    <w:rsid w:val="00FD67FD"/>
    <w:rsid w:val="00FD7094"/>
    <w:rsid w:val="00FE0D46"/>
    <w:rsid w:val="00FE29DB"/>
    <w:rsid w:val="00FE3374"/>
    <w:rsid w:val="00FE3CF1"/>
    <w:rsid w:val="00FE5BA1"/>
    <w:rsid w:val="00FE6E3D"/>
    <w:rsid w:val="00FF05F6"/>
    <w:rsid w:val="00FF2371"/>
    <w:rsid w:val="00FF551A"/>
    <w:rsid w:val="01421573"/>
    <w:rsid w:val="015C1C08"/>
    <w:rsid w:val="01698A03"/>
    <w:rsid w:val="01763E95"/>
    <w:rsid w:val="0176BE86"/>
    <w:rsid w:val="01835007"/>
    <w:rsid w:val="018C336C"/>
    <w:rsid w:val="019E07DB"/>
    <w:rsid w:val="01D19948"/>
    <w:rsid w:val="01DCD4C8"/>
    <w:rsid w:val="02069D8D"/>
    <w:rsid w:val="021B444F"/>
    <w:rsid w:val="02437011"/>
    <w:rsid w:val="02661979"/>
    <w:rsid w:val="02B4101F"/>
    <w:rsid w:val="02D6377D"/>
    <w:rsid w:val="02D6B46E"/>
    <w:rsid w:val="02DC7A1A"/>
    <w:rsid w:val="035B887D"/>
    <w:rsid w:val="0361683A"/>
    <w:rsid w:val="0363D2D3"/>
    <w:rsid w:val="0378A529"/>
    <w:rsid w:val="03798CC7"/>
    <w:rsid w:val="03824FE6"/>
    <w:rsid w:val="03926885"/>
    <w:rsid w:val="03A0D751"/>
    <w:rsid w:val="0405CDA3"/>
    <w:rsid w:val="041A7ABF"/>
    <w:rsid w:val="043BB4CA"/>
    <w:rsid w:val="0440ACF8"/>
    <w:rsid w:val="0444DADD"/>
    <w:rsid w:val="04A32BFF"/>
    <w:rsid w:val="04B08A75"/>
    <w:rsid w:val="04DE668B"/>
    <w:rsid w:val="050D4334"/>
    <w:rsid w:val="051E2530"/>
    <w:rsid w:val="054DDE1B"/>
    <w:rsid w:val="0567BC14"/>
    <w:rsid w:val="059F358C"/>
    <w:rsid w:val="05B69A3E"/>
    <w:rsid w:val="05C48D51"/>
    <w:rsid w:val="05E71FEB"/>
    <w:rsid w:val="05EA5E31"/>
    <w:rsid w:val="05F60A5D"/>
    <w:rsid w:val="05FD0052"/>
    <w:rsid w:val="061A510B"/>
    <w:rsid w:val="0634D611"/>
    <w:rsid w:val="0672B97D"/>
    <w:rsid w:val="068AE4B6"/>
    <w:rsid w:val="06A9E06F"/>
    <w:rsid w:val="06B42164"/>
    <w:rsid w:val="06E7F7D7"/>
    <w:rsid w:val="06EABF9E"/>
    <w:rsid w:val="07790C70"/>
    <w:rsid w:val="07EF0493"/>
    <w:rsid w:val="07F8A54B"/>
    <w:rsid w:val="08103A77"/>
    <w:rsid w:val="0848B895"/>
    <w:rsid w:val="087CD2A1"/>
    <w:rsid w:val="0914A6E0"/>
    <w:rsid w:val="09151A3A"/>
    <w:rsid w:val="092D13A7"/>
    <w:rsid w:val="092F6200"/>
    <w:rsid w:val="0931D904"/>
    <w:rsid w:val="0942B3EF"/>
    <w:rsid w:val="0956653F"/>
    <w:rsid w:val="09758BD3"/>
    <w:rsid w:val="098EC827"/>
    <w:rsid w:val="099300AA"/>
    <w:rsid w:val="09AD6CFA"/>
    <w:rsid w:val="09B59FC4"/>
    <w:rsid w:val="09BE25FB"/>
    <w:rsid w:val="09D6DBEA"/>
    <w:rsid w:val="09F40218"/>
    <w:rsid w:val="0A09CEB4"/>
    <w:rsid w:val="0A226060"/>
    <w:rsid w:val="0A9A53A3"/>
    <w:rsid w:val="0AF1CF98"/>
    <w:rsid w:val="0AFBF8F5"/>
    <w:rsid w:val="0AFC273D"/>
    <w:rsid w:val="0B12D45E"/>
    <w:rsid w:val="0B5CB871"/>
    <w:rsid w:val="0B76E5C3"/>
    <w:rsid w:val="0B7B09F6"/>
    <w:rsid w:val="0BBE30C1"/>
    <w:rsid w:val="0BE1DEF4"/>
    <w:rsid w:val="0C0F3A15"/>
    <w:rsid w:val="0C4C2384"/>
    <w:rsid w:val="0C7E165E"/>
    <w:rsid w:val="0D03335A"/>
    <w:rsid w:val="0D1A0C32"/>
    <w:rsid w:val="0D6EAC23"/>
    <w:rsid w:val="0DB15F07"/>
    <w:rsid w:val="0DB58DFB"/>
    <w:rsid w:val="0E134A62"/>
    <w:rsid w:val="0E18D74B"/>
    <w:rsid w:val="0ED37036"/>
    <w:rsid w:val="0EDDBE6A"/>
    <w:rsid w:val="0F1C24D8"/>
    <w:rsid w:val="0F27F842"/>
    <w:rsid w:val="0F3B6AF4"/>
    <w:rsid w:val="0F50E674"/>
    <w:rsid w:val="0FC8568E"/>
    <w:rsid w:val="101BB33A"/>
    <w:rsid w:val="10414394"/>
    <w:rsid w:val="1067A9C5"/>
    <w:rsid w:val="10717C28"/>
    <w:rsid w:val="10ADD307"/>
    <w:rsid w:val="10DE5D37"/>
    <w:rsid w:val="10EA14E4"/>
    <w:rsid w:val="10EA1E12"/>
    <w:rsid w:val="10EB0F41"/>
    <w:rsid w:val="110BFF24"/>
    <w:rsid w:val="115F6497"/>
    <w:rsid w:val="1162CD3F"/>
    <w:rsid w:val="116386A1"/>
    <w:rsid w:val="11AE991B"/>
    <w:rsid w:val="11CE94B5"/>
    <w:rsid w:val="1224851F"/>
    <w:rsid w:val="12337063"/>
    <w:rsid w:val="1235F743"/>
    <w:rsid w:val="12447BFD"/>
    <w:rsid w:val="12563D26"/>
    <w:rsid w:val="126279DA"/>
    <w:rsid w:val="12953722"/>
    <w:rsid w:val="12D034ED"/>
    <w:rsid w:val="12E1721E"/>
    <w:rsid w:val="1307E59D"/>
    <w:rsid w:val="131C218D"/>
    <w:rsid w:val="132BA475"/>
    <w:rsid w:val="133E5369"/>
    <w:rsid w:val="134A697C"/>
    <w:rsid w:val="1352016A"/>
    <w:rsid w:val="1376C364"/>
    <w:rsid w:val="13CD387A"/>
    <w:rsid w:val="142BC2A8"/>
    <w:rsid w:val="1444C728"/>
    <w:rsid w:val="149FECC0"/>
    <w:rsid w:val="14AB010C"/>
    <w:rsid w:val="14B48D76"/>
    <w:rsid w:val="14B5D478"/>
    <w:rsid w:val="1529B4F0"/>
    <w:rsid w:val="152D78AE"/>
    <w:rsid w:val="155D2B35"/>
    <w:rsid w:val="15A27635"/>
    <w:rsid w:val="15C217CC"/>
    <w:rsid w:val="15C8B1DB"/>
    <w:rsid w:val="15DAD156"/>
    <w:rsid w:val="1654BB83"/>
    <w:rsid w:val="165B98AE"/>
    <w:rsid w:val="165C4CCC"/>
    <w:rsid w:val="1665A107"/>
    <w:rsid w:val="168CD063"/>
    <w:rsid w:val="169C6966"/>
    <w:rsid w:val="16D910AF"/>
    <w:rsid w:val="16EEE819"/>
    <w:rsid w:val="17181E1F"/>
    <w:rsid w:val="171AD63B"/>
    <w:rsid w:val="17244B89"/>
    <w:rsid w:val="1772E5D7"/>
    <w:rsid w:val="17EAE8FD"/>
    <w:rsid w:val="17F081CE"/>
    <w:rsid w:val="17F22ECF"/>
    <w:rsid w:val="17F81D2D"/>
    <w:rsid w:val="189F748E"/>
    <w:rsid w:val="18BE11AD"/>
    <w:rsid w:val="18D6085D"/>
    <w:rsid w:val="18F9F552"/>
    <w:rsid w:val="19030D4B"/>
    <w:rsid w:val="1950EB12"/>
    <w:rsid w:val="196FEE5A"/>
    <w:rsid w:val="19800F0F"/>
    <w:rsid w:val="1982B7F1"/>
    <w:rsid w:val="198DFF30"/>
    <w:rsid w:val="199A6FEE"/>
    <w:rsid w:val="19D47645"/>
    <w:rsid w:val="1A27E0CB"/>
    <w:rsid w:val="1A59E20E"/>
    <w:rsid w:val="1A66F8E3"/>
    <w:rsid w:val="1A739D54"/>
    <w:rsid w:val="1AC693B4"/>
    <w:rsid w:val="1AF1408A"/>
    <w:rsid w:val="1AFC755F"/>
    <w:rsid w:val="1B2329EB"/>
    <w:rsid w:val="1B2F2D0A"/>
    <w:rsid w:val="1B415503"/>
    <w:rsid w:val="1B612F68"/>
    <w:rsid w:val="1B66D5C4"/>
    <w:rsid w:val="1B84EA31"/>
    <w:rsid w:val="1B88BCD4"/>
    <w:rsid w:val="1B915513"/>
    <w:rsid w:val="1BC93422"/>
    <w:rsid w:val="1BE7AC1C"/>
    <w:rsid w:val="1C26C5E9"/>
    <w:rsid w:val="1C38FDDA"/>
    <w:rsid w:val="1C5088FC"/>
    <w:rsid w:val="1C6939EE"/>
    <w:rsid w:val="1C85716F"/>
    <w:rsid w:val="1CB6B3A7"/>
    <w:rsid w:val="1CF15498"/>
    <w:rsid w:val="1D2ECA33"/>
    <w:rsid w:val="1D52F4D1"/>
    <w:rsid w:val="1D8EBFC0"/>
    <w:rsid w:val="1DB07EE4"/>
    <w:rsid w:val="1DB10164"/>
    <w:rsid w:val="1DD788EB"/>
    <w:rsid w:val="1E1045CF"/>
    <w:rsid w:val="1E39B5BA"/>
    <w:rsid w:val="1E4EE208"/>
    <w:rsid w:val="1E540DCE"/>
    <w:rsid w:val="1E73B45A"/>
    <w:rsid w:val="1E837ED2"/>
    <w:rsid w:val="1E8E928B"/>
    <w:rsid w:val="1ECA9E9C"/>
    <w:rsid w:val="1EF79D57"/>
    <w:rsid w:val="1EFEB04A"/>
    <w:rsid w:val="1EFF5914"/>
    <w:rsid w:val="1F13DAC1"/>
    <w:rsid w:val="1F202038"/>
    <w:rsid w:val="1F396B1B"/>
    <w:rsid w:val="1F7A33DE"/>
    <w:rsid w:val="1F9BD3F7"/>
    <w:rsid w:val="1FA675D0"/>
    <w:rsid w:val="1FB1A014"/>
    <w:rsid w:val="1FBE4229"/>
    <w:rsid w:val="1FDDE391"/>
    <w:rsid w:val="20032F12"/>
    <w:rsid w:val="205EE911"/>
    <w:rsid w:val="20600B71"/>
    <w:rsid w:val="2074ACA1"/>
    <w:rsid w:val="2079AEDE"/>
    <w:rsid w:val="2093247E"/>
    <w:rsid w:val="20A5F5D6"/>
    <w:rsid w:val="20D1A5D3"/>
    <w:rsid w:val="21993492"/>
    <w:rsid w:val="21ACAB4C"/>
    <w:rsid w:val="21C7F9B5"/>
    <w:rsid w:val="22002186"/>
    <w:rsid w:val="220FEE60"/>
    <w:rsid w:val="2227BAEA"/>
    <w:rsid w:val="2233707C"/>
    <w:rsid w:val="22490C09"/>
    <w:rsid w:val="229CDB10"/>
    <w:rsid w:val="22C611EF"/>
    <w:rsid w:val="236B5503"/>
    <w:rsid w:val="237565A4"/>
    <w:rsid w:val="23D2216D"/>
    <w:rsid w:val="23E11032"/>
    <w:rsid w:val="23E35FB5"/>
    <w:rsid w:val="2414675D"/>
    <w:rsid w:val="24156A6A"/>
    <w:rsid w:val="241F46C9"/>
    <w:rsid w:val="24591054"/>
    <w:rsid w:val="2472F4AC"/>
    <w:rsid w:val="24AB6178"/>
    <w:rsid w:val="24BDFE10"/>
    <w:rsid w:val="24F26D78"/>
    <w:rsid w:val="250343A8"/>
    <w:rsid w:val="2552A50F"/>
    <w:rsid w:val="256DF1CE"/>
    <w:rsid w:val="258214DF"/>
    <w:rsid w:val="25913E3E"/>
    <w:rsid w:val="2597D733"/>
    <w:rsid w:val="2600C29F"/>
    <w:rsid w:val="269B6AD8"/>
    <w:rsid w:val="26AFD63C"/>
    <w:rsid w:val="26C795D7"/>
    <w:rsid w:val="2704BB39"/>
    <w:rsid w:val="27133572"/>
    <w:rsid w:val="27139071"/>
    <w:rsid w:val="2714BDBB"/>
    <w:rsid w:val="271E7FAA"/>
    <w:rsid w:val="2720CE8E"/>
    <w:rsid w:val="273E38CD"/>
    <w:rsid w:val="277AC992"/>
    <w:rsid w:val="278DBD7F"/>
    <w:rsid w:val="27A01867"/>
    <w:rsid w:val="27ADCAB3"/>
    <w:rsid w:val="27C080F9"/>
    <w:rsid w:val="27C93618"/>
    <w:rsid w:val="27CB60B5"/>
    <w:rsid w:val="27E7C5D5"/>
    <w:rsid w:val="27FAFDC9"/>
    <w:rsid w:val="283896A9"/>
    <w:rsid w:val="2862D5C1"/>
    <w:rsid w:val="286C69D9"/>
    <w:rsid w:val="2874D6C4"/>
    <w:rsid w:val="289ADF21"/>
    <w:rsid w:val="289F970E"/>
    <w:rsid w:val="28A19CBC"/>
    <w:rsid w:val="28A59290"/>
    <w:rsid w:val="28AC8629"/>
    <w:rsid w:val="28B299AD"/>
    <w:rsid w:val="28E67710"/>
    <w:rsid w:val="28F670CA"/>
    <w:rsid w:val="2961FC83"/>
    <w:rsid w:val="297579B7"/>
    <w:rsid w:val="29780E26"/>
    <w:rsid w:val="2983EC65"/>
    <w:rsid w:val="29C6A693"/>
    <w:rsid w:val="29DBA5AF"/>
    <w:rsid w:val="29F427E3"/>
    <w:rsid w:val="2A8EECF4"/>
    <w:rsid w:val="2A99E2D4"/>
    <w:rsid w:val="2AD1542D"/>
    <w:rsid w:val="2ADAFC57"/>
    <w:rsid w:val="2AE38B9B"/>
    <w:rsid w:val="2B3DED8B"/>
    <w:rsid w:val="2B6F655B"/>
    <w:rsid w:val="2B752664"/>
    <w:rsid w:val="2BCC132C"/>
    <w:rsid w:val="2C5259E5"/>
    <w:rsid w:val="2CF739AA"/>
    <w:rsid w:val="2D049FC7"/>
    <w:rsid w:val="2D109A58"/>
    <w:rsid w:val="2D32339A"/>
    <w:rsid w:val="2D447A1D"/>
    <w:rsid w:val="2D98C514"/>
    <w:rsid w:val="2D9B87F8"/>
    <w:rsid w:val="2DBC4CB0"/>
    <w:rsid w:val="2DEBD17E"/>
    <w:rsid w:val="2DEF882E"/>
    <w:rsid w:val="2E3812E8"/>
    <w:rsid w:val="2E3A27CB"/>
    <w:rsid w:val="2E68D3F2"/>
    <w:rsid w:val="2E6CC6A6"/>
    <w:rsid w:val="2ED75EEA"/>
    <w:rsid w:val="2EF9CBEF"/>
    <w:rsid w:val="2F378D66"/>
    <w:rsid w:val="2F7A93BA"/>
    <w:rsid w:val="2F8743E3"/>
    <w:rsid w:val="2FD4125C"/>
    <w:rsid w:val="300C0017"/>
    <w:rsid w:val="302E1355"/>
    <w:rsid w:val="3040E0A7"/>
    <w:rsid w:val="304FD8F6"/>
    <w:rsid w:val="306BBC05"/>
    <w:rsid w:val="30C344DF"/>
    <w:rsid w:val="30F83CE8"/>
    <w:rsid w:val="30FD41AD"/>
    <w:rsid w:val="310AE15B"/>
    <w:rsid w:val="310E5D7B"/>
    <w:rsid w:val="31422948"/>
    <w:rsid w:val="31429023"/>
    <w:rsid w:val="31679EE6"/>
    <w:rsid w:val="3179A406"/>
    <w:rsid w:val="318C9D9F"/>
    <w:rsid w:val="31A3E866"/>
    <w:rsid w:val="31C03A5D"/>
    <w:rsid w:val="32071241"/>
    <w:rsid w:val="322DCCDF"/>
    <w:rsid w:val="3266CFA1"/>
    <w:rsid w:val="3281684A"/>
    <w:rsid w:val="3293B9E2"/>
    <w:rsid w:val="329EE98A"/>
    <w:rsid w:val="32B03611"/>
    <w:rsid w:val="32FC4C0A"/>
    <w:rsid w:val="3317BB40"/>
    <w:rsid w:val="336F3C2B"/>
    <w:rsid w:val="33847380"/>
    <w:rsid w:val="338F5725"/>
    <w:rsid w:val="343CFF43"/>
    <w:rsid w:val="344E04DD"/>
    <w:rsid w:val="34587A76"/>
    <w:rsid w:val="34AA8821"/>
    <w:rsid w:val="34DC082A"/>
    <w:rsid w:val="34ECBD57"/>
    <w:rsid w:val="35071DB8"/>
    <w:rsid w:val="35195375"/>
    <w:rsid w:val="35627196"/>
    <w:rsid w:val="35841598"/>
    <w:rsid w:val="358907A7"/>
    <w:rsid w:val="35C91B98"/>
    <w:rsid w:val="35E738B6"/>
    <w:rsid w:val="36159A6B"/>
    <w:rsid w:val="36716B2B"/>
    <w:rsid w:val="36A86CD6"/>
    <w:rsid w:val="36BC824E"/>
    <w:rsid w:val="36CA2C81"/>
    <w:rsid w:val="36EAA656"/>
    <w:rsid w:val="36F9B61E"/>
    <w:rsid w:val="372E9755"/>
    <w:rsid w:val="37632EF6"/>
    <w:rsid w:val="37672B05"/>
    <w:rsid w:val="3798C4B7"/>
    <w:rsid w:val="37D4AC85"/>
    <w:rsid w:val="37D53965"/>
    <w:rsid w:val="37FB98FB"/>
    <w:rsid w:val="384555B9"/>
    <w:rsid w:val="387798C5"/>
    <w:rsid w:val="38A22337"/>
    <w:rsid w:val="38CBB46E"/>
    <w:rsid w:val="38E85E46"/>
    <w:rsid w:val="392528CB"/>
    <w:rsid w:val="397109C6"/>
    <w:rsid w:val="397D2531"/>
    <w:rsid w:val="3980621E"/>
    <w:rsid w:val="3988E604"/>
    <w:rsid w:val="39D2329F"/>
    <w:rsid w:val="39DC3D5D"/>
    <w:rsid w:val="39E1261A"/>
    <w:rsid w:val="39FFAB96"/>
    <w:rsid w:val="3A06272B"/>
    <w:rsid w:val="3A19F624"/>
    <w:rsid w:val="3A2080B0"/>
    <w:rsid w:val="3A24DA94"/>
    <w:rsid w:val="3A4EB45B"/>
    <w:rsid w:val="3A924250"/>
    <w:rsid w:val="3AA5E014"/>
    <w:rsid w:val="3AAC03E7"/>
    <w:rsid w:val="3AC63272"/>
    <w:rsid w:val="3AE6A09A"/>
    <w:rsid w:val="3B18F592"/>
    <w:rsid w:val="3B27C7A0"/>
    <w:rsid w:val="3B33567C"/>
    <w:rsid w:val="3B3D967C"/>
    <w:rsid w:val="3B411016"/>
    <w:rsid w:val="3B8F7ACD"/>
    <w:rsid w:val="3BA268CB"/>
    <w:rsid w:val="3BA8E093"/>
    <w:rsid w:val="3BDEBDE9"/>
    <w:rsid w:val="3BE38ED9"/>
    <w:rsid w:val="3C1DFDF4"/>
    <w:rsid w:val="3C1F6790"/>
    <w:rsid w:val="3C211AB7"/>
    <w:rsid w:val="3C23750D"/>
    <w:rsid w:val="3C479263"/>
    <w:rsid w:val="3C53C485"/>
    <w:rsid w:val="3C8831D1"/>
    <w:rsid w:val="3C953983"/>
    <w:rsid w:val="3CFA9E56"/>
    <w:rsid w:val="3D0D9C9F"/>
    <w:rsid w:val="3D3038BE"/>
    <w:rsid w:val="3D422043"/>
    <w:rsid w:val="3D92629C"/>
    <w:rsid w:val="3D993DD1"/>
    <w:rsid w:val="3D9F37DD"/>
    <w:rsid w:val="3DEFF905"/>
    <w:rsid w:val="3DF183BF"/>
    <w:rsid w:val="3DFF83FA"/>
    <w:rsid w:val="3E195B54"/>
    <w:rsid w:val="3E4B914D"/>
    <w:rsid w:val="3E9E38B1"/>
    <w:rsid w:val="3EB62A39"/>
    <w:rsid w:val="3EB9EBAF"/>
    <w:rsid w:val="3EF4EDF2"/>
    <w:rsid w:val="3F0B1F11"/>
    <w:rsid w:val="3F15C627"/>
    <w:rsid w:val="3F2481E2"/>
    <w:rsid w:val="3F5D50D6"/>
    <w:rsid w:val="3F6E6A47"/>
    <w:rsid w:val="3F7F829C"/>
    <w:rsid w:val="3F8BBF2F"/>
    <w:rsid w:val="3FFD2B3F"/>
    <w:rsid w:val="4005D454"/>
    <w:rsid w:val="400650F2"/>
    <w:rsid w:val="4050679E"/>
    <w:rsid w:val="40860030"/>
    <w:rsid w:val="40A2AC4F"/>
    <w:rsid w:val="40B0D71C"/>
    <w:rsid w:val="40C47C2D"/>
    <w:rsid w:val="40CEB5C5"/>
    <w:rsid w:val="40D5799B"/>
    <w:rsid w:val="40EB83A0"/>
    <w:rsid w:val="40F94BBE"/>
    <w:rsid w:val="4143EB0D"/>
    <w:rsid w:val="419AB30A"/>
    <w:rsid w:val="4201D03E"/>
    <w:rsid w:val="42064D6B"/>
    <w:rsid w:val="42145509"/>
    <w:rsid w:val="4254579F"/>
    <w:rsid w:val="426A8626"/>
    <w:rsid w:val="42722D74"/>
    <w:rsid w:val="4273C7FD"/>
    <w:rsid w:val="429108B6"/>
    <w:rsid w:val="4294A6C6"/>
    <w:rsid w:val="4296E395"/>
    <w:rsid w:val="429CEF8E"/>
    <w:rsid w:val="42C3C8AF"/>
    <w:rsid w:val="42F9DFEA"/>
    <w:rsid w:val="43030C08"/>
    <w:rsid w:val="43156318"/>
    <w:rsid w:val="43435FBB"/>
    <w:rsid w:val="439BA861"/>
    <w:rsid w:val="43A2F2DC"/>
    <w:rsid w:val="43B132A4"/>
    <w:rsid w:val="43C30A61"/>
    <w:rsid w:val="43FCD9E3"/>
    <w:rsid w:val="445ED66A"/>
    <w:rsid w:val="4461E2ED"/>
    <w:rsid w:val="446F5CF6"/>
    <w:rsid w:val="44BB4CE8"/>
    <w:rsid w:val="44D3208F"/>
    <w:rsid w:val="44E718C7"/>
    <w:rsid w:val="450E7C2A"/>
    <w:rsid w:val="45179EAE"/>
    <w:rsid w:val="451AA734"/>
    <w:rsid w:val="4546A920"/>
    <w:rsid w:val="45AED4A0"/>
    <w:rsid w:val="45C5B449"/>
    <w:rsid w:val="45E96BF4"/>
    <w:rsid w:val="4602BA02"/>
    <w:rsid w:val="460BD3B8"/>
    <w:rsid w:val="4612BE11"/>
    <w:rsid w:val="46D4298B"/>
    <w:rsid w:val="472A3FFC"/>
    <w:rsid w:val="4775233E"/>
    <w:rsid w:val="477EC2F2"/>
    <w:rsid w:val="4789563D"/>
    <w:rsid w:val="47B92085"/>
    <w:rsid w:val="47F293DA"/>
    <w:rsid w:val="48089499"/>
    <w:rsid w:val="4810A459"/>
    <w:rsid w:val="482A06DE"/>
    <w:rsid w:val="487B9282"/>
    <w:rsid w:val="4893F527"/>
    <w:rsid w:val="48A8E62F"/>
    <w:rsid w:val="48FB7595"/>
    <w:rsid w:val="4903C483"/>
    <w:rsid w:val="491D10A7"/>
    <w:rsid w:val="4980E80A"/>
    <w:rsid w:val="498E8E36"/>
    <w:rsid w:val="49A0DE26"/>
    <w:rsid w:val="49A940F6"/>
    <w:rsid w:val="49FFE0B0"/>
    <w:rsid w:val="4A2EC617"/>
    <w:rsid w:val="4A6A7F27"/>
    <w:rsid w:val="4A6DC72E"/>
    <w:rsid w:val="4AB0AF71"/>
    <w:rsid w:val="4AB81976"/>
    <w:rsid w:val="4AB8E108"/>
    <w:rsid w:val="4AD0B943"/>
    <w:rsid w:val="4B2A5E97"/>
    <w:rsid w:val="4B2F60D4"/>
    <w:rsid w:val="4B39037D"/>
    <w:rsid w:val="4B479206"/>
    <w:rsid w:val="4B94DC64"/>
    <w:rsid w:val="4B99C2C9"/>
    <w:rsid w:val="4BD906B9"/>
    <w:rsid w:val="4BE05A92"/>
    <w:rsid w:val="4BE90C87"/>
    <w:rsid w:val="4C2FF328"/>
    <w:rsid w:val="4C34C20C"/>
    <w:rsid w:val="4C44DD47"/>
    <w:rsid w:val="4C5BA440"/>
    <w:rsid w:val="4CAE5879"/>
    <w:rsid w:val="4CCA5807"/>
    <w:rsid w:val="4D227E3F"/>
    <w:rsid w:val="4D29624A"/>
    <w:rsid w:val="4D30ACC5"/>
    <w:rsid w:val="4D316DA9"/>
    <w:rsid w:val="4D5F1B3E"/>
    <w:rsid w:val="4D68DF91"/>
    <w:rsid w:val="4D8ACF88"/>
    <w:rsid w:val="4D9BBC5C"/>
    <w:rsid w:val="4DB42442"/>
    <w:rsid w:val="4DD57470"/>
    <w:rsid w:val="4DE0ADA8"/>
    <w:rsid w:val="4DED8DDC"/>
    <w:rsid w:val="4DFD16DF"/>
    <w:rsid w:val="4E0EACA8"/>
    <w:rsid w:val="4E72B06E"/>
    <w:rsid w:val="4E818323"/>
    <w:rsid w:val="4E84EA37"/>
    <w:rsid w:val="4ED55D66"/>
    <w:rsid w:val="4EF01B1C"/>
    <w:rsid w:val="4F353949"/>
    <w:rsid w:val="4F8C522B"/>
    <w:rsid w:val="4FA4846A"/>
    <w:rsid w:val="4FA5559D"/>
    <w:rsid w:val="4FB08F74"/>
    <w:rsid w:val="5022118D"/>
    <w:rsid w:val="506026FA"/>
    <w:rsid w:val="5085294F"/>
    <w:rsid w:val="5094D75E"/>
    <w:rsid w:val="509C003A"/>
    <w:rsid w:val="50F4E872"/>
    <w:rsid w:val="51064868"/>
    <w:rsid w:val="5128228C"/>
    <w:rsid w:val="513B0702"/>
    <w:rsid w:val="514BE932"/>
    <w:rsid w:val="51511CCE"/>
    <w:rsid w:val="51BBEAE2"/>
    <w:rsid w:val="51D8141B"/>
    <w:rsid w:val="5213E7AB"/>
    <w:rsid w:val="52174B15"/>
    <w:rsid w:val="52409B6C"/>
    <w:rsid w:val="529C489E"/>
    <w:rsid w:val="52F96D41"/>
    <w:rsid w:val="530C2628"/>
    <w:rsid w:val="534D3FEE"/>
    <w:rsid w:val="536DFF83"/>
    <w:rsid w:val="5387BEBC"/>
    <w:rsid w:val="538914A3"/>
    <w:rsid w:val="538D4B8C"/>
    <w:rsid w:val="5390584A"/>
    <w:rsid w:val="539A9C0C"/>
    <w:rsid w:val="53CB959D"/>
    <w:rsid w:val="53D5923B"/>
    <w:rsid w:val="53D7E74A"/>
    <w:rsid w:val="5425AFA6"/>
    <w:rsid w:val="542EB5C0"/>
    <w:rsid w:val="545293FF"/>
    <w:rsid w:val="547B9091"/>
    <w:rsid w:val="547C78B3"/>
    <w:rsid w:val="54AB19C6"/>
    <w:rsid w:val="54D1BE7C"/>
    <w:rsid w:val="54FD9FE4"/>
    <w:rsid w:val="5504C767"/>
    <w:rsid w:val="550F1D65"/>
    <w:rsid w:val="55366C6D"/>
    <w:rsid w:val="553A5DE4"/>
    <w:rsid w:val="55D054F2"/>
    <w:rsid w:val="55DA7724"/>
    <w:rsid w:val="55F95F3B"/>
    <w:rsid w:val="5614426D"/>
    <w:rsid w:val="565B418E"/>
    <w:rsid w:val="56D23CCE"/>
    <w:rsid w:val="56D4CDA8"/>
    <w:rsid w:val="5716E098"/>
    <w:rsid w:val="571DA6F3"/>
    <w:rsid w:val="573FBE4E"/>
    <w:rsid w:val="5768B651"/>
    <w:rsid w:val="57710783"/>
    <w:rsid w:val="5777B9E8"/>
    <w:rsid w:val="57832871"/>
    <w:rsid w:val="57AF16AF"/>
    <w:rsid w:val="57BB11D4"/>
    <w:rsid w:val="57F0F108"/>
    <w:rsid w:val="57F1378D"/>
    <w:rsid w:val="58107259"/>
    <w:rsid w:val="58122EF0"/>
    <w:rsid w:val="5826C823"/>
    <w:rsid w:val="582EB5A9"/>
    <w:rsid w:val="58993280"/>
    <w:rsid w:val="58B43898"/>
    <w:rsid w:val="58DB8EAF"/>
    <w:rsid w:val="58E57473"/>
    <w:rsid w:val="597D3D38"/>
    <w:rsid w:val="59C29884"/>
    <w:rsid w:val="59D353A9"/>
    <w:rsid w:val="5A2DEF85"/>
    <w:rsid w:val="5A5328FE"/>
    <w:rsid w:val="5AD013D9"/>
    <w:rsid w:val="5AD41AD9"/>
    <w:rsid w:val="5AE80844"/>
    <w:rsid w:val="5AFC41C2"/>
    <w:rsid w:val="5B3FC322"/>
    <w:rsid w:val="5B482718"/>
    <w:rsid w:val="5B6A22A1"/>
    <w:rsid w:val="5BBE4F80"/>
    <w:rsid w:val="5BCCF00F"/>
    <w:rsid w:val="5C1D1535"/>
    <w:rsid w:val="5C266E19"/>
    <w:rsid w:val="5C7F57CE"/>
    <w:rsid w:val="5CBFCA87"/>
    <w:rsid w:val="5CDB5640"/>
    <w:rsid w:val="5CE080A7"/>
    <w:rsid w:val="5CE3F779"/>
    <w:rsid w:val="5CEC9538"/>
    <w:rsid w:val="5D103645"/>
    <w:rsid w:val="5D12976F"/>
    <w:rsid w:val="5D34FCD2"/>
    <w:rsid w:val="5D369D6A"/>
    <w:rsid w:val="5D417E52"/>
    <w:rsid w:val="5D6CA3A3"/>
    <w:rsid w:val="5D76464C"/>
    <w:rsid w:val="5D99F2A3"/>
    <w:rsid w:val="5DB8E596"/>
    <w:rsid w:val="5DD8A450"/>
    <w:rsid w:val="5DE58909"/>
    <w:rsid w:val="5DF56ABD"/>
    <w:rsid w:val="5E167802"/>
    <w:rsid w:val="5E1B282F"/>
    <w:rsid w:val="5E3ABCEE"/>
    <w:rsid w:val="5E582011"/>
    <w:rsid w:val="5E8FEB9C"/>
    <w:rsid w:val="5EC15206"/>
    <w:rsid w:val="5EC817CD"/>
    <w:rsid w:val="5EDD4EB3"/>
    <w:rsid w:val="5EFD9A4E"/>
    <w:rsid w:val="5F06FD9C"/>
    <w:rsid w:val="5F1181A9"/>
    <w:rsid w:val="5F677916"/>
    <w:rsid w:val="5F7474B1"/>
    <w:rsid w:val="5F91CA88"/>
    <w:rsid w:val="5FB0240D"/>
    <w:rsid w:val="5FB5F10B"/>
    <w:rsid w:val="5FC24AF4"/>
    <w:rsid w:val="5FE1B4C2"/>
    <w:rsid w:val="6039C78E"/>
    <w:rsid w:val="6045E6AD"/>
    <w:rsid w:val="606ED878"/>
    <w:rsid w:val="608D558B"/>
    <w:rsid w:val="60AAB8A6"/>
    <w:rsid w:val="60CD578E"/>
    <w:rsid w:val="60E56A61"/>
    <w:rsid w:val="61152FEB"/>
    <w:rsid w:val="611D29CB"/>
    <w:rsid w:val="613AB785"/>
    <w:rsid w:val="6151C16C"/>
    <w:rsid w:val="61D8ACAE"/>
    <w:rsid w:val="61DA90AA"/>
    <w:rsid w:val="62004F1D"/>
    <w:rsid w:val="625069AA"/>
    <w:rsid w:val="625C2BCE"/>
    <w:rsid w:val="6275F0E3"/>
    <w:rsid w:val="62A758EC"/>
    <w:rsid w:val="62B6456B"/>
    <w:rsid w:val="62BFA0D5"/>
    <w:rsid w:val="62ED91CD"/>
    <w:rsid w:val="6332BDF3"/>
    <w:rsid w:val="63434E72"/>
    <w:rsid w:val="634ABB86"/>
    <w:rsid w:val="6382DC33"/>
    <w:rsid w:val="63B8AD5C"/>
    <w:rsid w:val="63DBE527"/>
    <w:rsid w:val="64721F0D"/>
    <w:rsid w:val="64B0E446"/>
    <w:rsid w:val="64DACFF5"/>
    <w:rsid w:val="64FD6319"/>
    <w:rsid w:val="650D38B1"/>
    <w:rsid w:val="65485017"/>
    <w:rsid w:val="6582D39B"/>
    <w:rsid w:val="65C7017A"/>
    <w:rsid w:val="65CDDA82"/>
    <w:rsid w:val="65E27410"/>
    <w:rsid w:val="65E29615"/>
    <w:rsid w:val="65EF8447"/>
    <w:rsid w:val="6629F5B5"/>
    <w:rsid w:val="6639BCE0"/>
    <w:rsid w:val="664B2621"/>
    <w:rsid w:val="665F92EB"/>
    <w:rsid w:val="667EC771"/>
    <w:rsid w:val="66908567"/>
    <w:rsid w:val="66A722BF"/>
    <w:rsid w:val="66A86D6A"/>
    <w:rsid w:val="66F04E1E"/>
    <w:rsid w:val="66F23CF7"/>
    <w:rsid w:val="671180DF"/>
    <w:rsid w:val="679F94C3"/>
    <w:rsid w:val="67C9A5C7"/>
    <w:rsid w:val="67D2F413"/>
    <w:rsid w:val="6843221C"/>
    <w:rsid w:val="6844D973"/>
    <w:rsid w:val="68529786"/>
    <w:rsid w:val="6870526F"/>
    <w:rsid w:val="68BCD142"/>
    <w:rsid w:val="68BF1256"/>
    <w:rsid w:val="68D35E56"/>
    <w:rsid w:val="68E412CF"/>
    <w:rsid w:val="68FEA23C"/>
    <w:rsid w:val="69302936"/>
    <w:rsid w:val="6934EE93"/>
    <w:rsid w:val="6954967A"/>
    <w:rsid w:val="695DDAD6"/>
    <w:rsid w:val="6963CEF7"/>
    <w:rsid w:val="69A6E142"/>
    <w:rsid w:val="6A4E6B8D"/>
    <w:rsid w:val="6A800F7F"/>
    <w:rsid w:val="6A841788"/>
    <w:rsid w:val="6A900920"/>
    <w:rsid w:val="6A9A729D"/>
    <w:rsid w:val="6AC6B995"/>
    <w:rsid w:val="6B244AD9"/>
    <w:rsid w:val="6B48D238"/>
    <w:rsid w:val="6B60BEC9"/>
    <w:rsid w:val="6B6DD3FD"/>
    <w:rsid w:val="6B7C7A35"/>
    <w:rsid w:val="6BA69AD5"/>
    <w:rsid w:val="6BBBEC72"/>
    <w:rsid w:val="6BCC4D69"/>
    <w:rsid w:val="6BD7A1A2"/>
    <w:rsid w:val="6BDFD394"/>
    <w:rsid w:val="6BE35565"/>
    <w:rsid w:val="6BF3DA8C"/>
    <w:rsid w:val="6BFA347B"/>
    <w:rsid w:val="6C29BBDA"/>
    <w:rsid w:val="6C3C0341"/>
    <w:rsid w:val="6C41F72D"/>
    <w:rsid w:val="6C531EF7"/>
    <w:rsid w:val="6C8BF17B"/>
    <w:rsid w:val="6C8ECA29"/>
    <w:rsid w:val="6C8FF4C8"/>
    <w:rsid w:val="6CA1E9F5"/>
    <w:rsid w:val="6CC452F0"/>
    <w:rsid w:val="6CC73CB5"/>
    <w:rsid w:val="6CE207EC"/>
    <w:rsid w:val="6CFA34FF"/>
    <w:rsid w:val="6D0DD395"/>
    <w:rsid w:val="6D1D5508"/>
    <w:rsid w:val="6D55B588"/>
    <w:rsid w:val="6D59F5E6"/>
    <w:rsid w:val="6DB718C9"/>
    <w:rsid w:val="6DFE0C2B"/>
    <w:rsid w:val="6DFE5A57"/>
    <w:rsid w:val="6E09512A"/>
    <w:rsid w:val="6E4106A7"/>
    <w:rsid w:val="6ECF78FB"/>
    <w:rsid w:val="6EFB6003"/>
    <w:rsid w:val="6F06B528"/>
    <w:rsid w:val="6F25836C"/>
    <w:rsid w:val="6F2C46BA"/>
    <w:rsid w:val="6F75FE8C"/>
    <w:rsid w:val="6F9F6ABA"/>
    <w:rsid w:val="6FCFDBB8"/>
    <w:rsid w:val="6FD0198D"/>
    <w:rsid w:val="70140D43"/>
    <w:rsid w:val="7032738A"/>
    <w:rsid w:val="705A899A"/>
    <w:rsid w:val="705E820D"/>
    <w:rsid w:val="70721608"/>
    <w:rsid w:val="70AF5242"/>
    <w:rsid w:val="70D78A67"/>
    <w:rsid w:val="712DD421"/>
    <w:rsid w:val="714D3F40"/>
    <w:rsid w:val="716F4E85"/>
    <w:rsid w:val="716FD2BC"/>
    <w:rsid w:val="7182B46B"/>
    <w:rsid w:val="71E7A9BA"/>
    <w:rsid w:val="722C7F5B"/>
    <w:rsid w:val="723B5DD0"/>
    <w:rsid w:val="726002A7"/>
    <w:rsid w:val="727A245D"/>
    <w:rsid w:val="72830208"/>
    <w:rsid w:val="72B93A16"/>
    <w:rsid w:val="72BC3C56"/>
    <w:rsid w:val="72D465C8"/>
    <w:rsid w:val="72E1AD42"/>
    <w:rsid w:val="7308B66E"/>
    <w:rsid w:val="731ED632"/>
    <w:rsid w:val="736BCDE8"/>
    <w:rsid w:val="737D1519"/>
    <w:rsid w:val="7395304F"/>
    <w:rsid w:val="73B84CBB"/>
    <w:rsid w:val="73E0706D"/>
    <w:rsid w:val="7426DDB5"/>
    <w:rsid w:val="743F40CC"/>
    <w:rsid w:val="745B4555"/>
    <w:rsid w:val="745E30DC"/>
    <w:rsid w:val="74703F94"/>
    <w:rsid w:val="74A6785F"/>
    <w:rsid w:val="752167FA"/>
    <w:rsid w:val="7526919D"/>
    <w:rsid w:val="753E6622"/>
    <w:rsid w:val="7595C6D8"/>
    <w:rsid w:val="75B68C28"/>
    <w:rsid w:val="75C2CAB1"/>
    <w:rsid w:val="76024633"/>
    <w:rsid w:val="7604745B"/>
    <w:rsid w:val="7620AD02"/>
    <w:rsid w:val="763E2C21"/>
    <w:rsid w:val="769F55F5"/>
    <w:rsid w:val="76ECD7A7"/>
    <w:rsid w:val="76EEF7D9"/>
    <w:rsid w:val="76FA8F3D"/>
    <w:rsid w:val="770671E8"/>
    <w:rsid w:val="771584F2"/>
    <w:rsid w:val="7734304E"/>
    <w:rsid w:val="775563CB"/>
    <w:rsid w:val="7780E32B"/>
    <w:rsid w:val="7786A891"/>
    <w:rsid w:val="7789CA9C"/>
    <w:rsid w:val="77B1E3ED"/>
    <w:rsid w:val="77E7B717"/>
    <w:rsid w:val="78044449"/>
    <w:rsid w:val="780774D6"/>
    <w:rsid w:val="7850863C"/>
    <w:rsid w:val="7859DF20"/>
    <w:rsid w:val="7867ABAD"/>
    <w:rsid w:val="78A04562"/>
    <w:rsid w:val="78C5A694"/>
    <w:rsid w:val="78D7F8DF"/>
    <w:rsid w:val="78DDABC1"/>
    <w:rsid w:val="790A744B"/>
    <w:rsid w:val="790DC8CE"/>
    <w:rsid w:val="79395AF2"/>
    <w:rsid w:val="7961AA09"/>
    <w:rsid w:val="79688572"/>
    <w:rsid w:val="796C4CC1"/>
    <w:rsid w:val="7990E8D2"/>
    <w:rsid w:val="79DCAD9B"/>
    <w:rsid w:val="7A06DDFE"/>
    <w:rsid w:val="7A0AE4A5"/>
    <w:rsid w:val="7A1F40B5"/>
    <w:rsid w:val="7A1FCFBF"/>
    <w:rsid w:val="7A2DFD5E"/>
    <w:rsid w:val="7A41499D"/>
    <w:rsid w:val="7A652C0B"/>
    <w:rsid w:val="7ABBBE3F"/>
    <w:rsid w:val="7B38AD93"/>
    <w:rsid w:val="7B3BE50B"/>
    <w:rsid w:val="7B673792"/>
    <w:rsid w:val="7B791574"/>
    <w:rsid w:val="7B86BBA0"/>
    <w:rsid w:val="7B8B6026"/>
    <w:rsid w:val="7B99D04D"/>
    <w:rsid w:val="7BFCC8B1"/>
    <w:rsid w:val="7C09D4EA"/>
    <w:rsid w:val="7C17634A"/>
    <w:rsid w:val="7C7AE46E"/>
    <w:rsid w:val="7C7DEDC2"/>
    <w:rsid w:val="7C874366"/>
    <w:rsid w:val="7C8B7F33"/>
    <w:rsid w:val="7CCE65E7"/>
    <w:rsid w:val="7CFD3C6E"/>
    <w:rsid w:val="7D0963A4"/>
    <w:rsid w:val="7D0B6FED"/>
    <w:rsid w:val="7D484271"/>
    <w:rsid w:val="7DCDA235"/>
    <w:rsid w:val="7DE69C43"/>
    <w:rsid w:val="7DF05451"/>
    <w:rsid w:val="7E242BC2"/>
    <w:rsid w:val="7E380EC2"/>
    <w:rsid w:val="7E4A0FEF"/>
    <w:rsid w:val="7EBFC7C0"/>
    <w:rsid w:val="7ECC7468"/>
    <w:rsid w:val="7EF458B9"/>
    <w:rsid w:val="7F2D2987"/>
    <w:rsid w:val="7F314287"/>
    <w:rsid w:val="7F4C5E4B"/>
    <w:rsid w:val="7F7C6F5C"/>
    <w:rsid w:val="7F8C92CA"/>
    <w:rsid w:val="7FA4D957"/>
    <w:rsid w:val="7FB15BA9"/>
    <w:rsid w:val="7FB2E8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1872C7"/>
  <w15:chartTrackingRefBased/>
  <w15:docId w15:val="{DC0A6E8D-D895-49FE-8DAD-F6D1E384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21"/>
  </w:style>
  <w:style w:type="paragraph" w:styleId="Heading1">
    <w:name w:val="heading 1"/>
    <w:basedOn w:val="Normal"/>
    <w:next w:val="Normal"/>
    <w:link w:val="Heading1Char"/>
    <w:uiPriority w:val="9"/>
    <w:qFormat/>
    <w:rsid w:val="009F7A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BodyText"/>
    <w:next w:val="Normal"/>
    <w:link w:val="Heading2Char"/>
    <w:uiPriority w:val="5"/>
    <w:qFormat/>
    <w:rsid w:val="003F2B6B"/>
    <w:pPr>
      <w:spacing w:after="0" w:line="300" w:lineRule="exact"/>
      <w:outlineLvl w:val="1"/>
    </w:pPr>
    <w:rPr>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3F2B6B"/>
    <w:rPr>
      <w:b/>
      <w:spacing w:val="-4"/>
      <w:sz w:val="24"/>
    </w:rPr>
  </w:style>
  <w:style w:type="paragraph" w:styleId="BodyText">
    <w:name w:val="Body Text"/>
    <w:basedOn w:val="Normal"/>
    <w:link w:val="BodyTextChar"/>
    <w:uiPriority w:val="99"/>
    <w:semiHidden/>
    <w:unhideWhenUsed/>
    <w:rsid w:val="003F2B6B"/>
    <w:pPr>
      <w:spacing w:after="120"/>
    </w:pPr>
  </w:style>
  <w:style w:type="character" w:customStyle="1" w:styleId="BodyTextChar">
    <w:name w:val="Body Text Char"/>
    <w:basedOn w:val="DefaultParagraphFont"/>
    <w:link w:val="BodyText"/>
    <w:uiPriority w:val="99"/>
    <w:semiHidden/>
    <w:rsid w:val="003F2B6B"/>
  </w:style>
  <w:style w:type="paragraph" w:styleId="Header">
    <w:name w:val="header"/>
    <w:basedOn w:val="Normal"/>
    <w:link w:val="HeaderChar"/>
    <w:uiPriority w:val="99"/>
    <w:unhideWhenUsed/>
    <w:rsid w:val="00F90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70"/>
  </w:style>
  <w:style w:type="paragraph" w:styleId="Footer">
    <w:name w:val="footer"/>
    <w:basedOn w:val="Normal"/>
    <w:link w:val="FooterChar"/>
    <w:uiPriority w:val="99"/>
    <w:unhideWhenUsed/>
    <w:rsid w:val="00F90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70"/>
  </w:style>
  <w:style w:type="paragraph" w:styleId="ListParagraph">
    <w:name w:val="List Paragraph"/>
    <w:basedOn w:val="Normal"/>
    <w:uiPriority w:val="34"/>
    <w:qFormat/>
    <w:rsid w:val="00C577D2"/>
    <w:pPr>
      <w:spacing w:after="160" w:line="259" w:lineRule="auto"/>
      <w:ind w:left="720"/>
      <w:contextualSpacing/>
    </w:pPr>
  </w:style>
  <w:style w:type="paragraph" w:styleId="NormalWeb">
    <w:name w:val="Normal (Web)"/>
    <w:basedOn w:val="Normal"/>
    <w:uiPriority w:val="99"/>
    <w:unhideWhenUsed/>
    <w:rsid w:val="00C577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577D2"/>
    <w:rPr>
      <w:sz w:val="16"/>
      <w:szCs w:val="16"/>
    </w:rPr>
  </w:style>
  <w:style w:type="paragraph" w:styleId="CommentText">
    <w:name w:val="annotation text"/>
    <w:basedOn w:val="Normal"/>
    <w:link w:val="CommentTextChar"/>
    <w:uiPriority w:val="99"/>
    <w:semiHidden/>
    <w:unhideWhenUsed/>
    <w:rsid w:val="00C577D2"/>
    <w:pPr>
      <w:spacing w:after="160"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C577D2"/>
    <w:rPr>
      <w:rFonts w:ascii="Calibri" w:hAnsi="Calibri"/>
      <w:sz w:val="20"/>
      <w:szCs w:val="20"/>
    </w:rPr>
  </w:style>
  <w:style w:type="character" w:styleId="Hyperlink">
    <w:name w:val="Hyperlink"/>
    <w:basedOn w:val="DefaultParagraphFont"/>
    <w:uiPriority w:val="99"/>
    <w:unhideWhenUsed/>
    <w:rsid w:val="00C577D2"/>
    <w:rPr>
      <w:color w:val="0000FF" w:themeColor="hyperlink"/>
      <w:u w:val="single"/>
    </w:rPr>
  </w:style>
  <w:style w:type="character" w:styleId="UnresolvedMention">
    <w:name w:val="Unresolved Mention"/>
    <w:basedOn w:val="DefaultParagraphFont"/>
    <w:uiPriority w:val="99"/>
    <w:unhideWhenUsed/>
    <w:rsid w:val="00C577D2"/>
    <w:rPr>
      <w:color w:val="605E5C"/>
      <w:shd w:val="clear" w:color="auto" w:fill="E1DFDD"/>
    </w:rPr>
  </w:style>
  <w:style w:type="paragraph" w:styleId="Caption">
    <w:name w:val="caption"/>
    <w:basedOn w:val="Normal"/>
    <w:next w:val="Normal"/>
    <w:uiPriority w:val="35"/>
    <w:unhideWhenUsed/>
    <w:qFormat/>
    <w:rsid w:val="00C577D2"/>
    <w:pPr>
      <w:spacing w:line="240" w:lineRule="auto"/>
    </w:pPr>
    <w:rPr>
      <w:i/>
      <w:iCs/>
      <w:color w:val="1F497D" w:themeColor="text2"/>
      <w:sz w:val="18"/>
      <w:szCs w:val="18"/>
    </w:rPr>
  </w:style>
  <w:style w:type="character" w:customStyle="1" w:styleId="Heading1Char">
    <w:name w:val="Heading 1 Char"/>
    <w:basedOn w:val="DefaultParagraphFont"/>
    <w:link w:val="Heading1"/>
    <w:uiPriority w:val="9"/>
    <w:rsid w:val="009F7A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90189"/>
    <w:pPr>
      <w:spacing w:line="259" w:lineRule="auto"/>
      <w:outlineLvl w:val="9"/>
    </w:pPr>
    <w:rPr>
      <w:lang w:val="en-US"/>
    </w:rPr>
  </w:style>
  <w:style w:type="paragraph" w:styleId="TOC1">
    <w:name w:val="toc 1"/>
    <w:basedOn w:val="Normal"/>
    <w:next w:val="Normal"/>
    <w:autoRedefine/>
    <w:uiPriority w:val="39"/>
    <w:unhideWhenUsed/>
    <w:rsid w:val="002950F1"/>
    <w:pPr>
      <w:tabs>
        <w:tab w:val="right" w:leader="dot" w:pos="10456"/>
      </w:tabs>
      <w:spacing w:after="100"/>
    </w:pPr>
    <w:rPr>
      <w:rFonts w:ascii="Arial" w:hAnsi="Arial" w:cs="Arial"/>
      <w:b/>
      <w:bCs/>
      <w:noProof/>
      <w:color w:val="0000BF" w:themeColor="hyperlink" w:themeShade="BF"/>
    </w:rPr>
  </w:style>
  <w:style w:type="paragraph" w:styleId="NoSpacing">
    <w:name w:val="No Spacing"/>
    <w:link w:val="NoSpacingChar"/>
    <w:uiPriority w:val="1"/>
    <w:qFormat/>
    <w:rsid w:val="0056762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7622"/>
    <w:rPr>
      <w:rFonts w:eastAsiaTheme="minorEastAsia"/>
      <w:lang w:val="en-US"/>
    </w:rPr>
  </w:style>
  <w:style w:type="paragraph" w:styleId="CommentSubject">
    <w:name w:val="annotation subject"/>
    <w:basedOn w:val="CommentText"/>
    <w:next w:val="CommentText"/>
    <w:link w:val="CommentSubjectChar"/>
    <w:uiPriority w:val="99"/>
    <w:semiHidden/>
    <w:unhideWhenUsed/>
    <w:rsid w:val="00744DCA"/>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744DCA"/>
    <w:rPr>
      <w:rFonts w:ascii="Calibri" w:hAnsi="Calibri"/>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5">
    <w:name w:val="Plain Table 5"/>
    <w:basedOn w:val="TableNormal"/>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2">
    <w:name w:val="toc 2"/>
    <w:basedOn w:val="Normal"/>
    <w:next w:val="Normal"/>
    <w:autoRedefine/>
    <w:uiPriority w:val="39"/>
    <w:unhideWhenUsed/>
    <w:rsid w:val="00D158C6"/>
    <w:pPr>
      <w:tabs>
        <w:tab w:val="right" w:leader="dot" w:pos="10456"/>
      </w:tabs>
      <w:spacing w:after="100"/>
    </w:pPr>
    <w:rPr>
      <w:rFonts w:ascii="Arial" w:hAnsi="Arial" w:cs="Arial"/>
      <w:noProof/>
    </w:rPr>
  </w:style>
  <w:style w:type="paragraph" w:styleId="FootnoteText">
    <w:name w:val="footnote text"/>
    <w:basedOn w:val="Normal"/>
    <w:link w:val="FootnoteTextChar"/>
    <w:uiPriority w:val="99"/>
    <w:semiHidden/>
    <w:unhideWhenUsed/>
    <w:rsid w:val="00073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C90"/>
    <w:rPr>
      <w:sz w:val="20"/>
      <w:szCs w:val="20"/>
    </w:rPr>
  </w:style>
  <w:style w:type="character" w:styleId="FootnoteReference">
    <w:name w:val="footnote reference"/>
    <w:basedOn w:val="DefaultParagraphFont"/>
    <w:uiPriority w:val="99"/>
    <w:semiHidden/>
    <w:unhideWhenUsed/>
    <w:rsid w:val="00073C90"/>
    <w:rPr>
      <w:vertAlign w:val="superscript"/>
    </w:rPr>
  </w:style>
  <w:style w:type="character" w:styleId="FollowedHyperlink">
    <w:name w:val="FollowedHyperlink"/>
    <w:basedOn w:val="DefaultParagraphFont"/>
    <w:uiPriority w:val="99"/>
    <w:semiHidden/>
    <w:unhideWhenUsed/>
    <w:rsid w:val="00E06BCC"/>
    <w:rPr>
      <w:color w:val="800080" w:themeColor="followedHyperlink"/>
      <w:u w:val="single"/>
    </w:rPr>
  </w:style>
  <w:style w:type="paragraph" w:styleId="Title">
    <w:name w:val="Title"/>
    <w:basedOn w:val="Normal"/>
    <w:link w:val="TitleChar"/>
    <w:uiPriority w:val="10"/>
    <w:qFormat/>
    <w:rsid w:val="00FE5BA1"/>
    <w:pPr>
      <w:widowControl w:val="0"/>
      <w:autoSpaceDE w:val="0"/>
      <w:autoSpaceDN w:val="0"/>
      <w:spacing w:before="181" w:after="0" w:line="240" w:lineRule="auto"/>
      <w:ind w:left="1440"/>
    </w:pPr>
    <w:rPr>
      <w:rFonts w:ascii="Calibri" w:eastAsia="Calibri" w:hAnsi="Calibri" w:cs="Calibri"/>
      <w:b/>
      <w:bCs/>
      <w:sz w:val="24"/>
      <w:szCs w:val="24"/>
      <w:lang w:val="en-US"/>
    </w:rPr>
  </w:style>
  <w:style w:type="character" w:customStyle="1" w:styleId="TitleChar">
    <w:name w:val="Title Char"/>
    <w:basedOn w:val="DefaultParagraphFont"/>
    <w:link w:val="Title"/>
    <w:uiPriority w:val="10"/>
    <w:rsid w:val="00FE5BA1"/>
    <w:rPr>
      <w:rFonts w:ascii="Calibri" w:eastAsia="Calibri" w:hAnsi="Calibri" w:cs="Calibri"/>
      <w:b/>
      <w:bCs/>
      <w:sz w:val="24"/>
      <w:szCs w:val="24"/>
      <w:lang w:val="en-US"/>
    </w:rPr>
  </w:style>
  <w:style w:type="paragraph" w:customStyle="1" w:styleId="TableParagraph">
    <w:name w:val="Table Paragraph"/>
    <w:basedOn w:val="Normal"/>
    <w:uiPriority w:val="1"/>
    <w:qFormat/>
    <w:rsid w:val="00FE5BA1"/>
    <w:pPr>
      <w:widowControl w:val="0"/>
      <w:autoSpaceDE w:val="0"/>
      <w:autoSpaceDN w:val="0"/>
      <w:spacing w:before="13" w:after="0" w:line="240" w:lineRule="auto"/>
      <w:ind w:left="17"/>
    </w:pPr>
    <w:rPr>
      <w:rFonts w:ascii="Calibri" w:eastAsia="Calibri" w:hAnsi="Calibri" w:cs="Calibri"/>
      <w:lang w:val="en-US"/>
    </w:rPr>
  </w:style>
  <w:style w:type="character" w:styleId="PlaceholderText">
    <w:name w:val="Placeholder Text"/>
    <w:basedOn w:val="DefaultParagraphFont"/>
    <w:uiPriority w:val="99"/>
    <w:semiHidden/>
    <w:rsid w:val="00013B19"/>
    <w:rPr>
      <w:color w:val="808080"/>
    </w:rPr>
  </w:style>
  <w:style w:type="table" w:customStyle="1" w:styleId="2">
    <w:name w:val="2"/>
    <w:basedOn w:val="TableNormal"/>
    <w:rsid w:val="004E63AC"/>
    <w:pPr>
      <w:spacing w:after="0" w:line="240" w:lineRule="auto"/>
    </w:pPr>
    <w:rPr>
      <w:rFonts w:ascii="Calibri" w:eastAsia="Calibri" w:hAnsi="Calibri" w:cs="Calibri"/>
      <w:lang w:eastAsia="en-GB"/>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developmentscotland.sharepoint.com/sites/IShare/NationalTrainingProgramme/NTPDevelopment/Quality%20Enhancement/Forms/Active.aspx?id=%2Fsites%2FIShare%2FNationalTrainingProgramme%2FNTPDevelopment%2FQuality%20Enhancement%2FProjects%2DSurveyGuidance%2FMeta%2Dskills%2FResources%2FGeneral%20Awareness%2Fskills%2D40%5Fa%2Dskills%2Dmodel%2Epdf&amp;parent=%2Fsites%2FIShare%2FNationalTrainingProgramme%2FNTPDevelopment%2FQuality%20Enhancement%2FProjects%2DSurveyGuidance%2FMeta%2Dskills%2FResources%2FGeneral%20Awareness"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footer" Target="footer4.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654FC74354424A2CE80E2BA1F15CD"/>
        <w:category>
          <w:name w:val="General"/>
          <w:gallery w:val="placeholder"/>
        </w:category>
        <w:types>
          <w:type w:val="bbPlcHdr"/>
        </w:types>
        <w:behaviors>
          <w:behavior w:val="content"/>
        </w:behaviors>
        <w:guid w:val="{53EDB13F-5AAD-4316-9EAF-F6F4D889FADE}"/>
      </w:docPartPr>
      <w:docPartBody>
        <w:p w:rsidR="00557D62" w:rsidRDefault="00557D62" w:rsidP="00557D62">
          <w:pPr>
            <w:pStyle w:val="D53654FC74354424A2CE80E2BA1F15CD1"/>
          </w:pPr>
          <w:r w:rsidRPr="004E63AC">
            <w:rPr>
              <w:color w:val="808080"/>
            </w:rPr>
            <w:t>Choose an item.</w:t>
          </w:r>
        </w:p>
      </w:docPartBody>
    </w:docPart>
    <w:docPart>
      <w:docPartPr>
        <w:name w:val="E833EBCEB4CE492D86C069345FA14A69"/>
        <w:category>
          <w:name w:val="General"/>
          <w:gallery w:val="placeholder"/>
        </w:category>
        <w:types>
          <w:type w:val="bbPlcHdr"/>
        </w:types>
        <w:behaviors>
          <w:behavior w:val="content"/>
        </w:behaviors>
        <w:guid w:val="{060B1CCD-ADFD-4A1C-B87C-7F4A13812FDC}"/>
      </w:docPartPr>
      <w:docPartBody>
        <w:p w:rsidR="00557D62" w:rsidRDefault="00557D62" w:rsidP="00557D62">
          <w:pPr>
            <w:pStyle w:val="E833EBCEB4CE492D86C069345FA14A691"/>
          </w:pPr>
          <w:r w:rsidRPr="004E63AC">
            <w:rPr>
              <w:color w:val="808080"/>
            </w:rPr>
            <w:t>Choose an item.</w:t>
          </w:r>
        </w:p>
      </w:docPartBody>
    </w:docPart>
    <w:docPart>
      <w:docPartPr>
        <w:name w:val="990ACACD7F0B43D08102E6E2529A4E14"/>
        <w:category>
          <w:name w:val="General"/>
          <w:gallery w:val="placeholder"/>
        </w:category>
        <w:types>
          <w:type w:val="bbPlcHdr"/>
        </w:types>
        <w:behaviors>
          <w:behavior w:val="content"/>
        </w:behaviors>
        <w:guid w:val="{732BD50C-7DB8-4710-B734-59F5577ECD4C}"/>
      </w:docPartPr>
      <w:docPartBody>
        <w:p w:rsidR="00557D62" w:rsidRDefault="00557D62" w:rsidP="00557D62">
          <w:pPr>
            <w:pStyle w:val="990ACACD7F0B43D08102E6E2529A4E141"/>
          </w:pPr>
          <w:r w:rsidRPr="004E63AC">
            <w:rPr>
              <w:color w:val="808080"/>
            </w:rPr>
            <w:t>Choose an item.</w:t>
          </w:r>
        </w:p>
      </w:docPartBody>
    </w:docPart>
    <w:docPart>
      <w:docPartPr>
        <w:name w:val="9D27987226B84047949E365506B3096B"/>
        <w:category>
          <w:name w:val="General"/>
          <w:gallery w:val="placeholder"/>
        </w:category>
        <w:types>
          <w:type w:val="bbPlcHdr"/>
        </w:types>
        <w:behaviors>
          <w:behavior w:val="content"/>
        </w:behaviors>
        <w:guid w:val="{E4DD64B1-C91A-400F-AB62-DBD3AD281E79}"/>
      </w:docPartPr>
      <w:docPartBody>
        <w:p w:rsidR="00557D62" w:rsidRDefault="00557D62" w:rsidP="00557D62">
          <w:pPr>
            <w:pStyle w:val="9D27987226B84047949E365506B3096B1"/>
          </w:pPr>
          <w:r w:rsidRPr="004E63AC">
            <w:rPr>
              <w:color w:val="808080"/>
            </w:rPr>
            <w:t>Choose an item.</w:t>
          </w:r>
        </w:p>
      </w:docPartBody>
    </w:docPart>
    <w:docPart>
      <w:docPartPr>
        <w:name w:val="721826D6E774424FB244128383BA23E3"/>
        <w:category>
          <w:name w:val="General"/>
          <w:gallery w:val="placeholder"/>
        </w:category>
        <w:types>
          <w:type w:val="bbPlcHdr"/>
        </w:types>
        <w:behaviors>
          <w:behavior w:val="content"/>
        </w:behaviors>
        <w:guid w:val="{EADCA095-8886-4048-917B-16633A1273B6}"/>
      </w:docPartPr>
      <w:docPartBody>
        <w:p w:rsidR="00000000" w:rsidRDefault="008D0A02" w:rsidP="008D0A02">
          <w:pPr>
            <w:pStyle w:val="721826D6E774424FB244128383BA23E3"/>
          </w:pPr>
          <w:r w:rsidRPr="004E63AC">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C7"/>
    <w:rsid w:val="00557D62"/>
    <w:rsid w:val="008628C8"/>
    <w:rsid w:val="008D0A02"/>
    <w:rsid w:val="00C03C34"/>
    <w:rsid w:val="00CD4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D62"/>
    <w:rPr>
      <w:color w:val="808080"/>
    </w:rPr>
  </w:style>
  <w:style w:type="paragraph" w:customStyle="1" w:styleId="D53654FC74354424A2CE80E2BA1F15CD1">
    <w:name w:val="D53654FC74354424A2CE80E2BA1F15CD1"/>
    <w:rsid w:val="00557D62"/>
    <w:pPr>
      <w:spacing w:after="200" w:line="276" w:lineRule="auto"/>
    </w:pPr>
    <w:rPr>
      <w:rFonts w:eastAsiaTheme="minorHAnsi"/>
      <w:lang w:eastAsia="en-US"/>
    </w:rPr>
  </w:style>
  <w:style w:type="paragraph" w:customStyle="1" w:styleId="E833EBCEB4CE492D86C069345FA14A691">
    <w:name w:val="E833EBCEB4CE492D86C069345FA14A691"/>
    <w:rsid w:val="00557D62"/>
    <w:pPr>
      <w:spacing w:after="200" w:line="276" w:lineRule="auto"/>
    </w:pPr>
    <w:rPr>
      <w:rFonts w:eastAsiaTheme="minorHAnsi"/>
      <w:lang w:eastAsia="en-US"/>
    </w:rPr>
  </w:style>
  <w:style w:type="paragraph" w:customStyle="1" w:styleId="990ACACD7F0B43D08102E6E2529A4E141">
    <w:name w:val="990ACACD7F0B43D08102E6E2529A4E141"/>
    <w:rsid w:val="00557D62"/>
    <w:pPr>
      <w:spacing w:after="200" w:line="276" w:lineRule="auto"/>
    </w:pPr>
    <w:rPr>
      <w:rFonts w:eastAsiaTheme="minorHAnsi"/>
      <w:lang w:eastAsia="en-US"/>
    </w:rPr>
  </w:style>
  <w:style w:type="paragraph" w:customStyle="1" w:styleId="9D27987226B84047949E365506B3096B1">
    <w:name w:val="9D27987226B84047949E365506B3096B1"/>
    <w:rsid w:val="00557D62"/>
    <w:pPr>
      <w:spacing w:after="200" w:line="276" w:lineRule="auto"/>
    </w:pPr>
    <w:rPr>
      <w:rFonts w:eastAsiaTheme="minorHAnsi"/>
      <w:lang w:eastAsia="en-US"/>
    </w:rPr>
  </w:style>
  <w:style w:type="paragraph" w:customStyle="1" w:styleId="721826D6E774424FB244128383BA23E3">
    <w:name w:val="721826D6E774424FB244128383BA23E3"/>
    <w:rsid w:val="008D0A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DS 5+1" ma:contentTypeID="0x0101002CFD50891A73487FBF1A841208B5DC0803005ED3B1DBB4CC1347ABE4917078E64B9A" ma:contentTypeVersion="15" ma:contentTypeDescription="" ma:contentTypeScope="" ma:versionID="7f6c830667179974173caf12eb43e397">
  <xsd:schema xmlns:xsd="http://www.w3.org/2001/XMLSchema" xmlns:xs="http://www.w3.org/2001/XMLSchema" xmlns:p="http://schemas.microsoft.com/office/2006/metadata/properties" xmlns:ns2="184af400-6cf4-4be6-9056-547874e8c8ee" xmlns:ns3="30824e9b-d4f0-4d4d-a075-1a5695f0b0d0" xmlns:ns4="26cf11b9-9313-44be-9b0e-d6407581afd4" xmlns:ns5="acbf4596-2247-4691-ae5c-60d5578e84a5" targetNamespace="http://schemas.microsoft.com/office/2006/metadata/properties" ma:root="true" ma:fieldsID="3fcffa7ed08998a846a3ab278e299002" ns2:_="" ns3:_="" ns4:_="" ns5:_="">
    <xsd:import namespace="184af400-6cf4-4be6-9056-547874e8c8ee"/>
    <xsd:import namespace="30824e9b-d4f0-4d4d-a075-1a5695f0b0d0"/>
    <xsd:import namespace="26cf11b9-9313-44be-9b0e-d6407581afd4"/>
    <xsd:import namespace="acbf4596-2247-4691-ae5c-60d5578e84a5"/>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5: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24e9b-d4f0-4d4d-a075-1a5695f0b0d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f11b9-9313-44be-9b0e-d6407581afd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f4596-2247-4691-ae5c-60d5578e84a5"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julie.gray@sds.co.uk</IShare_BusinessOwner>
    <SharedWithUsers xmlns="26cf11b9-9313-44be-9b0e-d6407581afd4">
      <UserInfo>
        <DisplayName>Karen Murray</DisplayName>
        <AccountId>1186</AccountId>
        <AccountType/>
      </UserInfo>
      <UserInfo>
        <DisplayName>Margaret Hamilton</DisplayName>
        <AccountId>71844</AccountId>
        <AccountType/>
      </UserInfo>
      <UserInfo>
        <DisplayName>Julie Gray</DisplayName>
        <AccountId>1363</AccountId>
        <AccountType/>
      </UserInfo>
      <UserInfo>
        <DisplayName>Fiona Morrow</DisplayName>
        <AccountId>1289</AccountId>
        <AccountType/>
      </UserInfo>
      <UserInfo>
        <DisplayName>Euan Scott</DisplayName>
        <AccountId>16902</AccountId>
        <AccountType/>
      </UserInfo>
      <UserInfo>
        <DisplayName>Frank Quinn</DisplayName>
        <AccountId>1345</AccountId>
        <AccountType/>
      </UserInfo>
      <UserInfo>
        <DisplayName>Alan Inglis</DisplayName>
        <AccountId>1493</AccountId>
        <AccountType/>
      </UserInfo>
      <UserInfo>
        <DisplayName>Abigail Hinkley</DisplayName>
        <AccountId>105896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75F86D-9537-4210-AB0F-7A039B28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30824e9b-d4f0-4d4d-a075-1a5695f0b0d0"/>
    <ds:schemaRef ds:uri="26cf11b9-9313-44be-9b0e-d6407581afd4"/>
    <ds:schemaRef ds:uri="acbf4596-2247-4691-ae5c-60d5578e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E0D4B-A359-4329-B3CF-417F8DFC9D5B}">
  <ds:schemaRefs>
    <ds:schemaRef ds:uri="http://schemas.openxmlformats.org/officeDocument/2006/bibliography"/>
  </ds:schemaRefs>
</ds:datastoreItem>
</file>

<file path=customXml/itemProps3.xml><?xml version="1.0" encoding="utf-8"?>
<ds:datastoreItem xmlns:ds="http://schemas.openxmlformats.org/officeDocument/2006/customXml" ds:itemID="{E0D4D2DC-3715-4196-8A32-9AB39CD6ACBB}">
  <ds:schemaRefs>
    <ds:schemaRef ds:uri="30824e9b-d4f0-4d4d-a075-1a5695f0b0d0"/>
    <ds:schemaRef ds:uri="http://purl.org/dc/dcmitype/"/>
    <ds:schemaRef ds:uri="http://schemas.microsoft.com/office/2006/metadata/properties"/>
    <ds:schemaRef ds:uri="26cf11b9-9313-44be-9b0e-d6407581afd4"/>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acbf4596-2247-4691-ae5c-60d5578e84a5"/>
    <ds:schemaRef ds:uri="184af400-6cf4-4be6-9056-547874e8c8ee"/>
    <ds:schemaRef ds:uri="http://www.w3.org/XML/1998/namespace"/>
  </ds:schemaRefs>
</ds:datastoreItem>
</file>

<file path=customXml/itemProps4.xml><?xml version="1.0" encoding="utf-8"?>
<ds:datastoreItem xmlns:ds="http://schemas.openxmlformats.org/officeDocument/2006/customXml" ds:itemID="{4ECFAFEB-6315-494F-BF6C-11A41289C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7731</Words>
  <Characters>44070</Characters>
  <Application>Microsoft Office Word</Application>
  <DocSecurity>2</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51698</CharactersWithSpaces>
  <SharedDoc>false</SharedDoc>
  <HLinks>
    <vt:vector size="120" baseType="variant">
      <vt:variant>
        <vt:i4>2293857</vt:i4>
      </vt:variant>
      <vt:variant>
        <vt:i4>117</vt:i4>
      </vt:variant>
      <vt:variant>
        <vt:i4>0</vt:i4>
      </vt:variant>
      <vt:variant>
        <vt:i4>5</vt:i4>
      </vt:variant>
      <vt:variant>
        <vt:lpwstr>https://skillsdevelopmentscotland.sharepoint.com/sites/IShare/NationalTrainingProgramme/NTPDevelopment/Quality Enhancement/Forms/Active.aspx?id=%2Fsites%2FIShare%2FNationalTrainingProgramme%2FNTPDevelopment%2FQuality%20Enhancement%2FProjects%2DSurveyGuidance%2FMeta%2Dskills%2FResources%2FGeneral%20Awareness%2Fskills%2D40%5Fa%2Dskills%2Dmodel%2Epdf&amp;parent=%2Fsites%2FIShare%2FNationalTrainingProgramme%2FNTPDevelopment%2FQuality%20Enhancement%2FProjects%2DSurveyGuidance%2FMeta%2Dskills%2FResources%2FGeneral%20Awareness</vt:lpwstr>
      </vt:variant>
      <vt:variant>
        <vt:lpwstr/>
      </vt:variant>
      <vt:variant>
        <vt:i4>1310781</vt:i4>
      </vt:variant>
      <vt:variant>
        <vt:i4>110</vt:i4>
      </vt:variant>
      <vt:variant>
        <vt:i4>0</vt:i4>
      </vt:variant>
      <vt:variant>
        <vt:i4>5</vt:i4>
      </vt:variant>
      <vt:variant>
        <vt:lpwstr/>
      </vt:variant>
      <vt:variant>
        <vt:lpwstr>_Toc96512337</vt:lpwstr>
      </vt:variant>
      <vt:variant>
        <vt:i4>1376317</vt:i4>
      </vt:variant>
      <vt:variant>
        <vt:i4>104</vt:i4>
      </vt:variant>
      <vt:variant>
        <vt:i4>0</vt:i4>
      </vt:variant>
      <vt:variant>
        <vt:i4>5</vt:i4>
      </vt:variant>
      <vt:variant>
        <vt:lpwstr/>
      </vt:variant>
      <vt:variant>
        <vt:lpwstr>_Toc96512336</vt:lpwstr>
      </vt:variant>
      <vt:variant>
        <vt:i4>1441853</vt:i4>
      </vt:variant>
      <vt:variant>
        <vt:i4>98</vt:i4>
      </vt:variant>
      <vt:variant>
        <vt:i4>0</vt:i4>
      </vt:variant>
      <vt:variant>
        <vt:i4>5</vt:i4>
      </vt:variant>
      <vt:variant>
        <vt:lpwstr/>
      </vt:variant>
      <vt:variant>
        <vt:lpwstr>_Toc96512335</vt:lpwstr>
      </vt:variant>
      <vt:variant>
        <vt:i4>1507389</vt:i4>
      </vt:variant>
      <vt:variant>
        <vt:i4>92</vt:i4>
      </vt:variant>
      <vt:variant>
        <vt:i4>0</vt:i4>
      </vt:variant>
      <vt:variant>
        <vt:i4>5</vt:i4>
      </vt:variant>
      <vt:variant>
        <vt:lpwstr/>
      </vt:variant>
      <vt:variant>
        <vt:lpwstr>_Toc96512334</vt:lpwstr>
      </vt:variant>
      <vt:variant>
        <vt:i4>1048637</vt:i4>
      </vt:variant>
      <vt:variant>
        <vt:i4>86</vt:i4>
      </vt:variant>
      <vt:variant>
        <vt:i4>0</vt:i4>
      </vt:variant>
      <vt:variant>
        <vt:i4>5</vt:i4>
      </vt:variant>
      <vt:variant>
        <vt:lpwstr/>
      </vt:variant>
      <vt:variant>
        <vt:lpwstr>_Toc96512333</vt:lpwstr>
      </vt:variant>
      <vt:variant>
        <vt:i4>1114173</vt:i4>
      </vt:variant>
      <vt:variant>
        <vt:i4>80</vt:i4>
      </vt:variant>
      <vt:variant>
        <vt:i4>0</vt:i4>
      </vt:variant>
      <vt:variant>
        <vt:i4>5</vt:i4>
      </vt:variant>
      <vt:variant>
        <vt:lpwstr/>
      </vt:variant>
      <vt:variant>
        <vt:lpwstr>_Toc96512332</vt:lpwstr>
      </vt:variant>
      <vt:variant>
        <vt:i4>1179709</vt:i4>
      </vt:variant>
      <vt:variant>
        <vt:i4>74</vt:i4>
      </vt:variant>
      <vt:variant>
        <vt:i4>0</vt:i4>
      </vt:variant>
      <vt:variant>
        <vt:i4>5</vt:i4>
      </vt:variant>
      <vt:variant>
        <vt:lpwstr/>
      </vt:variant>
      <vt:variant>
        <vt:lpwstr>_Toc96512331</vt:lpwstr>
      </vt:variant>
      <vt:variant>
        <vt:i4>1245245</vt:i4>
      </vt:variant>
      <vt:variant>
        <vt:i4>68</vt:i4>
      </vt:variant>
      <vt:variant>
        <vt:i4>0</vt:i4>
      </vt:variant>
      <vt:variant>
        <vt:i4>5</vt:i4>
      </vt:variant>
      <vt:variant>
        <vt:lpwstr/>
      </vt:variant>
      <vt:variant>
        <vt:lpwstr>_Toc96512330</vt:lpwstr>
      </vt:variant>
      <vt:variant>
        <vt:i4>1703996</vt:i4>
      </vt:variant>
      <vt:variant>
        <vt:i4>62</vt:i4>
      </vt:variant>
      <vt:variant>
        <vt:i4>0</vt:i4>
      </vt:variant>
      <vt:variant>
        <vt:i4>5</vt:i4>
      </vt:variant>
      <vt:variant>
        <vt:lpwstr/>
      </vt:variant>
      <vt:variant>
        <vt:lpwstr>_Toc96512329</vt:lpwstr>
      </vt:variant>
      <vt:variant>
        <vt:i4>1769532</vt:i4>
      </vt:variant>
      <vt:variant>
        <vt:i4>56</vt:i4>
      </vt:variant>
      <vt:variant>
        <vt:i4>0</vt:i4>
      </vt:variant>
      <vt:variant>
        <vt:i4>5</vt:i4>
      </vt:variant>
      <vt:variant>
        <vt:lpwstr/>
      </vt:variant>
      <vt:variant>
        <vt:lpwstr>_Toc96512328</vt:lpwstr>
      </vt:variant>
      <vt:variant>
        <vt:i4>1310780</vt:i4>
      </vt:variant>
      <vt:variant>
        <vt:i4>50</vt:i4>
      </vt:variant>
      <vt:variant>
        <vt:i4>0</vt:i4>
      </vt:variant>
      <vt:variant>
        <vt:i4>5</vt:i4>
      </vt:variant>
      <vt:variant>
        <vt:lpwstr/>
      </vt:variant>
      <vt:variant>
        <vt:lpwstr>_Toc96512327</vt:lpwstr>
      </vt:variant>
      <vt:variant>
        <vt:i4>1376316</vt:i4>
      </vt:variant>
      <vt:variant>
        <vt:i4>44</vt:i4>
      </vt:variant>
      <vt:variant>
        <vt:i4>0</vt:i4>
      </vt:variant>
      <vt:variant>
        <vt:i4>5</vt:i4>
      </vt:variant>
      <vt:variant>
        <vt:lpwstr/>
      </vt:variant>
      <vt:variant>
        <vt:lpwstr>_Toc96512326</vt:lpwstr>
      </vt:variant>
      <vt:variant>
        <vt:i4>1441852</vt:i4>
      </vt:variant>
      <vt:variant>
        <vt:i4>38</vt:i4>
      </vt:variant>
      <vt:variant>
        <vt:i4>0</vt:i4>
      </vt:variant>
      <vt:variant>
        <vt:i4>5</vt:i4>
      </vt:variant>
      <vt:variant>
        <vt:lpwstr/>
      </vt:variant>
      <vt:variant>
        <vt:lpwstr>_Toc96512325</vt:lpwstr>
      </vt:variant>
      <vt:variant>
        <vt:i4>1507388</vt:i4>
      </vt:variant>
      <vt:variant>
        <vt:i4>32</vt:i4>
      </vt:variant>
      <vt:variant>
        <vt:i4>0</vt:i4>
      </vt:variant>
      <vt:variant>
        <vt:i4>5</vt:i4>
      </vt:variant>
      <vt:variant>
        <vt:lpwstr/>
      </vt:variant>
      <vt:variant>
        <vt:lpwstr>_Toc96512324</vt:lpwstr>
      </vt:variant>
      <vt:variant>
        <vt:i4>1048636</vt:i4>
      </vt:variant>
      <vt:variant>
        <vt:i4>26</vt:i4>
      </vt:variant>
      <vt:variant>
        <vt:i4>0</vt:i4>
      </vt:variant>
      <vt:variant>
        <vt:i4>5</vt:i4>
      </vt:variant>
      <vt:variant>
        <vt:lpwstr/>
      </vt:variant>
      <vt:variant>
        <vt:lpwstr>_Toc96512323</vt:lpwstr>
      </vt:variant>
      <vt:variant>
        <vt:i4>1114172</vt:i4>
      </vt:variant>
      <vt:variant>
        <vt:i4>20</vt:i4>
      </vt:variant>
      <vt:variant>
        <vt:i4>0</vt:i4>
      </vt:variant>
      <vt:variant>
        <vt:i4>5</vt:i4>
      </vt:variant>
      <vt:variant>
        <vt:lpwstr/>
      </vt:variant>
      <vt:variant>
        <vt:lpwstr>_Toc96512322</vt:lpwstr>
      </vt:variant>
      <vt:variant>
        <vt:i4>1179708</vt:i4>
      </vt:variant>
      <vt:variant>
        <vt:i4>14</vt:i4>
      </vt:variant>
      <vt:variant>
        <vt:i4>0</vt:i4>
      </vt:variant>
      <vt:variant>
        <vt:i4>5</vt:i4>
      </vt:variant>
      <vt:variant>
        <vt:lpwstr/>
      </vt:variant>
      <vt:variant>
        <vt:lpwstr>_Toc96512321</vt:lpwstr>
      </vt:variant>
      <vt:variant>
        <vt:i4>1245244</vt:i4>
      </vt:variant>
      <vt:variant>
        <vt:i4>8</vt:i4>
      </vt:variant>
      <vt:variant>
        <vt:i4>0</vt:i4>
      </vt:variant>
      <vt:variant>
        <vt:i4>5</vt:i4>
      </vt:variant>
      <vt:variant>
        <vt:lpwstr/>
      </vt:variant>
      <vt:variant>
        <vt:lpwstr>_Toc96512320</vt:lpwstr>
      </vt:variant>
      <vt:variant>
        <vt:i4>1703999</vt:i4>
      </vt:variant>
      <vt:variant>
        <vt:i4>2</vt:i4>
      </vt:variant>
      <vt:variant>
        <vt:i4>0</vt:i4>
      </vt:variant>
      <vt:variant>
        <vt:i4>5</vt:i4>
      </vt:variant>
      <vt:variant>
        <vt:lpwstr/>
      </vt:variant>
      <vt:variant>
        <vt:lpwstr>_Toc96512319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Britovsek</dc:creator>
  <cp:keywords/>
  <dc:description/>
  <cp:lastModifiedBy>Fiona Morrow</cp:lastModifiedBy>
  <cp:revision>20</cp:revision>
  <dcterms:created xsi:type="dcterms:W3CDTF">2022-03-02T10:53:00Z</dcterms:created>
  <dcterms:modified xsi:type="dcterms:W3CDTF">2022-03-02T12:09:00Z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0x0101002CFD50891A73487FBF1A841208B5DC0803005ED3B1DBB4CC1347ABE4917078E64B9A</vt:lpwstr>
  </property>
  <property fmtid="{D5CDD505-2E9C-101B-9397-08002B2CF9AE}" pid="3" name="TaxKeyword">
    <vt:lpwstr/>
  </property>
</Properties>
</file>